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/>
          <w:sz w:val="32"/>
          <w:szCs w:val="32"/>
        </w:rPr>
        <w:t>〕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811</w:t>
      </w:r>
      <w:r>
        <w:rPr>
          <w:rFonts w:hint="eastAsia" w:ascii="Times New Roman" w:hAnsi="Times New Roman" w:eastAsia="楷体_GB2312"/>
          <w:sz w:val="32"/>
          <w:szCs w:val="32"/>
        </w:rPr>
        <w:t>号</w:t>
      </w:r>
      <w:bookmarkEnd w:id="0"/>
    </w:p>
    <w:p w14:paraId="0B7722CC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</w:p>
    <w:p w14:paraId="0C8EC990">
      <w:pPr>
        <w:pStyle w:val="4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Cs w:val="32"/>
          <w:u w:val="single"/>
        </w:rPr>
      </w:pPr>
      <w:r>
        <w:rPr>
          <w:rFonts w:hint="eastAsia" w:ascii="Times New Roman" w:hAnsi="Times New Roman"/>
          <w:szCs w:val="32"/>
        </w:rPr>
        <w:t>姓名：</w:t>
      </w:r>
      <w:r>
        <w:rPr>
          <w:rFonts w:ascii="Times New Roman" w:hAnsi="Times New Roman"/>
          <w:szCs w:val="32"/>
        </w:rPr>
        <w:t>李</w:t>
      </w:r>
      <w:r>
        <w:rPr>
          <w:rFonts w:hint="eastAsia" w:ascii="Times New Roman" w:hAnsi="Times New Roman"/>
          <w:szCs w:val="32"/>
          <w:lang w:eastAsia="zh-CN"/>
        </w:rPr>
        <w:t>扬</w:t>
      </w:r>
      <w:r>
        <w:rPr>
          <w:rFonts w:ascii="Times New Roman" w:hAnsi="Times New Roman"/>
          <w:szCs w:val="32"/>
        </w:rPr>
        <w:t>文</w:t>
      </w:r>
    </w:p>
    <w:p w14:paraId="7A910108">
      <w:pPr>
        <w:pStyle w:val="4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hint="eastAsia" w:ascii="Times New Roman" w:hAnsi="Times New Roman"/>
          <w:szCs w:val="32"/>
        </w:rPr>
        <w:t>居民身份证：51302319</w:t>
      </w:r>
      <w:r>
        <w:rPr>
          <w:rFonts w:hint="eastAsia" w:ascii="Times New Roman" w:hAnsi="Times New Roman"/>
          <w:szCs w:val="32"/>
          <w:lang w:val="en-US" w:eastAsia="zh-CN"/>
        </w:rPr>
        <w:t>****</w:t>
      </w:r>
      <w:r>
        <w:rPr>
          <w:rFonts w:hint="eastAsia" w:ascii="Times New Roman" w:hAnsi="Times New Roman"/>
          <w:szCs w:val="32"/>
        </w:rPr>
        <w:t>02</w:t>
      </w:r>
      <w:r>
        <w:rPr>
          <w:rFonts w:hint="eastAsia" w:ascii="Times New Roman" w:hAnsi="Times New Roman"/>
          <w:szCs w:val="32"/>
          <w:lang w:val="en-US" w:eastAsia="zh-CN"/>
        </w:rPr>
        <w:t>****</w:t>
      </w:r>
    </w:p>
    <w:p w14:paraId="2E852D7F">
      <w:pPr>
        <w:pStyle w:val="4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hint="eastAsia" w:ascii="Times New Roman" w:hAnsi="Times New Roman"/>
          <w:szCs w:val="32"/>
        </w:rPr>
        <w:t>住址：四川省开江县新宁镇</w:t>
      </w:r>
      <w:r>
        <w:rPr>
          <w:rFonts w:hint="eastAsia" w:ascii="Times New Roman" w:hAnsi="Times New Roman"/>
          <w:szCs w:val="32"/>
          <w:lang w:val="en-US" w:eastAsia="zh-CN"/>
        </w:rPr>
        <w:t>****</w:t>
      </w:r>
    </w:p>
    <w:p w14:paraId="1895D59E">
      <w:pPr>
        <w:pStyle w:val="4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因</w:t>
      </w:r>
      <w:bookmarkStart w:id="1" w:name="PO_000000100_s_1_c__n_DECIDE_REASON"/>
      <w:r>
        <w:rPr>
          <w:rFonts w:hint="eastAsia" w:ascii="仿宋_GB2312" w:hAnsi="仿宋_GB2312" w:eastAsia="仿宋_GB2312" w:cs="仿宋_GB2312"/>
          <w:szCs w:val="32"/>
          <w:lang w:eastAsia="zh-CN"/>
        </w:rPr>
        <w:t>你实施了</w:t>
      </w:r>
      <w:bookmarkEnd w:id="1"/>
      <w:r>
        <w:rPr>
          <w:rFonts w:hint="eastAsia" w:ascii="仿宋_GB2312" w:hAnsi="仿宋_GB2312" w:eastAsia="仿宋_GB2312" w:cs="仿宋_GB2312"/>
          <w:szCs w:val="32"/>
          <w:lang w:eastAsia="zh-CN"/>
        </w:rPr>
        <w:t>无经营许可证从事收集、贮存、利用、处置危险废物经营活动的违法行为，</w:t>
      </w:r>
      <w:r>
        <w:rPr>
          <w:rFonts w:hint="eastAsia" w:ascii="仿宋_GB2312" w:hAnsi="仿宋_GB2312" w:eastAsia="仿宋_GB2312" w:cs="仿宋_GB2312"/>
          <w:szCs w:val="32"/>
        </w:rPr>
        <w:t>本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机关（</w:t>
      </w:r>
      <w:r>
        <w:rPr>
          <w:rFonts w:hint="eastAsia" w:ascii="仿宋_GB2312" w:hAnsi="仿宋_GB2312" w:eastAsia="仿宋_GB2312" w:cs="仿宋_GB2312"/>
          <w:szCs w:val="32"/>
        </w:rPr>
        <w:t>单位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32"/>
        </w:rPr>
        <w:t>依据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《中华人民共和国固体废物污染环境防治法》第一百一十四条第一款“无许可证从事收集、贮存、利用、处置危险废物经营活动的，由生态环境主管部门责令改正，处一百万元以上五百万元以下的罚款，并报经有批准权的人民政府批准，责令停业或者关闭；对法定代表人、主要负责人、直接负责的主管人员和其他责任人员，处十万元以上一百万元以下的罚款。”的规定，</w:t>
      </w:r>
      <w:r>
        <w:rPr>
          <w:rFonts w:hint="eastAsia" w:ascii="仿宋_GB2312" w:hAnsi="仿宋_GB2312" w:eastAsia="仿宋_GB2312" w:cs="仿宋_GB2312"/>
          <w:szCs w:val="32"/>
        </w:rPr>
        <w:t>于</w:t>
      </w:r>
      <w:bookmarkStart w:id="2" w:name="PO_000000100_s_1_c__n_DECIDE_DATE"/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年1</w:t>
      </w:r>
      <w:r>
        <w:rPr>
          <w:rFonts w:hint="eastAsia" w:ascii="仿宋_GB2312" w:hAnsi="仿宋_GB2312" w:cs="仿宋_GB231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月2</w:t>
      </w:r>
      <w:r>
        <w:rPr>
          <w:rFonts w:hint="eastAsia" w:ascii="仿宋_GB2312" w:hAnsi="仿宋_GB2312" w:cs="仿宋_GB231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日</w:t>
      </w:r>
      <w:bookmarkEnd w:id="2"/>
      <w:r>
        <w:rPr>
          <w:rFonts w:hint="eastAsia" w:ascii="仿宋_GB2312" w:hAnsi="仿宋_GB2312" w:eastAsia="仿宋_GB2312" w:cs="仿宋_GB2312"/>
          <w:szCs w:val="32"/>
        </w:rPr>
        <w:t>对你作出</w:t>
      </w:r>
      <w:bookmarkStart w:id="3" w:name="PO_000000100_s_1_c__n_D_N_NUM"/>
      <w:r>
        <w:rPr>
          <w:rFonts w:hint="eastAsia" w:ascii="仿宋_GB2312" w:hAnsi="仿宋_GB2312" w:eastAsia="仿宋_GB2312" w:cs="仿宋_GB2312"/>
          <w:szCs w:val="32"/>
        </w:rPr>
        <w:t>《行政处罚决定书》（粤中三角执罚字〔202</w:t>
      </w:r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811</w:t>
      </w:r>
      <w:r>
        <w:rPr>
          <w:rFonts w:hint="eastAsia" w:ascii="仿宋_GB2312" w:hAnsi="仿宋_GB2312" w:eastAsia="仿宋_GB2312" w:cs="仿宋_GB2312"/>
          <w:szCs w:val="32"/>
        </w:rPr>
        <w:t>号）</w:t>
      </w:r>
      <w:bookmarkEnd w:id="3"/>
      <w:r>
        <w:rPr>
          <w:rFonts w:hint="eastAsia" w:ascii="仿宋_GB2312" w:hAnsi="仿宋_GB2312" w:eastAsia="仿宋_GB2312" w:cs="仿宋_GB2312"/>
          <w:szCs w:val="32"/>
        </w:rPr>
        <w:t>，已于</w:t>
      </w:r>
      <w:bookmarkStart w:id="4" w:name="PO_000000100_s_1_c__n_DECIDE_ARRIVE_DATE"/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年1</w:t>
      </w:r>
      <w:r>
        <w:rPr>
          <w:rFonts w:hint="eastAsia" w:ascii="仿宋_GB2312" w:hAnsi="仿宋_GB2312" w:cs="仿宋_GB231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月2</w:t>
      </w:r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日</w:t>
      </w:r>
      <w:bookmarkEnd w:id="4"/>
      <w:r>
        <w:rPr>
          <w:rFonts w:hint="eastAsia" w:ascii="仿宋_GB2312" w:hAnsi="仿宋_GB2312" w:eastAsia="仿宋_GB2312" w:cs="仿宋_GB2312"/>
          <w:szCs w:val="32"/>
        </w:rPr>
        <w:t>送达你，要求你于</w:t>
      </w:r>
      <w:bookmarkStart w:id="5" w:name="PO_000000100_s_1_c__n_PERFORM_TERM"/>
      <w:r>
        <w:rPr>
          <w:rFonts w:hint="eastAsia" w:ascii="仿宋_GB2312" w:hAnsi="仿宋_GB2312" w:eastAsia="仿宋_GB2312" w:cs="仿宋_GB2312"/>
          <w:szCs w:val="32"/>
        </w:rPr>
        <w:t>收到决定书之日起15日内</w:t>
      </w:r>
      <w:bookmarkEnd w:id="5"/>
      <w:r>
        <w:rPr>
          <w:rFonts w:hint="eastAsia" w:ascii="仿宋_GB2312" w:hAnsi="仿宋_GB2312" w:eastAsia="仿宋_GB2312" w:cs="仿宋_GB2312"/>
          <w:szCs w:val="32"/>
        </w:rPr>
        <w:t>，</w:t>
      </w:r>
      <w:bookmarkStart w:id="6" w:name="PO_000000100_s_1_c__n_PERFORM_CONTENT"/>
      <w:r>
        <w:rPr>
          <w:rFonts w:hint="eastAsia" w:ascii="仿宋_GB2312" w:hAnsi="仿宋_GB2312" w:eastAsia="仿宋_GB2312" w:cs="仿宋_GB2312"/>
          <w:szCs w:val="32"/>
        </w:rPr>
        <w:t>缴纳罚款</w:t>
      </w:r>
      <w:r>
        <w:rPr>
          <w:rFonts w:hint="eastAsia" w:ascii="仿宋_GB2312" w:hAnsi="仿宋_GB2312" w:cs="仿宋_GB231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32"/>
        </w:rPr>
        <w:t>万元，</w:t>
      </w:r>
      <w:bookmarkEnd w:id="6"/>
      <w:r>
        <w:rPr>
          <w:rFonts w:hint="eastAsia" w:ascii="仿宋_GB2312" w:hAnsi="仿宋_GB2312" w:eastAsia="仿宋_GB2312" w:cs="仿宋_GB2312"/>
          <w:szCs w:val="32"/>
        </w:rPr>
        <w:t>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机关（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7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机关（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将依法申请人民法院强制执行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冯先生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0760-89936383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4BABD9A5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3E022B65">
      <w:pPr>
        <w:pStyle w:val="44"/>
        <w:ind w:right="630" w:rightChars="300" w:firstLine="0" w:firstLineChars="0"/>
        <w:jc w:val="right"/>
      </w:pPr>
      <w:bookmarkStart w:id="8" w:name="seal_time"/>
      <w:r>
        <w:rPr>
          <w:rFonts w:hint="eastAsia"/>
          <w:lang w:eastAsia="zh"/>
          <w:woUserID w:val="1"/>
        </w:rPr>
        <w:t xml:space="preserve"> </w:t>
      </w:r>
      <w:bookmarkStart w:id="9" w:name="_GoBack"/>
      <w:bookmarkEnd w:id="9"/>
      <w:r>
        <w:rPr>
          <w:rFonts w:hint="eastAsia"/>
        </w:rPr>
        <w:t>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11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17 </w:t>
      </w:r>
      <w:r>
        <w:rPr>
          <w:rFonts w:hint="eastAsia"/>
        </w:rPr>
        <w:t>日</w:t>
      </w:r>
      <w:bookmarkEnd w:id="8"/>
    </w:p>
    <w:p w14:paraId="30ADEB7B">
      <w:pPr>
        <w:pStyle w:val="44"/>
        <w:ind w:right="630" w:rightChars="300" w:firstLine="0" w:firstLineChars="0"/>
        <w:jc w:val="right"/>
      </w:pP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48605CC"/>
    <w:rsid w:val="348162BB"/>
    <w:rsid w:val="3A0E64B5"/>
    <w:rsid w:val="422B78DF"/>
    <w:rsid w:val="465128FD"/>
    <w:rsid w:val="46DF77F1"/>
    <w:rsid w:val="5F6CA4DE"/>
    <w:rsid w:val="69981B4C"/>
    <w:rsid w:val="760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34fd0d90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ae9d908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33e63e67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9e2a61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f747e90b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e57c8996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f85cc33"/>
    <w:semiHidden/>
    <w:unhideWhenUsed/>
    <w:qFormat/>
    <w:uiPriority w:val="1"/>
  </w:style>
  <w:style w:type="table" w:customStyle="1" w:styleId="24">
    <w:name w:val="Normal Table11b6905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85755f6c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6012087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30e68b7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4d8f1000"/>
    <w:semiHidden/>
    <w:unhideWhenUsed/>
    <w:qFormat/>
    <w:uiPriority w:val="1"/>
  </w:style>
  <w:style w:type="table" w:customStyle="1" w:styleId="30">
    <w:name w:val="Normal Table4acea5a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8ef44887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d8047289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342fedc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21f877d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1848e5ee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6edb4b19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50747f28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421ed8e0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1f50e7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6e0648c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7">
    <w:name w:val="Normalf8cc89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48">
    <w:name w:val="Normal2028b80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507</Words>
  <Characters>563</Characters>
  <Lines>5</Lines>
  <Paragraphs>1</Paragraphs>
  <TotalTime>0</TotalTime>
  <ScaleCrop>false</ScaleCrop>
  <LinksUpToDate>false</LinksUpToDate>
  <CharactersWithSpaces>573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2025-11-17T11:02:00Z</cp:lastPrinted>
  <dcterms:modified xsi:type="dcterms:W3CDTF">2026-01-05T10:17:24Z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2557132250D9BC7F341F5B69A4840286_43</vt:lpwstr>
  </property>
  <property fmtid="{D5CDD505-2E9C-101B-9397-08002B2CF9AE}" pid="4" name="KSOTemplateDocerSaveRecord">
    <vt:lpwstr>eyJoZGlkIjoiMzUzODJkZDJkZGRjMDQ4ZmYxYjE0MWMwZDdjMDQwYjciLCJ1c2VySWQiOiIyNDEzNDczNzAifQ==</vt:lpwstr>
  </property>
</Properties>
</file>