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BD93">
      <w:pPr>
        <w:rPr>
          <w:rFonts w:hint="eastAsia" w:eastAsia="黑体"/>
          <w:color w:val="000000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符合条件的购房群众办证清单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</w:t>
      </w:r>
      <w:r>
        <w:rPr>
          <w:color w:val="000000"/>
        </w:rPr>
        <w:t xml:space="preserve">                                                     </w:t>
      </w:r>
    </w:p>
    <w:p w14:paraId="3E2DF15C">
      <w:pPr>
        <w:widowControl/>
        <w:jc w:val="left"/>
        <w:rPr>
          <w:color w:val="000000"/>
          <w:szCs w:val="21"/>
        </w:rPr>
      </w:pPr>
    </w:p>
    <w:tbl>
      <w:tblPr>
        <w:tblStyle w:val="3"/>
        <w:tblpPr w:leftFromText="180" w:rightFromText="180" w:vertAnchor="text" w:horzAnchor="margin" w:tblpXSpec="center" w:tblpY="-75"/>
        <w:tblW w:w="87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182"/>
        <w:gridCol w:w="1098"/>
        <w:gridCol w:w="609"/>
        <w:gridCol w:w="1125"/>
        <w:gridCol w:w="1483"/>
        <w:gridCol w:w="1806"/>
      </w:tblGrid>
      <w:tr w14:paraId="75E87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04F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AAFD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000000"/>
                <w:sz w:val="18"/>
                <w:szCs w:val="18"/>
              </w:rPr>
              <w:t>不动产坐落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FCD26">
            <w:pPr>
              <w:snapToGrid w:val="0"/>
              <w:spacing w:line="360" w:lineRule="auto"/>
              <w:ind w:left="-102" w:leftChars="-53" w:hanging="9" w:hangingChars="5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000000"/>
                <w:sz w:val="18"/>
                <w:szCs w:val="18"/>
              </w:rPr>
              <w:t>不动产面积</w:t>
            </w:r>
          </w:p>
        </w:tc>
        <w:tc>
          <w:tcPr>
            <w:tcW w:w="6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3319A8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BED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申请转移登记的</w:t>
            </w:r>
            <w:r>
              <w:rPr>
                <w:color w:val="000000"/>
                <w:sz w:val="18"/>
                <w:szCs w:val="18"/>
              </w:rPr>
              <w:t>权利人</w:t>
            </w:r>
          </w:p>
        </w:tc>
        <w:tc>
          <w:tcPr>
            <w:tcW w:w="14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2FE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18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1DA70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</w:tr>
      <w:tr w14:paraId="4D3E3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252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AAC7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中山市西区街道升华路24号升华花园1栋201房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EA7C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119.97平方米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CCBC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A07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缪泽民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E66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440***********0713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B2AD7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1652D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477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6CFA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中山市西区街道升华路24号升华花园1栋202房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61B3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119.28平方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119B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F1F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吴华坤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FBD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442***********0714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79A7A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5C583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75B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3F30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中山市西区街道升华路24号升华花园1栋203房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CAD6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640B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8D3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  <w:t>王敬文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6AA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440***********0059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0AC6B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135EE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F5E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263B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中山市西区街道升华路24号升华花园1栋205房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A7EE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58.72平方米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E6F0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FDA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/>
              </w:rPr>
              <w:t>李美利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4CD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440***********0028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6997A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5FE80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83D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9CBA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中山市西区街道升华路24号升华花园1栋303房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21E5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2202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A0B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马连活/简凤萍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ECE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440***********0718/442***********570X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13BF3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739D0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C7B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C940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中山市西区街道升华路24号升华花园1栋304房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EA52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58.77平方米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9EDE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CE8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周志光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3DB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440***********0713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AC48C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71812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14D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B046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中山市西区街道升华路24号升华花园1栋401房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8976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119.97平方米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2954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C0E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林润林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C71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442***********6570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5493D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42005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025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6F9C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中山市西区街道升华路24号升华花园1栋402房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3A93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119.28平方米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54FA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A19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黄冠堂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D0E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440***********0534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CCEDB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54BD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7CA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E79C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中山市西区街道升华路24号升华花园1栋403房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7342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235B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FC5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侯筑晋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F7F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442***********5732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FFA25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6791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E1D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C9A1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中山市西区街道升华路24号升华花园1栋404房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248E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58.77平方米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FB78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B2D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周静仪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C486">
            <w:pPr>
              <w:snapToGrid w:val="0"/>
              <w:spacing w:line="360" w:lineRule="auto"/>
              <w:ind w:left="19" w:leftChars="-53" w:right="-109" w:rightChars="-52" w:hanging="130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442***********7668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5B754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360D5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D417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8831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中山市西区街道升华路24号升华花园1栋405房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8711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58.72平方米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27CF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ED7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杨千纤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B9B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441***********222X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722B8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7EC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141A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4B05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中山市西区街道升华路24号升华花园1栋406房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56B2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61.73平方米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B6F1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BA2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刘伟光/冯丽英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06A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440***********0313/442***********4024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EDD0E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B858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AAF7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31CA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中山市西区街道升华路24号升华花园1栋503房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6303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3371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4BE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杨燕珊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45A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442***********0548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9D4AF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AFDC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B6ED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F7B8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中山市西区街道升华路24号升华花园1栋504房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BCC4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58.77平方米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C793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367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杨学琼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249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511***********1025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178A5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属工抵房（单位：中山市西区建筑工程有限公司）</w:t>
            </w:r>
          </w:p>
        </w:tc>
      </w:tr>
      <w:tr w14:paraId="0DF57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A6E8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47A3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中山市西区街道升华路24号升华花园1栋505房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FF05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58.72平方米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11D7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D6B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郑迪龙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F02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442***********0013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B9DC5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7D82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AAE5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02F9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中山市西区街道升华路24号升华花园1栋601房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43F3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119.97平方米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A1B9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E80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黎文亮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6AA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440***********1971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E8B69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31E137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503B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CCC0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中山市西区街道升华路24号升华花园1栋606房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1340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61.73平方米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9B5B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60F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周佳能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FDF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440***********371X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6E888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7EB16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C7DB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0F85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中山市西区街道升华路24号升华花园1栋703房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BDFA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6DF7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04C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赵元香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274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440***********0524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C45EB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属工抵房（单位：中山市西区建筑工程有限公司）</w:t>
            </w:r>
          </w:p>
        </w:tc>
      </w:tr>
      <w:tr w14:paraId="1AF4CD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0378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409A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中山市西区街道升华路24号升华花园1栋704房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7505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58.77平方米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7B59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E2C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杨学琼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751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511***********1025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E6513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属工抵房（单位：中山市西区建筑工程有限公司）</w:t>
            </w:r>
          </w:p>
        </w:tc>
      </w:tr>
      <w:tr w14:paraId="7F8D3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76B3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9664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中山市西区街道升华路24号升华花园1栋803房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B278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7359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F82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陈伟娟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DB1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440***********3628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E4C1C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属工抵房（单位：广州市冶金建设公司）</w:t>
            </w:r>
          </w:p>
        </w:tc>
      </w:tr>
      <w:tr w14:paraId="1CCF1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3432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C26F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中山市西区街道升华路24号升华花园1栋804房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D570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58.77平方米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6136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6B6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杨灿荣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7BF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441***********2231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F8AC6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属工抵房（单位：广州市冶金建设公司）</w:t>
            </w:r>
          </w:p>
        </w:tc>
      </w:tr>
      <w:tr w14:paraId="3BE6B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CE12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CB5F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中山市西区街道升华路24号升华花园1栋805房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9AA7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58.72平方米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9EC8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B07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陈桂强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C9A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440***********0718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39D2C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属工抵房（单位：广州市冶金建设公司）</w:t>
            </w:r>
          </w:p>
        </w:tc>
      </w:tr>
      <w:tr w14:paraId="1B8A4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E970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1C78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中山市西区街道升华路24号升华花园2栋201房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B01F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118.86平方米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EE4F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48C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黄志森/李燕贞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EEE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黄志森G******（3）/李燕贞G******（9）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E8B5C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4B034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463D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6130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中山市西区街道升华路24号升华花园2栋203房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EB83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6FB6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A95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张顺英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8C3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440***********0022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17EC3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5DF259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3FCA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D45A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中山市西区街道升华路24号升华花园2栋204房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EC9C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58.31平方米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D476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52A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麦小芬/陈洁婷/陈洁珊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B43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麦小芬1******（4）/陈洁婷1******（8）/陈洁珊1******（6）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BF8D9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44B84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7E7F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FA47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中山市西区街道升华路24号升华花园2栋205房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7AFC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58.32平方米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2E6E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3D75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麦小芬/陈洁婷/陈洁珊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9BB9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麦小芬1******（4）/陈洁婷1******（8）/陈洁珊1******（6）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5AC8B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BB64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56D1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21A1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中山市西区街道升华路24号升华花园2栋206房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0672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61.84平方米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79B1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D7B9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原权利人戴开成；继承人：吕少英/戴建发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C04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440***********0325/440***********0312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C75B2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已于2025年8月5日办理继承公证</w:t>
            </w:r>
          </w:p>
        </w:tc>
      </w:tr>
      <w:tr w14:paraId="10AD4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2ACA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05B3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中山市西区街道升华路24号升华花园2栋301房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968D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118.86平方米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128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89F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陈春仙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1E0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362***********7828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1BC80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E1BF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98EE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49AE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中山市西区街道升华路24号升华花园2栋302房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3B4C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119.47平方米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4D65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BED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何灼华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3AC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442***********3311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A64C5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0610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5A8D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5593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中山市西区街道升华路24号升华花园2栋304房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9F86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58.31平方米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F8C5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13D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李美利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171E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440***********0028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CC8B7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46E26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4207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7350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中山市西区街道升华路24号升华花园2栋306房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0C02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61.84平方米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09FF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038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彭汉强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D88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442***********0030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092AF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FA77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72BB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3F4D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中山市西区街道升华路24号升华花园2栋401房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B2C8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118.86平方米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4883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5D6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周凤群/吴桂勇/吴杏玲（原权利人之一吴华彬已故，继承人吴桂勇/吴杏玲）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9FB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440***********0749/442***********0719/442***********0728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C90BA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已于2025年7月30日办理继承公证</w:t>
            </w:r>
          </w:p>
        </w:tc>
      </w:tr>
      <w:tr w14:paraId="682F8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21E2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4D57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中山市西区街道升华路24号升华花园2栋402房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55FB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119.47平方米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CAB4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6EC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叶霖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CBB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442***********0857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32880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70ED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BB4D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5730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中山市西区街道升华路24号升华花园2栋403房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8FDE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AD7F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035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李汉锡/梁细美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C48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442***********0015/440***********6620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A706D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7CA3B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06A0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E14C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中山市西区街道升华路24号升华花园2栋404房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3F63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58.31平方米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344C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BAD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蒋注华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1F4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440***********2617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A6A42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276DE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9D96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E418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中山市西区街道升华路24号升华花园2栋405房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3E05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58.32平方米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02B0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2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李文嫦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282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440***********6622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C5A59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4706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88AC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0D1A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中山市西区街道升华路24号升华花园2栋406房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5E67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61.84平方米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1649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B92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陈志刚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867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440***********2030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F2F94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310C7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59D2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917D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中山市西区街道升华路24号升华花园2栋501房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3D69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118.86平方米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E299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DF9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曾宪光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60B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442***********0855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F7DC2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D056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34F1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7B36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中山市西区街道升华路24号升华花园2栋502房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6C56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119.47平方米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EC5C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403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叶洵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A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440***********0330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E82A8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79F25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6E42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AA42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中山市西区街道升华路24号升华花园2栋503房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6C83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C6F9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466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黄绮敏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B45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440***********7684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D6955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4F88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7684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FF3D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中山市西区街道升华路24号升华花园2栋506房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1433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61.84平方米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3C25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78A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黎汉坚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6E9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442***********2613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F1554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23960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7A85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7422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中山市西区街道升华路24号升华花园2栋601房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9738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118.86平方米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D848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4B5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黎文俊/黎秀波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96B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440***********1231/440***********6325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1A75F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2ADE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1A67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585B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中山市西区街道升华路24号升华花园2栋603房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2004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EE02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3F3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梁玉华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0CD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442***********2583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42B4A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A536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2E2C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A87D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中山市西区街道升华路24号升华花园2栋605房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78B0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58.32平方米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0BD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31A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陈朝阳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6C8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440***********2030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8FDFA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41CDE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312A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99A7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中山市西区街道升华路24号升华花园2栋606房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A6DF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61.84平方米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4752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711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肖结明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B42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442***********661X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1821B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96D93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962D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AC69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中山市西区街道升华路24号升华花园2栋701房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7570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118.86平方米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A793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41D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雷坤灿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0C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440***********1598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21954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2C196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7CFC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1DEC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中山市西区街道升华路24号升华花园2栋706房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D05C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61.84平方米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D14A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555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黄转仪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217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442***********0861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5BDE8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18AB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08AC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BEDF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中山市西区街道升华路24号升华花园2栋803房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32ED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50.38平方米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8F3B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806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余子伦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D3B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440***********6419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6ABCB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属工抵房（单位：广州市冶金建设公司）</w:t>
            </w:r>
          </w:p>
        </w:tc>
      </w:tr>
      <w:tr w14:paraId="721D5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2306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FE91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中山市西区街道升华路24号升华花园2栋805房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AF49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58.32平方米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E8AA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F82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胡锦群/黎佩莹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65C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440***********2841/440***********2821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E75A1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属工抵房（单位：广州市冶金建设公司）</w:t>
            </w:r>
          </w:p>
        </w:tc>
      </w:tr>
      <w:tr w14:paraId="52D1D8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1D73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AD64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中山市西区街道升华路24号升华花园3栋202房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016C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119.26平方米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10D9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FCA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李凡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103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520***********2437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A17A7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24439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4439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B663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中山市西区街道升华203路24号升华花园3栋203房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48F1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45E8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E0E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黎巧玲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FC1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1283416（6）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1BFAB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1C282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022B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5A45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中山市西区街道升华路24号升华花园3栋204房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5987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59.08平方米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43E0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F47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李芳女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9A9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440***********0542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9055B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7902B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0FEF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CB73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中山市西区街道升华路24号升华花园3栋205房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738B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59.41平方米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D7F6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0CC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黄藻乾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3DD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440***********0035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DC942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5C421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9B15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54</w:t>
            </w:r>
          </w:p>
          <w:p w14:paraId="61C757DE">
            <w:pPr>
              <w:snapToGrid w:val="0"/>
              <w:spacing w:line="360" w:lineRule="auto"/>
              <w:ind w:left="0" w:leftChars="-53" w:right="-109" w:rightChars="-52" w:hanging="111" w:hangingChars="62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00F2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中山市西区街道升华路24号升华花园3栋206房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5F7D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59.85平方米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E2EB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980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黄叶棠/梁艮海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407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442***********6654/440***********7168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D4749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57D4A9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B192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46B9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中山市西区街道升华路24号升华花园3栋304房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7792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59.08平方米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5026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9C2B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梁广雄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D21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442***********163X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0279E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0162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8A0B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C360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中山市西区街道升华路24号升华花园3栋305房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6433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59.41平方米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A243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57B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梁连娇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EF1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442***********0864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100EA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B098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3217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3D4C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中山市西区街道升华路24号升华花园3栋306房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C729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59.85平方米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30B5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D24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余荣访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665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442***********3415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4FEA1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DB4E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02AD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3938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中山市西区街道升华路24号升华花园3栋402房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51A0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119.26平方米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AB7B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F40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钟裕昌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B52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441***********1318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12526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2ABFFB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155D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09A2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中山市西区街道升华路24号升华花园3栋403房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CB75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F098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7F2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马少霞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645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440***********0320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DCD8B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35AB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C8EF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DD66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中山市西区街道升华路24号升华花园3栋404房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EB09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59.08平方米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B7E2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BAD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杨斌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DA2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430***********2010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2B210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4C568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4C01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E1F8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中山市西区街道升华路24号升华花园3栋405房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395B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59.41平方米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EDC7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715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黄绮桃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0CD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440***********0567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4DCB7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属工抵房（单位：中山市堃昊装饰工程有限公司）</w:t>
            </w:r>
          </w:p>
        </w:tc>
      </w:tr>
      <w:tr w14:paraId="7871E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428A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554B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中山市西区街道升华路24号升华花园3栋406房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22C9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59.85平方米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CA59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64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高玉辉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640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440***********0015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84E8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633F6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7B6F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F51A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中山市西区街道升华路24号升华花园3栋503房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F388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6DC3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3F1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梁润好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086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440***********472X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ABD84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0B359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AC6B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7E36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中山市西区街道升华路24号升华花园3栋504房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E375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59.08平方米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2453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CFC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黄文华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07F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441***********8418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DC02D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45D24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C635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9513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中山市西区街道升华路24号升华花园3栋505房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40F4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59.41平方米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B7D3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EAA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黄玉兰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3F0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441***********3424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CCF2F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144E2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4D5D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7F08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中山市西区街道升华路24号升华花园3栋602房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7B75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119.26平方米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A20C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BDC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肖伟平/吴凤英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2A6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442***********071X/440***********610X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3E283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113E5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3B14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737E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中山市西区街道升华路24号升华花园3栋603房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0194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50.1平方米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7770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A1A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刘少言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708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440***********0331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515E0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28BF1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40FF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50F1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中山市西区街道升华路24号升华花园3栋605房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9CF2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59.41平方米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3607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F82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吴培坤/关丽娥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F6D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442***********2596/441***********0622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E9278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5FB63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2B5A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0C91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中山市西区街道升华路24号升华花园3栋606房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2138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59.85平方米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1E7C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85E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何雪梅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769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440***********3886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DEE96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48F01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B330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31F7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中山市西区街道升华路24号升华花园3栋701房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65C1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119.59平方米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5572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3CC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魏锦华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F30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440***********1230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A903E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属工抵房（单位：中山市西区建筑工程有限公司）</w:t>
            </w:r>
          </w:p>
        </w:tc>
      </w:tr>
      <w:tr w14:paraId="41C35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AF90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12D6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中山市西区街道升华路24号升华花园3栋704房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7B67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59.08平方米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20BE7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AE4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杨适宜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15A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440***********0518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D501B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属工抵房（单位：中山市西区建筑工程有限公司）</w:t>
            </w:r>
          </w:p>
        </w:tc>
      </w:tr>
      <w:tr w14:paraId="37B5F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C2F2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2EF5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中山市西区街道升华路24号升华花园3栋706房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3DE5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59.85平方米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E0FB9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1B8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韩庆红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1A6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420***********5723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D7A8F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 w14:paraId="56BA9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6F8F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FDFC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中山市西区街道升华路24号升华花园3栋801房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EF8CA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119.59平方米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6B21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82F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胡锦群/黎佩莹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243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440***********2841/440***********2821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7F587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属工抵房（单位：广州市冶金建设公司）</w:t>
            </w:r>
          </w:p>
        </w:tc>
      </w:tr>
      <w:tr w14:paraId="3F4F8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8F6A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DE354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中山市西区街道升华路24号升华花园3栋802房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AFB7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119.26平方米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01AF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D0C8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胡锦群/黎佩莹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27A55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440***********2841/440***********2821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3F64E6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属工抵房（单位：广州市冶金建设公司）</w:t>
            </w:r>
          </w:p>
        </w:tc>
      </w:tr>
      <w:tr w14:paraId="2D669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0BE0B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2B3F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中山市西区街道升华路24号升华花园3栋804房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C5BC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59.08平方米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6A06E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E29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黄景生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C17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440***********0716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88CE2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属工抵房（单位：广州市冶金建设公司）</w:t>
            </w:r>
          </w:p>
        </w:tc>
      </w:tr>
      <w:tr w14:paraId="0DBBF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1436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ED88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中山市西区街道升华路24号升华花园3栋805房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E88D3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59.41平方米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D0F4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FF59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罗碧影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050F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440***********4525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31C1A3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属工抵房（单位：广州市冶金建设公司）</w:t>
            </w:r>
          </w:p>
        </w:tc>
      </w:tr>
      <w:tr w14:paraId="606E7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9BB8B8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92D7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中山市西区街道升华路24号升华花园3栋806房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E55C2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59.85平方米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E527C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CB5E1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黄景生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6B690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440***********0716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AE6AD"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</w:tbl>
    <w:p w14:paraId="5830A66B">
      <w:pPr>
        <w:spacing w:before="156" w:beforeLines="50"/>
        <w:ind w:firstLine="2730" w:firstLineChars="1300"/>
        <w:rPr>
          <w:rFonts w:hint="eastAsia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5FE4"/>
    <w:rsid w:val="0D16440F"/>
    <w:rsid w:val="0D207C5B"/>
    <w:rsid w:val="117272F6"/>
    <w:rsid w:val="13C27503"/>
    <w:rsid w:val="183A042C"/>
    <w:rsid w:val="1992487D"/>
    <w:rsid w:val="1A4101AC"/>
    <w:rsid w:val="1EA66BBF"/>
    <w:rsid w:val="20BE094F"/>
    <w:rsid w:val="217E7CAE"/>
    <w:rsid w:val="2200501C"/>
    <w:rsid w:val="23A1031C"/>
    <w:rsid w:val="25C32ED3"/>
    <w:rsid w:val="2DCD1BB4"/>
    <w:rsid w:val="32EC2473"/>
    <w:rsid w:val="3952319A"/>
    <w:rsid w:val="39F3619D"/>
    <w:rsid w:val="3D0C5285"/>
    <w:rsid w:val="446C2AB2"/>
    <w:rsid w:val="44AE67A8"/>
    <w:rsid w:val="47D711B4"/>
    <w:rsid w:val="4BEB1FD2"/>
    <w:rsid w:val="4E861DB0"/>
    <w:rsid w:val="501F1F64"/>
    <w:rsid w:val="527B3674"/>
    <w:rsid w:val="58150D67"/>
    <w:rsid w:val="588F2810"/>
    <w:rsid w:val="5C063E2C"/>
    <w:rsid w:val="5D375597"/>
    <w:rsid w:val="6B3013BA"/>
    <w:rsid w:val="6F29355E"/>
    <w:rsid w:val="6F3F2EA3"/>
    <w:rsid w:val="70D442FF"/>
    <w:rsid w:val="73151246"/>
    <w:rsid w:val="77273C94"/>
    <w:rsid w:val="7AC4274F"/>
    <w:rsid w:val="7D000121"/>
    <w:rsid w:val="7E5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3525</Words>
  <Characters>5787</Characters>
  <Lines>0</Lines>
  <Paragraphs>0</Paragraphs>
  <TotalTime>1</TotalTime>
  <ScaleCrop>false</ScaleCrop>
  <LinksUpToDate>false</LinksUpToDate>
  <CharactersWithSpaces>5954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2025-10-21T00:28:00Z</dcterms:created>
  <dc:creator>51504</dc:creator>
  <cp:lastModifiedBy>Administrator</cp:lastModifiedBy>
  <dcterms:modified xsi:type="dcterms:W3CDTF">2026-01-04T08:18:11Z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eyJoZGlkIjoiYjEzZWJhM2UxNjI5MzlhMDNjNzhlYzQyOWFlY2Y0ODUiLCJ1c2VySWQiOiI0NTA0MjU1ODcifQ==</vt:lpwstr>
  </property>
  <property fmtid="{D5CDD505-2E9C-101B-9397-08002B2CF9AE}" pid="4" name="ICV">
    <vt:lpwstr>9A05B19D91C7401C9192E9C38EB636AC_13</vt:lpwstr>
  </property>
</Properties>
</file>