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9FD556">
      <w:pPr>
        <w:widowControl/>
        <w:jc w:val="left"/>
        <w:rPr>
          <w:rFonts w:hint="default" w:ascii="方正小标宋简体" w:hAnsi="宋体" w:eastAsia="方正小标宋简体" w:cs="宋体"/>
          <w:b/>
          <w:bCs/>
          <w:kern w:val="0"/>
          <w:sz w:val="40"/>
          <w:szCs w:val="40"/>
          <w:lang w:val="en-US" w:eastAsia="zh-CN"/>
        </w:rPr>
      </w:pPr>
      <w:r>
        <w:rPr>
          <w:rFonts w:hint="eastAsia" w:ascii="方正小标宋简体" w:hAnsi="宋体" w:eastAsia="方正小标宋简体" w:cs="宋体"/>
          <w:b/>
          <w:bCs/>
          <w:kern w:val="0"/>
          <w:sz w:val="40"/>
          <w:szCs w:val="40"/>
        </w:rPr>
        <w:t xml:space="preserve">  附件</w:t>
      </w:r>
      <w:r>
        <w:rPr>
          <w:rFonts w:hint="eastAsia" w:ascii="方正小标宋简体" w:hAnsi="宋体" w:eastAsia="方正小标宋简体" w:cs="宋体"/>
          <w:b/>
          <w:bCs/>
          <w:kern w:val="0"/>
          <w:sz w:val="40"/>
          <w:szCs w:val="40"/>
          <w:lang w:val="en-US" w:eastAsia="zh-CN"/>
        </w:rPr>
        <w:t>9</w:t>
      </w:r>
    </w:p>
    <w:p w14:paraId="09020A67">
      <w:pPr>
        <w:widowControl/>
        <w:spacing w:beforeLines="100" w:afterLines="100"/>
        <w:ind w:firstLine="902"/>
        <w:jc w:val="center"/>
        <w:rPr>
          <w:rFonts w:hint="eastAsia" w:asciiTheme="minorEastAsia" w:hAnsiTheme="minorEastAsia" w:eastAsiaTheme="minorEastAsia" w:cstheme="minorEastAsia"/>
          <w:b/>
          <w:bCs/>
          <w:kern w:val="0"/>
          <w:sz w:val="44"/>
          <w:szCs w:val="44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0"/>
          <w:sz w:val="44"/>
          <w:szCs w:val="44"/>
        </w:rPr>
        <w:t>202</w:t>
      </w:r>
      <w:r>
        <w:rPr>
          <w:rFonts w:hint="eastAsia" w:asciiTheme="minorEastAsia" w:hAnsiTheme="minorEastAsia" w:eastAsiaTheme="minorEastAsia" w:cstheme="minorEastAsia"/>
          <w:b/>
          <w:bCs/>
          <w:kern w:val="0"/>
          <w:sz w:val="44"/>
          <w:szCs w:val="44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b/>
          <w:bCs/>
          <w:kern w:val="0"/>
          <w:sz w:val="44"/>
          <w:szCs w:val="44"/>
        </w:rPr>
        <w:t>年</w:t>
      </w:r>
      <w:r>
        <w:rPr>
          <w:rFonts w:hint="eastAsia" w:asciiTheme="minorEastAsia" w:hAnsiTheme="minorEastAsia" w:cstheme="minorEastAsia"/>
          <w:b/>
          <w:bCs/>
          <w:kern w:val="0"/>
          <w:sz w:val="44"/>
          <w:szCs w:val="44"/>
          <w:lang w:val="en-US" w:eastAsia="zh-CN"/>
        </w:rPr>
        <w:t>10</w:t>
      </w:r>
      <w:r>
        <w:rPr>
          <w:rFonts w:hint="eastAsia" w:asciiTheme="minorEastAsia" w:hAnsiTheme="minorEastAsia" w:eastAsiaTheme="minorEastAsia" w:cstheme="minorEastAsia"/>
          <w:b/>
          <w:bCs/>
          <w:kern w:val="0"/>
          <w:sz w:val="44"/>
          <w:szCs w:val="44"/>
        </w:rPr>
        <w:t>月拟享受</w:t>
      </w:r>
      <w:r>
        <w:rPr>
          <w:rFonts w:hint="eastAsia" w:asciiTheme="minorEastAsia" w:hAnsiTheme="minorEastAsia" w:eastAsiaTheme="minorEastAsia" w:cstheme="minorEastAsia"/>
          <w:b/>
          <w:bCs/>
          <w:kern w:val="0"/>
          <w:sz w:val="44"/>
          <w:szCs w:val="44"/>
          <w:lang w:eastAsia="zh-CN"/>
        </w:rPr>
        <w:t>一次性扩岗补贴</w:t>
      </w:r>
      <w:r>
        <w:rPr>
          <w:rFonts w:hint="eastAsia" w:asciiTheme="minorEastAsia" w:hAnsiTheme="minorEastAsia" w:eastAsiaTheme="minorEastAsia" w:cstheme="minorEastAsia"/>
          <w:b/>
          <w:bCs/>
          <w:kern w:val="0"/>
          <w:sz w:val="44"/>
          <w:szCs w:val="44"/>
        </w:rPr>
        <w:t>名单</w:t>
      </w:r>
      <w:r>
        <w:rPr>
          <w:rFonts w:hint="eastAsia" w:asciiTheme="minorEastAsia" w:hAnsiTheme="minorEastAsia" w:eastAsiaTheme="minorEastAsia" w:cstheme="minorEastAsia"/>
          <w:b/>
          <w:bCs/>
          <w:kern w:val="0"/>
          <w:sz w:val="44"/>
          <w:szCs w:val="44"/>
          <w:lang w:val="en-US" w:eastAsia="zh-CN"/>
        </w:rPr>
        <w:t xml:space="preserve">        </w:t>
      </w:r>
    </w:p>
    <w:tbl>
      <w:tblPr>
        <w:tblStyle w:val="5"/>
        <w:tblW w:w="0" w:type="auto"/>
        <w:tblInd w:w="959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4038"/>
        <w:gridCol w:w="450"/>
        <w:gridCol w:w="914"/>
        <w:gridCol w:w="832"/>
        <w:gridCol w:w="463"/>
        <w:gridCol w:w="1950"/>
        <w:gridCol w:w="425"/>
      </w:tblGrid>
      <w:tr w14:paraId="3AEC013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3" w:hRule="atLeast"/>
        </w:trPr>
        <w:tc>
          <w:tcPr>
            <w:tcW w:w="567" w:type="dxa"/>
            <w:vAlign w:val="center"/>
          </w:tcPr>
          <w:p w14:paraId="3E238A2B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4038" w:type="dxa"/>
            <w:vAlign w:val="center"/>
          </w:tcPr>
          <w:p w14:paraId="1BDA7EB4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申请单位</w:t>
            </w:r>
          </w:p>
        </w:tc>
        <w:tc>
          <w:tcPr>
            <w:tcW w:w="450" w:type="dxa"/>
            <w:vAlign w:val="center"/>
          </w:tcPr>
          <w:p w14:paraId="13A19569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人数</w:t>
            </w:r>
          </w:p>
        </w:tc>
        <w:tc>
          <w:tcPr>
            <w:tcW w:w="914" w:type="dxa"/>
            <w:vAlign w:val="center"/>
          </w:tcPr>
          <w:p w14:paraId="00E89AF7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补贴标准</w:t>
            </w:r>
          </w:p>
        </w:tc>
        <w:tc>
          <w:tcPr>
            <w:tcW w:w="832" w:type="dxa"/>
            <w:vAlign w:val="center"/>
          </w:tcPr>
          <w:p w14:paraId="2F5E20A5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申请金额</w:t>
            </w:r>
          </w:p>
        </w:tc>
        <w:tc>
          <w:tcPr>
            <w:tcW w:w="463" w:type="dxa"/>
            <w:vAlign w:val="center"/>
          </w:tcPr>
          <w:p w14:paraId="6225F054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批次类别</w:t>
            </w:r>
          </w:p>
        </w:tc>
        <w:tc>
          <w:tcPr>
            <w:tcW w:w="1950" w:type="dxa"/>
            <w:vAlign w:val="center"/>
          </w:tcPr>
          <w:p w14:paraId="58247F3E">
            <w:pPr>
              <w:jc w:val="center"/>
              <w:rPr>
                <w:rFonts w:ascii="仿宋_GB2312" w:hAnsi="宋体" w:eastAsia="仿宋_GB2312" w:cs="宋体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申请表编号</w:t>
            </w:r>
          </w:p>
        </w:tc>
        <w:tc>
          <w:tcPr>
            <w:tcW w:w="425" w:type="dxa"/>
            <w:vAlign w:val="center"/>
          </w:tcPr>
          <w:p w14:paraId="1A007E9C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备注</w:t>
            </w:r>
          </w:p>
        </w:tc>
      </w:tr>
      <w:tr w14:paraId="6C56665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567" w:type="dxa"/>
            <w:vAlign w:val="center"/>
          </w:tcPr>
          <w:p w14:paraId="4B3623E0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</w:t>
            </w:r>
          </w:p>
        </w:tc>
        <w:tc>
          <w:tcPr>
            <w:tcW w:w="4038" w:type="dxa"/>
            <w:vAlign w:val="center"/>
          </w:tcPr>
          <w:p w14:paraId="52B82764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蒂升电梯（中国）有限公司中山分公司</w:t>
            </w:r>
          </w:p>
        </w:tc>
        <w:tc>
          <w:tcPr>
            <w:tcW w:w="450" w:type="dxa"/>
            <w:vAlign w:val="center"/>
          </w:tcPr>
          <w:p w14:paraId="5898D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14" w:type="dxa"/>
            <w:vMerge w:val="restart"/>
            <w:vAlign w:val="center"/>
          </w:tcPr>
          <w:p w14:paraId="271DFEFF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每人/1000元（一次性申领）</w:t>
            </w:r>
          </w:p>
        </w:tc>
        <w:tc>
          <w:tcPr>
            <w:tcW w:w="832" w:type="dxa"/>
            <w:vAlign w:val="center"/>
          </w:tcPr>
          <w:p w14:paraId="5E7CA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463" w:type="dxa"/>
            <w:vAlign w:val="center"/>
          </w:tcPr>
          <w:p w14:paraId="33577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vAlign w:val="center"/>
          </w:tcPr>
          <w:p w14:paraId="5B6BE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44202025073038</w:t>
            </w:r>
          </w:p>
        </w:tc>
        <w:tc>
          <w:tcPr>
            <w:tcW w:w="425" w:type="dxa"/>
            <w:vAlign w:val="center"/>
          </w:tcPr>
          <w:p w14:paraId="58D7E50C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</w:tr>
      <w:tr w14:paraId="2348808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567" w:type="dxa"/>
            <w:vAlign w:val="center"/>
          </w:tcPr>
          <w:p w14:paraId="5D4F738C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</w:t>
            </w:r>
          </w:p>
        </w:tc>
        <w:tc>
          <w:tcPr>
            <w:tcW w:w="4038" w:type="dxa"/>
            <w:vAlign w:val="center"/>
          </w:tcPr>
          <w:p w14:paraId="79275FE2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蒂升电梯（中国）有限公司中山分公司</w:t>
            </w:r>
          </w:p>
        </w:tc>
        <w:tc>
          <w:tcPr>
            <w:tcW w:w="450" w:type="dxa"/>
            <w:vAlign w:val="center"/>
          </w:tcPr>
          <w:p w14:paraId="15834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14" w:type="dxa"/>
            <w:vMerge w:val="continue"/>
            <w:vAlign w:val="center"/>
          </w:tcPr>
          <w:p w14:paraId="4938EB12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832" w:type="dxa"/>
            <w:vAlign w:val="center"/>
          </w:tcPr>
          <w:p w14:paraId="3BD52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463" w:type="dxa"/>
            <w:vAlign w:val="center"/>
          </w:tcPr>
          <w:p w14:paraId="5E368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vAlign w:val="center"/>
          </w:tcPr>
          <w:p w14:paraId="2A726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44202025081129</w:t>
            </w:r>
          </w:p>
        </w:tc>
        <w:tc>
          <w:tcPr>
            <w:tcW w:w="425" w:type="dxa"/>
            <w:vAlign w:val="center"/>
          </w:tcPr>
          <w:p w14:paraId="19E5FCBF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102F567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567" w:type="dxa"/>
            <w:vAlign w:val="center"/>
          </w:tcPr>
          <w:p w14:paraId="5A5382ED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3</w:t>
            </w:r>
          </w:p>
        </w:tc>
        <w:tc>
          <w:tcPr>
            <w:tcW w:w="4038" w:type="dxa"/>
            <w:vAlign w:val="center"/>
          </w:tcPr>
          <w:p w14:paraId="075E1636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奥美森智能装备股份有限公司</w:t>
            </w:r>
          </w:p>
        </w:tc>
        <w:tc>
          <w:tcPr>
            <w:tcW w:w="450" w:type="dxa"/>
            <w:vAlign w:val="center"/>
          </w:tcPr>
          <w:p w14:paraId="095B1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14" w:type="dxa"/>
            <w:vMerge w:val="continue"/>
            <w:vAlign w:val="center"/>
          </w:tcPr>
          <w:p w14:paraId="4CB32CA7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832" w:type="dxa"/>
            <w:vAlign w:val="center"/>
          </w:tcPr>
          <w:p w14:paraId="506C1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2000</w:t>
            </w:r>
          </w:p>
        </w:tc>
        <w:tc>
          <w:tcPr>
            <w:tcW w:w="463" w:type="dxa"/>
            <w:vAlign w:val="center"/>
          </w:tcPr>
          <w:p w14:paraId="604F9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vAlign w:val="center"/>
          </w:tcPr>
          <w:p w14:paraId="0BEC3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44202025074571</w:t>
            </w:r>
          </w:p>
        </w:tc>
        <w:tc>
          <w:tcPr>
            <w:tcW w:w="425" w:type="dxa"/>
            <w:vAlign w:val="center"/>
          </w:tcPr>
          <w:p w14:paraId="462DCD41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3428FC8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567" w:type="dxa"/>
            <w:vAlign w:val="center"/>
          </w:tcPr>
          <w:p w14:paraId="2801D545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4</w:t>
            </w:r>
          </w:p>
        </w:tc>
        <w:tc>
          <w:tcPr>
            <w:tcW w:w="4038" w:type="dxa"/>
            <w:vAlign w:val="center"/>
          </w:tcPr>
          <w:p w14:paraId="44C741FD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奥美森智能装备股份有限公司</w:t>
            </w:r>
          </w:p>
        </w:tc>
        <w:tc>
          <w:tcPr>
            <w:tcW w:w="450" w:type="dxa"/>
            <w:vAlign w:val="center"/>
          </w:tcPr>
          <w:p w14:paraId="36C74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14" w:type="dxa"/>
            <w:vMerge w:val="continue"/>
            <w:vAlign w:val="center"/>
          </w:tcPr>
          <w:p w14:paraId="0E6B18F7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832" w:type="dxa"/>
            <w:vAlign w:val="center"/>
          </w:tcPr>
          <w:p w14:paraId="2EE75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463" w:type="dxa"/>
            <w:vAlign w:val="center"/>
          </w:tcPr>
          <w:p w14:paraId="71266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vAlign w:val="center"/>
          </w:tcPr>
          <w:p w14:paraId="7DF2C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44202025080917</w:t>
            </w:r>
          </w:p>
        </w:tc>
        <w:tc>
          <w:tcPr>
            <w:tcW w:w="425" w:type="dxa"/>
            <w:vAlign w:val="center"/>
          </w:tcPr>
          <w:p w14:paraId="0FE64346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070D0C1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567" w:type="dxa"/>
            <w:vAlign w:val="center"/>
          </w:tcPr>
          <w:p w14:paraId="2B0A791B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5</w:t>
            </w:r>
          </w:p>
        </w:tc>
        <w:tc>
          <w:tcPr>
            <w:tcW w:w="4038" w:type="dxa"/>
            <w:vAlign w:val="center"/>
          </w:tcPr>
          <w:p w14:paraId="61FE8F3E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富浦思食品设备（广东）有限公司</w:t>
            </w:r>
          </w:p>
        </w:tc>
        <w:tc>
          <w:tcPr>
            <w:tcW w:w="450" w:type="dxa"/>
            <w:vAlign w:val="center"/>
          </w:tcPr>
          <w:p w14:paraId="31E13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14" w:type="dxa"/>
            <w:vMerge w:val="continue"/>
            <w:vAlign w:val="center"/>
          </w:tcPr>
          <w:p w14:paraId="52DDFFA9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832" w:type="dxa"/>
            <w:vAlign w:val="center"/>
          </w:tcPr>
          <w:p w14:paraId="25454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463" w:type="dxa"/>
            <w:vAlign w:val="center"/>
          </w:tcPr>
          <w:p w14:paraId="0709F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vAlign w:val="center"/>
          </w:tcPr>
          <w:p w14:paraId="2FB0A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44202025074596</w:t>
            </w:r>
          </w:p>
        </w:tc>
        <w:tc>
          <w:tcPr>
            <w:tcW w:w="425" w:type="dxa"/>
            <w:vAlign w:val="center"/>
          </w:tcPr>
          <w:p w14:paraId="251E79D6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4754807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567" w:type="dxa"/>
            <w:vAlign w:val="center"/>
          </w:tcPr>
          <w:p w14:paraId="1EB9FD4A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6</w:t>
            </w:r>
          </w:p>
        </w:tc>
        <w:tc>
          <w:tcPr>
            <w:tcW w:w="4038" w:type="dxa"/>
            <w:vAlign w:val="center"/>
          </w:tcPr>
          <w:p w14:paraId="3A57B3C7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富浦思食品设备（广东）有限公司</w:t>
            </w:r>
          </w:p>
        </w:tc>
        <w:tc>
          <w:tcPr>
            <w:tcW w:w="450" w:type="dxa"/>
            <w:vAlign w:val="center"/>
          </w:tcPr>
          <w:p w14:paraId="01A5A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14" w:type="dxa"/>
            <w:vMerge w:val="continue"/>
            <w:vAlign w:val="center"/>
          </w:tcPr>
          <w:p w14:paraId="22978ADB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832" w:type="dxa"/>
            <w:vAlign w:val="center"/>
          </w:tcPr>
          <w:p w14:paraId="3B025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463" w:type="dxa"/>
            <w:vAlign w:val="center"/>
          </w:tcPr>
          <w:p w14:paraId="28058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vAlign w:val="center"/>
          </w:tcPr>
          <w:p w14:paraId="6AC2D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44202025080126</w:t>
            </w:r>
          </w:p>
        </w:tc>
        <w:tc>
          <w:tcPr>
            <w:tcW w:w="425" w:type="dxa"/>
            <w:vAlign w:val="center"/>
          </w:tcPr>
          <w:p w14:paraId="574CA582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62BF6C5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567" w:type="dxa"/>
            <w:vAlign w:val="center"/>
          </w:tcPr>
          <w:p w14:paraId="0333B7C2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7</w:t>
            </w:r>
          </w:p>
        </w:tc>
        <w:tc>
          <w:tcPr>
            <w:tcW w:w="4038" w:type="dxa"/>
            <w:vAlign w:val="center"/>
          </w:tcPr>
          <w:p w14:paraId="0FEF8096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中山市公共交通运输集团有限公司</w:t>
            </w:r>
          </w:p>
        </w:tc>
        <w:tc>
          <w:tcPr>
            <w:tcW w:w="450" w:type="dxa"/>
            <w:vAlign w:val="center"/>
          </w:tcPr>
          <w:p w14:paraId="4F1E2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14" w:type="dxa"/>
            <w:vMerge w:val="continue"/>
            <w:vAlign w:val="center"/>
          </w:tcPr>
          <w:p w14:paraId="0DAE8C16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832" w:type="dxa"/>
            <w:vAlign w:val="center"/>
          </w:tcPr>
          <w:p w14:paraId="1A4F8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463" w:type="dxa"/>
            <w:vAlign w:val="center"/>
          </w:tcPr>
          <w:p w14:paraId="6A212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vAlign w:val="center"/>
          </w:tcPr>
          <w:p w14:paraId="64EDB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44202025074734</w:t>
            </w:r>
          </w:p>
        </w:tc>
        <w:tc>
          <w:tcPr>
            <w:tcW w:w="425" w:type="dxa"/>
            <w:vAlign w:val="center"/>
          </w:tcPr>
          <w:p w14:paraId="447D6D65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6EFC426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567" w:type="dxa"/>
            <w:vAlign w:val="center"/>
          </w:tcPr>
          <w:p w14:paraId="1B02438C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8</w:t>
            </w:r>
          </w:p>
        </w:tc>
        <w:tc>
          <w:tcPr>
            <w:tcW w:w="4038" w:type="dxa"/>
            <w:vAlign w:val="center"/>
          </w:tcPr>
          <w:p w14:paraId="2EE797AD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中山市公共交通运输集团有限公司</w:t>
            </w:r>
          </w:p>
        </w:tc>
        <w:tc>
          <w:tcPr>
            <w:tcW w:w="450" w:type="dxa"/>
            <w:vAlign w:val="center"/>
          </w:tcPr>
          <w:p w14:paraId="5D639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14" w:type="dxa"/>
            <w:vMerge w:val="continue"/>
            <w:vAlign w:val="center"/>
          </w:tcPr>
          <w:p w14:paraId="5CD741CD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832" w:type="dxa"/>
            <w:vAlign w:val="center"/>
          </w:tcPr>
          <w:p w14:paraId="29C93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463" w:type="dxa"/>
            <w:vAlign w:val="center"/>
          </w:tcPr>
          <w:p w14:paraId="09751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vAlign w:val="center"/>
          </w:tcPr>
          <w:p w14:paraId="3AD17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44202025090571</w:t>
            </w:r>
          </w:p>
        </w:tc>
        <w:tc>
          <w:tcPr>
            <w:tcW w:w="425" w:type="dxa"/>
            <w:vAlign w:val="center"/>
          </w:tcPr>
          <w:p w14:paraId="0FF84ED8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76FA5A4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567" w:type="dxa"/>
            <w:vAlign w:val="center"/>
          </w:tcPr>
          <w:p w14:paraId="63006C7D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9</w:t>
            </w:r>
          </w:p>
        </w:tc>
        <w:tc>
          <w:tcPr>
            <w:tcW w:w="4038" w:type="dxa"/>
            <w:vAlign w:val="center"/>
          </w:tcPr>
          <w:p w14:paraId="5D4B8BD0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中山市伟豪家具有限公司</w:t>
            </w:r>
          </w:p>
        </w:tc>
        <w:tc>
          <w:tcPr>
            <w:tcW w:w="450" w:type="dxa"/>
            <w:vAlign w:val="center"/>
          </w:tcPr>
          <w:p w14:paraId="69E73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14" w:type="dxa"/>
            <w:vMerge w:val="continue"/>
            <w:vAlign w:val="center"/>
          </w:tcPr>
          <w:p w14:paraId="1F0F22B3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832" w:type="dxa"/>
            <w:vAlign w:val="center"/>
          </w:tcPr>
          <w:p w14:paraId="25DDA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2000</w:t>
            </w:r>
          </w:p>
        </w:tc>
        <w:tc>
          <w:tcPr>
            <w:tcW w:w="463" w:type="dxa"/>
            <w:vAlign w:val="center"/>
          </w:tcPr>
          <w:p w14:paraId="78BE1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vAlign w:val="center"/>
          </w:tcPr>
          <w:p w14:paraId="4778A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44202025080080</w:t>
            </w:r>
          </w:p>
        </w:tc>
        <w:tc>
          <w:tcPr>
            <w:tcW w:w="425" w:type="dxa"/>
            <w:vAlign w:val="center"/>
          </w:tcPr>
          <w:p w14:paraId="37DD09C3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6CB3907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567" w:type="dxa"/>
            <w:vAlign w:val="center"/>
          </w:tcPr>
          <w:p w14:paraId="5670FAAC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10</w:t>
            </w:r>
          </w:p>
        </w:tc>
        <w:tc>
          <w:tcPr>
            <w:tcW w:w="4038" w:type="dxa"/>
            <w:vAlign w:val="center"/>
          </w:tcPr>
          <w:p w14:paraId="22310239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广东光沐半导体科技有限公司</w:t>
            </w:r>
          </w:p>
        </w:tc>
        <w:tc>
          <w:tcPr>
            <w:tcW w:w="450" w:type="dxa"/>
            <w:vAlign w:val="center"/>
          </w:tcPr>
          <w:p w14:paraId="1BABA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14" w:type="dxa"/>
            <w:vMerge w:val="continue"/>
            <w:vAlign w:val="center"/>
          </w:tcPr>
          <w:p w14:paraId="2B37179E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832" w:type="dxa"/>
            <w:vAlign w:val="center"/>
          </w:tcPr>
          <w:p w14:paraId="4B790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463" w:type="dxa"/>
            <w:vAlign w:val="center"/>
          </w:tcPr>
          <w:p w14:paraId="68DFD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vAlign w:val="center"/>
          </w:tcPr>
          <w:p w14:paraId="1CD0C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44202025081055</w:t>
            </w:r>
          </w:p>
        </w:tc>
        <w:tc>
          <w:tcPr>
            <w:tcW w:w="425" w:type="dxa"/>
            <w:vAlign w:val="center"/>
          </w:tcPr>
          <w:p w14:paraId="6E769596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5A4528C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567" w:type="dxa"/>
            <w:vAlign w:val="center"/>
          </w:tcPr>
          <w:p w14:paraId="57924C86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11</w:t>
            </w:r>
          </w:p>
        </w:tc>
        <w:tc>
          <w:tcPr>
            <w:tcW w:w="4038" w:type="dxa"/>
            <w:vAlign w:val="center"/>
          </w:tcPr>
          <w:p w14:paraId="30775F8C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广东光沐半导体科技有限公司</w:t>
            </w:r>
          </w:p>
        </w:tc>
        <w:tc>
          <w:tcPr>
            <w:tcW w:w="450" w:type="dxa"/>
            <w:vAlign w:val="center"/>
          </w:tcPr>
          <w:p w14:paraId="4C1E7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14" w:type="dxa"/>
            <w:vMerge w:val="continue"/>
            <w:vAlign w:val="center"/>
          </w:tcPr>
          <w:p w14:paraId="1AEE399C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832" w:type="dxa"/>
            <w:vAlign w:val="center"/>
          </w:tcPr>
          <w:p w14:paraId="7E764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463" w:type="dxa"/>
            <w:vAlign w:val="center"/>
          </w:tcPr>
          <w:p w14:paraId="635F0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vAlign w:val="center"/>
          </w:tcPr>
          <w:p w14:paraId="232C7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44202025090734</w:t>
            </w:r>
          </w:p>
        </w:tc>
        <w:tc>
          <w:tcPr>
            <w:tcW w:w="425" w:type="dxa"/>
            <w:vAlign w:val="center"/>
          </w:tcPr>
          <w:p w14:paraId="6B93FFA1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1085C97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567" w:type="dxa"/>
            <w:vAlign w:val="center"/>
          </w:tcPr>
          <w:p w14:paraId="73856BEF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12</w:t>
            </w:r>
          </w:p>
        </w:tc>
        <w:tc>
          <w:tcPr>
            <w:tcW w:w="4038" w:type="dxa"/>
            <w:vAlign w:val="center"/>
          </w:tcPr>
          <w:p w14:paraId="367BB9FF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中山市中科智能制造研究院有限公司</w:t>
            </w:r>
          </w:p>
        </w:tc>
        <w:tc>
          <w:tcPr>
            <w:tcW w:w="450" w:type="dxa"/>
            <w:vAlign w:val="center"/>
          </w:tcPr>
          <w:p w14:paraId="297AB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14" w:type="dxa"/>
            <w:vMerge w:val="continue"/>
            <w:vAlign w:val="center"/>
          </w:tcPr>
          <w:p w14:paraId="1F2E1BFF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832" w:type="dxa"/>
            <w:vAlign w:val="center"/>
          </w:tcPr>
          <w:p w14:paraId="580AF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463" w:type="dxa"/>
            <w:vAlign w:val="center"/>
          </w:tcPr>
          <w:p w14:paraId="0844E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vAlign w:val="center"/>
          </w:tcPr>
          <w:p w14:paraId="61459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44202025090544</w:t>
            </w:r>
          </w:p>
        </w:tc>
        <w:tc>
          <w:tcPr>
            <w:tcW w:w="425" w:type="dxa"/>
            <w:vAlign w:val="center"/>
          </w:tcPr>
          <w:p w14:paraId="79FB744A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189FF78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567" w:type="dxa"/>
            <w:vAlign w:val="center"/>
          </w:tcPr>
          <w:p w14:paraId="4B6F9FBD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13</w:t>
            </w:r>
          </w:p>
        </w:tc>
        <w:tc>
          <w:tcPr>
            <w:tcW w:w="4038" w:type="dxa"/>
            <w:vAlign w:val="center"/>
          </w:tcPr>
          <w:p w14:paraId="3C180066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中山市中科智能制造研究院有限公司</w:t>
            </w:r>
          </w:p>
        </w:tc>
        <w:tc>
          <w:tcPr>
            <w:tcW w:w="450" w:type="dxa"/>
            <w:vAlign w:val="center"/>
          </w:tcPr>
          <w:p w14:paraId="1425E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14" w:type="dxa"/>
            <w:vMerge w:val="continue"/>
            <w:vAlign w:val="center"/>
          </w:tcPr>
          <w:p w14:paraId="7DF24349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832" w:type="dxa"/>
            <w:vAlign w:val="center"/>
          </w:tcPr>
          <w:p w14:paraId="01832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463" w:type="dxa"/>
            <w:vAlign w:val="center"/>
          </w:tcPr>
          <w:p w14:paraId="4BF6A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vAlign w:val="center"/>
          </w:tcPr>
          <w:p w14:paraId="3548F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44202025080502</w:t>
            </w:r>
          </w:p>
        </w:tc>
        <w:tc>
          <w:tcPr>
            <w:tcW w:w="425" w:type="dxa"/>
            <w:vAlign w:val="center"/>
          </w:tcPr>
          <w:p w14:paraId="0E0865B6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7127C20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567" w:type="dxa"/>
            <w:vAlign w:val="center"/>
          </w:tcPr>
          <w:p w14:paraId="23B1F56A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14</w:t>
            </w:r>
          </w:p>
        </w:tc>
        <w:tc>
          <w:tcPr>
            <w:tcW w:w="4038" w:type="dxa"/>
            <w:vAlign w:val="center"/>
          </w:tcPr>
          <w:p w14:paraId="18A5DC6C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中山清匠智能制造有限公司</w:t>
            </w:r>
          </w:p>
        </w:tc>
        <w:tc>
          <w:tcPr>
            <w:tcW w:w="450" w:type="dxa"/>
            <w:vAlign w:val="center"/>
          </w:tcPr>
          <w:p w14:paraId="5833B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14" w:type="dxa"/>
            <w:vMerge w:val="continue"/>
            <w:vAlign w:val="center"/>
          </w:tcPr>
          <w:p w14:paraId="780697F7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832" w:type="dxa"/>
            <w:vAlign w:val="center"/>
          </w:tcPr>
          <w:p w14:paraId="4C95D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463" w:type="dxa"/>
            <w:vAlign w:val="center"/>
          </w:tcPr>
          <w:p w14:paraId="3E39B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vAlign w:val="center"/>
          </w:tcPr>
          <w:p w14:paraId="2406C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44202025081070</w:t>
            </w:r>
          </w:p>
        </w:tc>
        <w:tc>
          <w:tcPr>
            <w:tcW w:w="425" w:type="dxa"/>
            <w:vAlign w:val="center"/>
          </w:tcPr>
          <w:p w14:paraId="3CF0709F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441348C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567" w:type="dxa"/>
            <w:vAlign w:val="center"/>
          </w:tcPr>
          <w:p w14:paraId="2F19439D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15</w:t>
            </w:r>
          </w:p>
        </w:tc>
        <w:tc>
          <w:tcPr>
            <w:tcW w:w="4038" w:type="dxa"/>
            <w:vAlign w:val="center"/>
          </w:tcPr>
          <w:p w14:paraId="14EB46BE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中山清匠智能制造有限公司</w:t>
            </w:r>
          </w:p>
        </w:tc>
        <w:tc>
          <w:tcPr>
            <w:tcW w:w="450" w:type="dxa"/>
            <w:vAlign w:val="center"/>
          </w:tcPr>
          <w:p w14:paraId="154F2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14" w:type="dxa"/>
            <w:vMerge w:val="continue"/>
            <w:vAlign w:val="center"/>
          </w:tcPr>
          <w:p w14:paraId="06E2B927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832" w:type="dxa"/>
            <w:vAlign w:val="center"/>
          </w:tcPr>
          <w:p w14:paraId="425B5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2000</w:t>
            </w:r>
          </w:p>
        </w:tc>
        <w:tc>
          <w:tcPr>
            <w:tcW w:w="463" w:type="dxa"/>
            <w:vAlign w:val="center"/>
          </w:tcPr>
          <w:p w14:paraId="0CB90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vAlign w:val="center"/>
          </w:tcPr>
          <w:p w14:paraId="51F8D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44202025090627</w:t>
            </w:r>
          </w:p>
        </w:tc>
        <w:tc>
          <w:tcPr>
            <w:tcW w:w="425" w:type="dxa"/>
            <w:vAlign w:val="center"/>
          </w:tcPr>
          <w:p w14:paraId="4DAD1A85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769F257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567" w:type="dxa"/>
            <w:vAlign w:val="center"/>
          </w:tcPr>
          <w:p w14:paraId="19A6952D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16</w:t>
            </w:r>
          </w:p>
        </w:tc>
        <w:tc>
          <w:tcPr>
            <w:tcW w:w="4038" w:type="dxa"/>
            <w:vAlign w:val="center"/>
          </w:tcPr>
          <w:p w14:paraId="0208EAD0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深圳市万科物业服务有限公司中山分公司</w:t>
            </w:r>
          </w:p>
        </w:tc>
        <w:tc>
          <w:tcPr>
            <w:tcW w:w="450" w:type="dxa"/>
            <w:vAlign w:val="center"/>
          </w:tcPr>
          <w:p w14:paraId="0809F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14" w:type="dxa"/>
            <w:vMerge w:val="continue"/>
            <w:vAlign w:val="center"/>
          </w:tcPr>
          <w:p w14:paraId="0746CF72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832" w:type="dxa"/>
            <w:vAlign w:val="center"/>
          </w:tcPr>
          <w:p w14:paraId="6DF34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3000</w:t>
            </w:r>
          </w:p>
        </w:tc>
        <w:tc>
          <w:tcPr>
            <w:tcW w:w="463" w:type="dxa"/>
            <w:vAlign w:val="center"/>
          </w:tcPr>
          <w:p w14:paraId="6851A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vAlign w:val="center"/>
          </w:tcPr>
          <w:p w14:paraId="1DB8F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44202025090550</w:t>
            </w:r>
          </w:p>
        </w:tc>
        <w:tc>
          <w:tcPr>
            <w:tcW w:w="425" w:type="dxa"/>
            <w:vAlign w:val="center"/>
          </w:tcPr>
          <w:p w14:paraId="779840C0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1C37128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567" w:type="dxa"/>
            <w:vAlign w:val="center"/>
          </w:tcPr>
          <w:p w14:paraId="2DF62ED6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17</w:t>
            </w:r>
          </w:p>
        </w:tc>
        <w:tc>
          <w:tcPr>
            <w:tcW w:w="4038" w:type="dxa"/>
            <w:vAlign w:val="center"/>
          </w:tcPr>
          <w:p w14:paraId="26339A74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中山市喜上潮明文化创意有限公司</w:t>
            </w:r>
          </w:p>
        </w:tc>
        <w:tc>
          <w:tcPr>
            <w:tcW w:w="450" w:type="dxa"/>
            <w:vAlign w:val="center"/>
          </w:tcPr>
          <w:p w14:paraId="61806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14" w:type="dxa"/>
            <w:vMerge w:val="continue"/>
            <w:vAlign w:val="center"/>
          </w:tcPr>
          <w:p w14:paraId="4C457ECE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832" w:type="dxa"/>
            <w:vAlign w:val="center"/>
          </w:tcPr>
          <w:p w14:paraId="3A1A9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2000</w:t>
            </w:r>
          </w:p>
        </w:tc>
        <w:tc>
          <w:tcPr>
            <w:tcW w:w="463" w:type="dxa"/>
            <w:vAlign w:val="center"/>
          </w:tcPr>
          <w:p w14:paraId="0064F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vAlign w:val="center"/>
          </w:tcPr>
          <w:p w14:paraId="23AB3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44202025091062</w:t>
            </w:r>
          </w:p>
        </w:tc>
        <w:tc>
          <w:tcPr>
            <w:tcW w:w="425" w:type="dxa"/>
            <w:vAlign w:val="center"/>
          </w:tcPr>
          <w:p w14:paraId="3193B23C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126E614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567" w:type="dxa"/>
            <w:vAlign w:val="center"/>
          </w:tcPr>
          <w:p w14:paraId="5902B2EA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18</w:t>
            </w:r>
          </w:p>
        </w:tc>
        <w:tc>
          <w:tcPr>
            <w:tcW w:w="4038" w:type="dxa"/>
            <w:vAlign w:val="center"/>
          </w:tcPr>
          <w:p w14:paraId="3A64A5B0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中山南区城南埃安汽车销售服务有限公司</w:t>
            </w:r>
          </w:p>
        </w:tc>
        <w:tc>
          <w:tcPr>
            <w:tcW w:w="450" w:type="dxa"/>
            <w:vAlign w:val="center"/>
          </w:tcPr>
          <w:p w14:paraId="7EA4E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14" w:type="dxa"/>
            <w:vMerge w:val="continue"/>
            <w:vAlign w:val="center"/>
          </w:tcPr>
          <w:p w14:paraId="44B2651E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832" w:type="dxa"/>
            <w:vAlign w:val="center"/>
          </w:tcPr>
          <w:p w14:paraId="7CFBE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463" w:type="dxa"/>
            <w:vAlign w:val="center"/>
          </w:tcPr>
          <w:p w14:paraId="27A21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vAlign w:val="center"/>
          </w:tcPr>
          <w:p w14:paraId="4E32E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44202025090707</w:t>
            </w:r>
          </w:p>
        </w:tc>
        <w:tc>
          <w:tcPr>
            <w:tcW w:w="425" w:type="dxa"/>
            <w:vAlign w:val="center"/>
          </w:tcPr>
          <w:p w14:paraId="19B61923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3587448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3" w:hRule="atLeast"/>
        </w:trPr>
        <w:tc>
          <w:tcPr>
            <w:tcW w:w="567" w:type="dxa"/>
            <w:vAlign w:val="center"/>
          </w:tcPr>
          <w:p w14:paraId="07374F6A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4038" w:type="dxa"/>
            <w:vAlign w:val="center"/>
          </w:tcPr>
          <w:p w14:paraId="2DD165E9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申请单位</w:t>
            </w:r>
          </w:p>
        </w:tc>
        <w:tc>
          <w:tcPr>
            <w:tcW w:w="450" w:type="dxa"/>
            <w:vAlign w:val="center"/>
          </w:tcPr>
          <w:p w14:paraId="2D7DC91D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人数</w:t>
            </w:r>
          </w:p>
        </w:tc>
        <w:tc>
          <w:tcPr>
            <w:tcW w:w="914" w:type="dxa"/>
            <w:vAlign w:val="center"/>
          </w:tcPr>
          <w:p w14:paraId="33569ADF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补贴标准</w:t>
            </w:r>
          </w:p>
        </w:tc>
        <w:tc>
          <w:tcPr>
            <w:tcW w:w="832" w:type="dxa"/>
            <w:vAlign w:val="center"/>
          </w:tcPr>
          <w:p w14:paraId="5ABC498C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申请金额</w:t>
            </w:r>
          </w:p>
        </w:tc>
        <w:tc>
          <w:tcPr>
            <w:tcW w:w="463" w:type="dxa"/>
            <w:vAlign w:val="center"/>
          </w:tcPr>
          <w:p w14:paraId="3EB7DB62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批次类别</w:t>
            </w:r>
          </w:p>
        </w:tc>
        <w:tc>
          <w:tcPr>
            <w:tcW w:w="1950" w:type="dxa"/>
            <w:vAlign w:val="center"/>
          </w:tcPr>
          <w:p w14:paraId="3CE6F6C4">
            <w:pPr>
              <w:jc w:val="center"/>
              <w:rPr>
                <w:rFonts w:ascii="仿宋_GB2312" w:hAnsi="宋体" w:eastAsia="仿宋_GB2312" w:cs="宋体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申请表编号</w:t>
            </w:r>
          </w:p>
        </w:tc>
        <w:tc>
          <w:tcPr>
            <w:tcW w:w="425" w:type="dxa"/>
            <w:vAlign w:val="center"/>
          </w:tcPr>
          <w:p w14:paraId="7D15DA0A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备注</w:t>
            </w:r>
          </w:p>
        </w:tc>
      </w:tr>
      <w:tr w14:paraId="6D3DA45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567" w:type="dxa"/>
            <w:vAlign w:val="center"/>
          </w:tcPr>
          <w:p w14:paraId="5C086367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19</w:t>
            </w:r>
          </w:p>
        </w:tc>
        <w:tc>
          <w:tcPr>
            <w:tcW w:w="4038" w:type="dxa"/>
            <w:vAlign w:val="center"/>
          </w:tcPr>
          <w:p w14:paraId="0875F436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广东津梁环境科技有限公司</w:t>
            </w:r>
          </w:p>
        </w:tc>
        <w:tc>
          <w:tcPr>
            <w:tcW w:w="450" w:type="dxa"/>
            <w:vAlign w:val="center"/>
          </w:tcPr>
          <w:p w14:paraId="128E3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14" w:type="dxa"/>
            <w:vMerge w:val="restart"/>
            <w:vAlign w:val="center"/>
          </w:tcPr>
          <w:p w14:paraId="7DE184DE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每人/1000元（一次性申领）</w:t>
            </w:r>
          </w:p>
        </w:tc>
        <w:tc>
          <w:tcPr>
            <w:tcW w:w="832" w:type="dxa"/>
            <w:vAlign w:val="center"/>
          </w:tcPr>
          <w:p w14:paraId="5807C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463" w:type="dxa"/>
            <w:vAlign w:val="center"/>
          </w:tcPr>
          <w:p w14:paraId="4D343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vAlign w:val="center"/>
          </w:tcPr>
          <w:p w14:paraId="55D1F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44202025090953</w:t>
            </w:r>
          </w:p>
        </w:tc>
        <w:tc>
          <w:tcPr>
            <w:tcW w:w="425" w:type="dxa"/>
            <w:vAlign w:val="center"/>
          </w:tcPr>
          <w:p w14:paraId="39C024DF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7C07193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567" w:type="dxa"/>
            <w:vAlign w:val="center"/>
          </w:tcPr>
          <w:p w14:paraId="076562CD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20</w:t>
            </w:r>
          </w:p>
        </w:tc>
        <w:tc>
          <w:tcPr>
            <w:tcW w:w="4038" w:type="dxa"/>
            <w:vAlign w:val="center"/>
          </w:tcPr>
          <w:p w14:paraId="1F2386D4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中山市自在书房艺术培训中心有限公司</w:t>
            </w:r>
          </w:p>
        </w:tc>
        <w:tc>
          <w:tcPr>
            <w:tcW w:w="450" w:type="dxa"/>
            <w:vAlign w:val="center"/>
          </w:tcPr>
          <w:p w14:paraId="35EB0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14" w:type="dxa"/>
            <w:vMerge w:val="continue"/>
            <w:vAlign w:val="center"/>
          </w:tcPr>
          <w:p w14:paraId="14762893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832" w:type="dxa"/>
            <w:vAlign w:val="center"/>
          </w:tcPr>
          <w:p w14:paraId="3EF1E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463" w:type="dxa"/>
            <w:vAlign w:val="center"/>
          </w:tcPr>
          <w:p w14:paraId="7B8BE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vAlign w:val="center"/>
          </w:tcPr>
          <w:p w14:paraId="4E121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44202025090398</w:t>
            </w:r>
          </w:p>
        </w:tc>
        <w:tc>
          <w:tcPr>
            <w:tcW w:w="425" w:type="dxa"/>
            <w:vAlign w:val="center"/>
          </w:tcPr>
          <w:p w14:paraId="0605D641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64D083F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567" w:type="dxa"/>
            <w:vAlign w:val="center"/>
          </w:tcPr>
          <w:p w14:paraId="0801943C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21</w:t>
            </w:r>
          </w:p>
        </w:tc>
        <w:tc>
          <w:tcPr>
            <w:tcW w:w="4038" w:type="dxa"/>
            <w:vAlign w:val="center"/>
          </w:tcPr>
          <w:p w14:paraId="072148F5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中山悦盛汽车销售有限公司</w:t>
            </w:r>
          </w:p>
        </w:tc>
        <w:tc>
          <w:tcPr>
            <w:tcW w:w="450" w:type="dxa"/>
            <w:vAlign w:val="center"/>
          </w:tcPr>
          <w:p w14:paraId="47819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14" w:type="dxa"/>
            <w:vMerge w:val="continue"/>
            <w:vAlign w:val="center"/>
          </w:tcPr>
          <w:p w14:paraId="730367C1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832" w:type="dxa"/>
            <w:vAlign w:val="center"/>
          </w:tcPr>
          <w:p w14:paraId="45876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463" w:type="dxa"/>
            <w:vAlign w:val="center"/>
          </w:tcPr>
          <w:p w14:paraId="2FC26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vAlign w:val="center"/>
          </w:tcPr>
          <w:p w14:paraId="3E3A9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44202025090529</w:t>
            </w:r>
          </w:p>
        </w:tc>
        <w:tc>
          <w:tcPr>
            <w:tcW w:w="425" w:type="dxa"/>
            <w:vAlign w:val="center"/>
          </w:tcPr>
          <w:p w14:paraId="0D223FC0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23D3BAD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567" w:type="dxa"/>
            <w:vAlign w:val="center"/>
          </w:tcPr>
          <w:p w14:paraId="1D86AC58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22</w:t>
            </w:r>
          </w:p>
        </w:tc>
        <w:tc>
          <w:tcPr>
            <w:tcW w:w="4038" w:type="dxa"/>
            <w:vAlign w:val="center"/>
          </w:tcPr>
          <w:p w14:paraId="6A983FCF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广东海粤集团有限公司</w:t>
            </w:r>
          </w:p>
        </w:tc>
        <w:tc>
          <w:tcPr>
            <w:tcW w:w="450" w:type="dxa"/>
            <w:vAlign w:val="center"/>
          </w:tcPr>
          <w:p w14:paraId="50AE0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14" w:type="dxa"/>
            <w:vMerge w:val="continue"/>
            <w:vAlign w:val="center"/>
          </w:tcPr>
          <w:p w14:paraId="6CECD7B5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832" w:type="dxa"/>
            <w:vAlign w:val="center"/>
          </w:tcPr>
          <w:p w14:paraId="43728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463" w:type="dxa"/>
            <w:vAlign w:val="center"/>
          </w:tcPr>
          <w:p w14:paraId="6397C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vAlign w:val="center"/>
          </w:tcPr>
          <w:p w14:paraId="07A05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44202025080217</w:t>
            </w:r>
          </w:p>
        </w:tc>
        <w:tc>
          <w:tcPr>
            <w:tcW w:w="425" w:type="dxa"/>
            <w:vAlign w:val="center"/>
          </w:tcPr>
          <w:p w14:paraId="344A0C24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269868B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567" w:type="dxa"/>
            <w:vAlign w:val="center"/>
          </w:tcPr>
          <w:p w14:paraId="3BB2037D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23</w:t>
            </w:r>
          </w:p>
        </w:tc>
        <w:tc>
          <w:tcPr>
            <w:tcW w:w="4038" w:type="dxa"/>
            <w:vAlign w:val="center"/>
          </w:tcPr>
          <w:p w14:paraId="0D8FB09B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中山清匠电器科技有限公司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40715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14" w:type="dxa"/>
            <w:vMerge w:val="continue"/>
            <w:shd w:val="clear" w:color="auto" w:fill="auto"/>
            <w:vAlign w:val="center"/>
          </w:tcPr>
          <w:p w14:paraId="2E4FC9B2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32" w:type="dxa"/>
            <w:shd w:val="clear" w:color="auto" w:fill="auto"/>
            <w:vAlign w:val="center"/>
          </w:tcPr>
          <w:p w14:paraId="4CD6F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463" w:type="dxa"/>
            <w:vAlign w:val="center"/>
          </w:tcPr>
          <w:p w14:paraId="51B0B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vAlign w:val="center"/>
          </w:tcPr>
          <w:p w14:paraId="0D89A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44202025090546</w:t>
            </w:r>
          </w:p>
        </w:tc>
        <w:tc>
          <w:tcPr>
            <w:tcW w:w="425" w:type="dxa"/>
            <w:vAlign w:val="center"/>
          </w:tcPr>
          <w:p w14:paraId="45D82D9E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722A2AE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567" w:type="dxa"/>
            <w:vAlign w:val="center"/>
          </w:tcPr>
          <w:p w14:paraId="1A048056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24</w:t>
            </w:r>
          </w:p>
        </w:tc>
        <w:tc>
          <w:tcPr>
            <w:tcW w:w="4038" w:type="dxa"/>
            <w:vAlign w:val="center"/>
          </w:tcPr>
          <w:p w14:paraId="47E00E70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广东合盛智能技术有限公司</w:t>
            </w:r>
          </w:p>
        </w:tc>
        <w:tc>
          <w:tcPr>
            <w:tcW w:w="450" w:type="dxa"/>
            <w:vAlign w:val="center"/>
          </w:tcPr>
          <w:p w14:paraId="4112D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14" w:type="dxa"/>
            <w:vMerge w:val="continue"/>
            <w:vAlign w:val="center"/>
          </w:tcPr>
          <w:p w14:paraId="4EC207D8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832" w:type="dxa"/>
            <w:vAlign w:val="center"/>
          </w:tcPr>
          <w:p w14:paraId="30210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463" w:type="dxa"/>
            <w:vAlign w:val="center"/>
          </w:tcPr>
          <w:p w14:paraId="460C5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vAlign w:val="center"/>
          </w:tcPr>
          <w:p w14:paraId="68EDE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44202025090026</w:t>
            </w:r>
          </w:p>
        </w:tc>
        <w:tc>
          <w:tcPr>
            <w:tcW w:w="425" w:type="dxa"/>
            <w:vAlign w:val="center"/>
          </w:tcPr>
          <w:p w14:paraId="35995F31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00C2B3E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567" w:type="dxa"/>
            <w:vAlign w:val="center"/>
          </w:tcPr>
          <w:p w14:paraId="07D4316B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25</w:t>
            </w:r>
          </w:p>
        </w:tc>
        <w:tc>
          <w:tcPr>
            <w:tcW w:w="4038" w:type="dxa"/>
            <w:vAlign w:val="center"/>
          </w:tcPr>
          <w:p w14:paraId="3EF6C2F1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广东中泰家具集团有限公司</w:t>
            </w:r>
          </w:p>
        </w:tc>
        <w:tc>
          <w:tcPr>
            <w:tcW w:w="450" w:type="dxa"/>
            <w:vAlign w:val="center"/>
          </w:tcPr>
          <w:p w14:paraId="60749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14" w:type="dxa"/>
            <w:vMerge w:val="continue"/>
            <w:vAlign w:val="center"/>
          </w:tcPr>
          <w:p w14:paraId="2429CE84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832" w:type="dxa"/>
            <w:vAlign w:val="center"/>
          </w:tcPr>
          <w:p w14:paraId="23E0D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463" w:type="dxa"/>
            <w:vAlign w:val="center"/>
          </w:tcPr>
          <w:p w14:paraId="6DF77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vAlign w:val="center"/>
          </w:tcPr>
          <w:p w14:paraId="5A335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44202025074768</w:t>
            </w:r>
          </w:p>
        </w:tc>
        <w:tc>
          <w:tcPr>
            <w:tcW w:w="425" w:type="dxa"/>
            <w:vAlign w:val="center"/>
          </w:tcPr>
          <w:p w14:paraId="5ED26613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0D73FA3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5969" w:type="dxa"/>
            <w:gridSpan w:val="4"/>
            <w:vAlign w:val="center"/>
          </w:tcPr>
          <w:p w14:paraId="613DB4AD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合 计 大 写：人民币</w:t>
            </w:r>
            <w:r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lang w:eastAsia="zh-CN"/>
              </w:rPr>
              <w:t>叁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万</w:t>
            </w:r>
            <w:r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lang w:eastAsia="zh-CN"/>
              </w:rPr>
              <w:t>壹仟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元整</w:t>
            </w:r>
          </w:p>
        </w:tc>
        <w:tc>
          <w:tcPr>
            <w:tcW w:w="3670" w:type="dxa"/>
            <w:gridSpan w:val="4"/>
            <w:vAlign w:val="center"/>
          </w:tcPr>
          <w:p w14:paraId="6F32564F"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sz w:val="21"/>
                <w:szCs w:val="21"/>
                <w:lang w:val="en-US" w:eastAsia="zh-CN"/>
              </w:rPr>
              <w:t>31000</w:t>
            </w:r>
          </w:p>
        </w:tc>
      </w:tr>
    </w:tbl>
    <w:p w14:paraId="3E0534ED">
      <w:pPr>
        <w:spacing w:line="560" w:lineRule="exact"/>
        <w:ind w:left="840" w:hanging="840" w:hangingChars="400"/>
        <w:rPr>
          <w:rFonts w:ascii="楷体" w:hAnsi="楷体" w:eastAsia="楷体"/>
          <w:szCs w:val="21"/>
        </w:rPr>
      </w:pPr>
      <w:r>
        <w:rPr>
          <w:rFonts w:hint="eastAsia"/>
        </w:rPr>
        <w:t xml:space="preserve">     </w:t>
      </w:r>
      <w:r>
        <w:rPr>
          <w:rFonts w:hint="eastAsia" w:ascii="楷体" w:hAnsi="楷体" w:eastAsia="楷体"/>
          <w:sz w:val="20"/>
          <w:szCs w:val="20"/>
        </w:rPr>
        <w:t xml:space="preserve">   </w:t>
      </w:r>
      <w:r>
        <w:rPr>
          <w:rFonts w:hint="eastAsia" w:ascii="楷体" w:hAnsi="楷体" w:eastAsia="楷体"/>
          <w:szCs w:val="21"/>
        </w:rPr>
        <w:t xml:space="preserve">备注：批次类别分为：1.个人批次；2.单位批次。      </w:t>
      </w:r>
    </w:p>
    <w:p w14:paraId="2739D954">
      <w:pPr>
        <w:spacing w:line="560" w:lineRule="exact"/>
        <w:rPr>
          <w:rFonts w:asciiTheme="minorEastAsia" w:hAnsiTheme="minorEastAsia"/>
          <w:b/>
          <w:sz w:val="30"/>
          <w:szCs w:val="30"/>
        </w:rPr>
      </w:pPr>
      <w:r>
        <w:rPr>
          <w:rFonts w:hint="eastAsia"/>
        </w:rPr>
        <w:t xml:space="preserve">       </w:t>
      </w:r>
      <w:r>
        <w:rPr>
          <w:rFonts w:hint="eastAsia" w:asciiTheme="minorEastAsia" w:hAnsiTheme="minorEastAsia"/>
        </w:rPr>
        <w:t xml:space="preserve">  </w:t>
      </w:r>
      <w:r>
        <w:rPr>
          <w:rFonts w:hint="eastAsia" w:asciiTheme="minorEastAsia" w:hAnsiTheme="minorEastAsia"/>
          <w:b/>
          <w:sz w:val="30"/>
          <w:szCs w:val="30"/>
        </w:rPr>
        <w:t>负责人：莫建锋</w:t>
      </w:r>
    </w:p>
    <w:p w14:paraId="5E7FC634">
      <w:pPr>
        <w:spacing w:line="560" w:lineRule="exact"/>
        <w:rPr>
          <w:rFonts w:hint="default" w:asciiTheme="minorEastAsia" w:hAnsiTheme="minorEastAsia" w:eastAsiaTheme="minorEastAsia"/>
          <w:b/>
          <w:sz w:val="30"/>
          <w:szCs w:val="30"/>
          <w:lang w:val="en-US" w:eastAsia="zh-CN"/>
        </w:rPr>
      </w:pPr>
      <w:r>
        <w:rPr>
          <w:rFonts w:hint="eastAsia" w:asciiTheme="minorEastAsia" w:hAnsiTheme="minorEastAsia"/>
          <w:b/>
          <w:sz w:val="30"/>
          <w:szCs w:val="30"/>
        </w:rPr>
        <w:t xml:space="preserve">      反映意见及投诉电话：0760-233</w:t>
      </w:r>
      <w:r>
        <w:rPr>
          <w:rFonts w:hint="eastAsia" w:asciiTheme="minorEastAsia" w:hAnsiTheme="minorEastAsia"/>
          <w:b/>
          <w:sz w:val="30"/>
          <w:szCs w:val="30"/>
          <w:lang w:val="en-US" w:eastAsia="zh-CN"/>
        </w:rPr>
        <w:t>33182</w:t>
      </w:r>
      <w:bookmarkStart w:id="0" w:name="_GoBack"/>
      <w:bookmarkEnd w:id="0"/>
    </w:p>
    <w:sectPr>
      <w:pgSz w:w="11906" w:h="16838"/>
      <w:pgMar w:top="1440" w:right="680" w:bottom="680" w:left="6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roman"/>
    <w:pitch w:val="default"/>
    <w:sig w:usb0="A00002BF" w:usb1="184F6CFA" w:usb2="00000012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676DEF"/>
    <w:rsid w:val="00026F53"/>
    <w:rsid w:val="0003656D"/>
    <w:rsid w:val="000837E4"/>
    <w:rsid w:val="00083C71"/>
    <w:rsid w:val="00095321"/>
    <w:rsid w:val="000B0C96"/>
    <w:rsid w:val="000B2CFB"/>
    <w:rsid w:val="000E61DE"/>
    <w:rsid w:val="00136D61"/>
    <w:rsid w:val="00142D15"/>
    <w:rsid w:val="0014664F"/>
    <w:rsid w:val="001755BF"/>
    <w:rsid w:val="00192119"/>
    <w:rsid w:val="001954D3"/>
    <w:rsid w:val="001A5AE4"/>
    <w:rsid w:val="001E1B3B"/>
    <w:rsid w:val="00207786"/>
    <w:rsid w:val="00225A43"/>
    <w:rsid w:val="0024332D"/>
    <w:rsid w:val="00261E15"/>
    <w:rsid w:val="00276A25"/>
    <w:rsid w:val="00291836"/>
    <w:rsid w:val="002B6253"/>
    <w:rsid w:val="002E2C7E"/>
    <w:rsid w:val="002E4B7F"/>
    <w:rsid w:val="00322296"/>
    <w:rsid w:val="00347626"/>
    <w:rsid w:val="00347AA6"/>
    <w:rsid w:val="00352264"/>
    <w:rsid w:val="00354CF3"/>
    <w:rsid w:val="003605FE"/>
    <w:rsid w:val="0036621D"/>
    <w:rsid w:val="004218EA"/>
    <w:rsid w:val="00422584"/>
    <w:rsid w:val="004241B2"/>
    <w:rsid w:val="00453778"/>
    <w:rsid w:val="00460F2F"/>
    <w:rsid w:val="00491866"/>
    <w:rsid w:val="004B7292"/>
    <w:rsid w:val="004E5FB1"/>
    <w:rsid w:val="004F18BD"/>
    <w:rsid w:val="00533AD8"/>
    <w:rsid w:val="00571AC8"/>
    <w:rsid w:val="00580F24"/>
    <w:rsid w:val="00582237"/>
    <w:rsid w:val="005B27AD"/>
    <w:rsid w:val="005B5378"/>
    <w:rsid w:val="005F2DC1"/>
    <w:rsid w:val="00600DFA"/>
    <w:rsid w:val="00601649"/>
    <w:rsid w:val="0061685D"/>
    <w:rsid w:val="00672E6F"/>
    <w:rsid w:val="00674021"/>
    <w:rsid w:val="00676DEF"/>
    <w:rsid w:val="006C1769"/>
    <w:rsid w:val="006D453E"/>
    <w:rsid w:val="006E3E7F"/>
    <w:rsid w:val="00713A43"/>
    <w:rsid w:val="00720394"/>
    <w:rsid w:val="007727B4"/>
    <w:rsid w:val="00772BA0"/>
    <w:rsid w:val="00775B48"/>
    <w:rsid w:val="00775C2C"/>
    <w:rsid w:val="00781FEC"/>
    <w:rsid w:val="007C6456"/>
    <w:rsid w:val="007D2FEE"/>
    <w:rsid w:val="00844BB6"/>
    <w:rsid w:val="00875ABB"/>
    <w:rsid w:val="008A021C"/>
    <w:rsid w:val="008E5791"/>
    <w:rsid w:val="00915658"/>
    <w:rsid w:val="009623B6"/>
    <w:rsid w:val="00966D95"/>
    <w:rsid w:val="00971E53"/>
    <w:rsid w:val="00976839"/>
    <w:rsid w:val="009A13F3"/>
    <w:rsid w:val="009A32C0"/>
    <w:rsid w:val="009A3430"/>
    <w:rsid w:val="009B0808"/>
    <w:rsid w:val="009E5F9F"/>
    <w:rsid w:val="00A073D7"/>
    <w:rsid w:val="00A07B58"/>
    <w:rsid w:val="00A74126"/>
    <w:rsid w:val="00A85664"/>
    <w:rsid w:val="00AA7839"/>
    <w:rsid w:val="00AE315F"/>
    <w:rsid w:val="00AF5453"/>
    <w:rsid w:val="00B260E3"/>
    <w:rsid w:val="00B326B1"/>
    <w:rsid w:val="00B35436"/>
    <w:rsid w:val="00B41825"/>
    <w:rsid w:val="00BA0DE1"/>
    <w:rsid w:val="00BA21CF"/>
    <w:rsid w:val="00C17B7E"/>
    <w:rsid w:val="00C2030B"/>
    <w:rsid w:val="00C43E74"/>
    <w:rsid w:val="00CB5AD9"/>
    <w:rsid w:val="00CE0B68"/>
    <w:rsid w:val="00CE7C29"/>
    <w:rsid w:val="00CF1E15"/>
    <w:rsid w:val="00D00E6A"/>
    <w:rsid w:val="00D02269"/>
    <w:rsid w:val="00D349B8"/>
    <w:rsid w:val="00D43637"/>
    <w:rsid w:val="00D45B45"/>
    <w:rsid w:val="00D86741"/>
    <w:rsid w:val="00DA06D6"/>
    <w:rsid w:val="00DF5E61"/>
    <w:rsid w:val="00E35383"/>
    <w:rsid w:val="00E42E54"/>
    <w:rsid w:val="00E42FE7"/>
    <w:rsid w:val="00E60223"/>
    <w:rsid w:val="00E61814"/>
    <w:rsid w:val="00E77586"/>
    <w:rsid w:val="00EA4090"/>
    <w:rsid w:val="00EA567D"/>
    <w:rsid w:val="00EF05D4"/>
    <w:rsid w:val="00F169E5"/>
    <w:rsid w:val="00F5170D"/>
    <w:rsid w:val="00F542F6"/>
    <w:rsid w:val="00F54B8B"/>
    <w:rsid w:val="00F71456"/>
    <w:rsid w:val="00FB746B"/>
    <w:rsid w:val="00FD1B63"/>
    <w:rsid w:val="022D5262"/>
    <w:rsid w:val="04191B79"/>
    <w:rsid w:val="0D010EE5"/>
    <w:rsid w:val="10285E8F"/>
    <w:rsid w:val="15C33BC1"/>
    <w:rsid w:val="16A36AB3"/>
    <w:rsid w:val="21AC33EF"/>
    <w:rsid w:val="2650413E"/>
    <w:rsid w:val="27777ECB"/>
    <w:rsid w:val="36090359"/>
    <w:rsid w:val="38E52A39"/>
    <w:rsid w:val="39F438E9"/>
    <w:rsid w:val="43D427EC"/>
    <w:rsid w:val="45FB105F"/>
    <w:rsid w:val="4A167B9B"/>
    <w:rsid w:val="53A767C5"/>
    <w:rsid w:val="63CB7DC7"/>
    <w:rsid w:val="799608E4"/>
    <w:rsid w:val="7F056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405</Words>
  <Characters>2312</Characters>
  <Lines>19</Lines>
  <Paragraphs>5</Paragraphs>
  <TotalTime>5</TotalTime>
  <ScaleCrop>false</ScaleCrop>
  <LinksUpToDate>false</LinksUpToDate>
  <CharactersWithSpaces>2712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2021-07-06T02:13:00Z</dcterms:created>
  <dc:creator>lenovo</dc:creator>
  <cp:lastModifiedBy>lenovo</cp:lastModifiedBy>
  <dcterms:modified xsi:type="dcterms:W3CDTF">2025-11-28T09:42:51Z</dcterms:modified>
  <cp:revision>64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43D3C2928D79439BA36CDCDC390CA782_12</vt:lpwstr>
  </property>
</Properties>
</file>