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74A8F">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szCs w:val="32"/>
        </w:rPr>
        <w:t>附件</w:t>
      </w:r>
      <w:r>
        <w:rPr>
          <w:rFonts w:hint="default" w:ascii="Times New Roman" w:hAnsi="Times New Roman" w:eastAsia="黑体" w:cs="Times New Roman"/>
          <w:color w:val="000000"/>
          <w:szCs w:val="32"/>
          <w:lang w:val="en-US" w:eastAsia="zh-CN"/>
        </w:rPr>
        <w:t>3</w:t>
      </w:r>
    </w:p>
    <w:p w14:paraId="415F22FB">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color w:val="000000"/>
          <w:sz w:val="44"/>
          <w:szCs w:val="44"/>
        </w:rPr>
      </w:pPr>
    </w:p>
    <w:p w14:paraId="1BA2242C">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关于部分检验项目的说明</w:t>
      </w:r>
    </w:p>
    <w:p w14:paraId="0EA751FE">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黑体" w:hAnsi="黑体" w:eastAsia="黑体" w:cs="黑体"/>
          <w:color w:val="000000"/>
          <w:sz w:val="32"/>
          <w:szCs w:val="32"/>
          <w:lang w:val="en-US" w:eastAsia="zh-CN"/>
        </w:rPr>
      </w:pPr>
    </w:p>
    <w:p w14:paraId="5998D0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黑体"/>
          <w:color w:val="000000"/>
          <w:sz w:val="32"/>
          <w:szCs w:val="32"/>
          <w:lang w:val="en-US" w:eastAsia="zh-CN"/>
        </w:rPr>
        <w:t>1、阴离子合成洗涤剂(以十二烷基苯磺酸钠计)</w:t>
      </w:r>
      <w:r>
        <w:rPr>
          <w:rFonts w:hint="eastAsia" w:ascii="仿宋_GB2312" w:hAnsi="仿宋_GB2312" w:eastAsia="仿宋_GB2312" w:cs="仿宋_GB2312"/>
          <w:color w:val="000000"/>
          <w:sz w:val="32"/>
          <w:szCs w:val="32"/>
          <w:lang w:val="en-US" w:eastAsia="zh-CN"/>
        </w:rPr>
        <w:br w:type="textWrapping"/>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kern w:val="2"/>
          <w:sz w:val="32"/>
          <w:szCs w:val="32"/>
          <w:lang w:val="en-US" w:eastAsia="zh-CN" w:bidi="ar-SA"/>
        </w:rPr>
        <w:t>阴离子合成洗涤剂，即我们日常生活中经常用到的洗衣粉、洗洁精、洗衣液、肥皂等洗涤剂的主要成分，其主要成分十二烷基磺酸钠，是一种低毒物质。《食品安全国家标准 消毒餐（饮）具》（GB 14934-2016）中规定，消毒餐（饮）具中阴离子合成洗涤剂（以十二烷基苯磺酸钠计）不得检出。餐（饮）具中检</w:t>
      </w:r>
      <w:bookmarkStart w:id="0" w:name="_GoBack"/>
      <w:bookmarkEnd w:id="0"/>
      <w:r>
        <w:rPr>
          <w:rFonts w:hint="eastAsia" w:ascii="仿宋_GB2312" w:hAnsi="仿宋_GB2312" w:eastAsia="仿宋_GB2312" w:cs="仿宋_GB2312"/>
          <w:color w:val="000000"/>
          <w:kern w:val="2"/>
          <w:sz w:val="32"/>
          <w:szCs w:val="32"/>
          <w:lang w:val="en-US" w:eastAsia="zh-CN" w:bidi="ar-SA"/>
        </w:rPr>
        <w:t>出阴离子合成洗涤剂，可能是部分单位使用的洗涤剂不合格或使用量过大，未经足够量清水冲洗或餐具漂洗池内清洗用水重复使用或餐具数量多，造成交叉污染，进而残存在餐（饮）具中。</w:t>
      </w:r>
    </w:p>
    <w:p w14:paraId="371BC569">
      <w:pPr>
        <w:keepNext w:val="0"/>
        <w:keepLines w:val="0"/>
        <w:pageBreakBefore w:val="0"/>
        <w:kinsoku/>
        <w:wordWrap/>
        <w:overflowPunct/>
        <w:topLinePunct w:val="0"/>
        <w:autoSpaceDE/>
        <w:autoSpaceDN/>
        <w:bidi w:val="0"/>
        <w:spacing w:line="600" w:lineRule="exact"/>
        <w:ind w:left="640" w:leftChars="200" w:firstLine="0" w:firstLineChars="0"/>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2"/>
          <w:sz w:val="32"/>
          <w:szCs w:val="32"/>
          <w:lang w:val="en-US" w:eastAsia="zh-CN" w:bidi="ar-SA"/>
        </w:rPr>
        <w:t>2、</w:t>
      </w:r>
      <w:r>
        <w:rPr>
          <w:rFonts w:hint="eastAsia" w:ascii="黑体" w:hAnsi="黑体" w:eastAsia="黑体" w:cs="黑体"/>
          <w:color w:val="000000"/>
          <w:kern w:val="0"/>
          <w:sz w:val="32"/>
          <w:szCs w:val="32"/>
          <w:lang w:val="en-US" w:eastAsia="zh-CN" w:bidi="ar"/>
        </w:rPr>
        <w:t>镉(以Cd 计）</w:t>
      </w:r>
    </w:p>
    <w:p w14:paraId="05CFCE15">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镉是蔬菜中最常见的污染重金属元素之一，联合国环境规划署(DNFP)和国际职业卫生重金属委员会将镉列入重点研究的环境污染物，世界卫生组织(WHO)则将其作为优先研究的食品污染物。《食品安全国家标准 食品中污染物限量》（GB 2762—2012）中规定新鲜蔬菜（叶菜蔬菜、豆类蔬菜、块根和块茎蔬菜、茎类蔬菜除外）中镉的限量≤0.05mg/kg；叶菜蔬菜中镉的限量为≤0.2mg/kg；豆类蔬菜、块根和块茎蔬菜、茎类蔬菜(芹菜除外)中镉的限量为≤0.1mg/kg，芹菜中镉的限量为≤0.2mg/kg。韭菜中镉不合格可能是韭菜生长过程中对环境中镉元素的富集。镉对人体的危害主要是慢性蓄积性，长期大量摄入镉含量超标的食品可能导致肾和骨骼损伤等。</w:t>
      </w:r>
    </w:p>
    <w:p w14:paraId="100BE0CF">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Arial"/>
          <w:color w:val="000000"/>
          <w:kern w:val="2"/>
          <w:sz w:val="32"/>
          <w:szCs w:val="32"/>
          <w:lang w:val="en-US" w:eastAsia="zh-CN" w:bidi="ar-SA"/>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B00D2"/>
    <w:rsid w:val="01D25A14"/>
    <w:rsid w:val="0FF35732"/>
    <w:rsid w:val="104B3A87"/>
    <w:rsid w:val="253726F0"/>
    <w:rsid w:val="273E547E"/>
    <w:rsid w:val="2B512F5B"/>
    <w:rsid w:val="42976746"/>
    <w:rsid w:val="67764A0B"/>
    <w:rsid w:val="6AAB00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Words>
  <Characters>35</Characters>
  <Lines>0</Lines>
  <Paragraphs>0</Paragraphs>
  <TotalTime>1</TotalTime>
  <ScaleCrop>false</ScaleCrop>
  <LinksUpToDate>false</LinksUpToDate>
  <CharactersWithSpaces>35</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2025-06-18T00:22:00Z</dcterms:created>
  <dc:creator>终无悔</dc:creator>
  <cp:lastModifiedBy>赵婷婷</cp:lastModifiedBy>
  <cp:lastPrinted>2025-11-10T08:38:04Z</cp:lastPrinted>
  <dcterms:modified xsi:type="dcterms:W3CDTF">2025-11-10T08:38:34Z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3AD694DCAED54F8AA77E7040B6F04157_13</vt:lpwstr>
  </property>
  <property fmtid="{D5CDD505-2E9C-101B-9397-08002B2CF9AE}" pid="4" name="KSOTemplateDocerSaveRecord">
    <vt:lpwstr>eyJoZGlkIjoiOTYzMmQ0MDkwYWY3NzczM2JmMDE3OWRlNDYzNjUzYmUiLCJ1c2VySWQiOiIzMzM5NzA5NzAifQ==</vt:lpwstr>
  </property>
</Properties>
</file>