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5AEF7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7AEB85ED">
      <w:pPr>
        <w:pStyle w:val="2"/>
        <w:rPr>
          <w:rFonts w:hint="default"/>
          <w:lang w:val="en-US" w:eastAsia="zh-CN"/>
        </w:rPr>
      </w:pPr>
    </w:p>
    <w:p w14:paraId="77E27E02">
      <w:pPr>
        <w:bidi w:val="0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中山市中小企业数字化转型城市试点（省级）第四批数字化牵引单位名单</w:t>
      </w:r>
    </w:p>
    <w:p w14:paraId="0AD2D207">
      <w:pPr>
        <w:pStyle w:val="2"/>
        <w:rPr>
          <w:rFonts w:hint="eastAsia"/>
          <w:lang w:val="en-US" w:eastAsia="zh-CN"/>
        </w:rPr>
      </w:pPr>
    </w:p>
    <w:tbl>
      <w:tblPr>
        <w:tblStyle w:val="8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370"/>
        <w:gridCol w:w="1421"/>
        <w:gridCol w:w="1169"/>
        <w:gridCol w:w="1689"/>
      </w:tblGrid>
      <w:tr w14:paraId="10BC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细分行业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2528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CF3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0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广东亿迅科技有限公司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D35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家电、灯饰照明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D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黄先生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5CA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18922152739</w:t>
            </w:r>
          </w:p>
        </w:tc>
      </w:tr>
      <w:tr w14:paraId="2C72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3D2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900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精效新软新技术(北京)有限公司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73B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72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杨先生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14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15669785082</w:t>
            </w:r>
          </w:p>
        </w:tc>
      </w:tr>
      <w:tr w14:paraId="22D9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FBC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17E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联通(广东)产业互联网有限公司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25E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家电、灯饰照明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320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罗先生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A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18689393160</w:t>
            </w:r>
            <w:bookmarkStart w:id="0" w:name="_GoBack"/>
            <w:bookmarkEnd w:id="0"/>
          </w:p>
        </w:tc>
      </w:tr>
      <w:tr w14:paraId="7BA7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6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美云智数科技有限公司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8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家电、灯饰照明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B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徐先生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7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13480006184</w:t>
            </w:r>
          </w:p>
        </w:tc>
      </w:tr>
      <w:tr w14:paraId="7F41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A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5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深圳渊联技术有限公司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B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家电、灯饰照明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A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陈小姐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13538136052</w:t>
            </w:r>
          </w:p>
        </w:tc>
      </w:tr>
      <w:tr w14:paraId="791A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8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中移(上海)信息通信科技有限公司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3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家电、灯饰照明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8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林先生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3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13482756748</w:t>
            </w:r>
          </w:p>
        </w:tc>
      </w:tr>
    </w:tbl>
    <w:p w14:paraId="1EE278DD">
      <w:pPr>
        <w:ind w:left="0" w:leftChars="0" w:firstLine="0" w:firstLineChars="0"/>
      </w:pPr>
    </w:p>
    <w:p w14:paraId="7677B9F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28FE"/>
    <w:rsid w:val="03F7294E"/>
    <w:rsid w:val="1FEFAE15"/>
    <w:rsid w:val="3E5A90CD"/>
    <w:rsid w:val="5EEFBE10"/>
    <w:rsid w:val="5FDF460A"/>
    <w:rsid w:val="6C3F8A4B"/>
    <w:rsid w:val="6D2D9F28"/>
    <w:rsid w:val="771F4B36"/>
    <w:rsid w:val="7BF54500"/>
    <w:rsid w:val="BF0B4FC4"/>
    <w:rsid w:val="D673D0BB"/>
    <w:rsid w:val="E3FA28FE"/>
    <w:rsid w:val="EFD7362E"/>
    <w:rsid w:val="F11FB8B0"/>
    <w:rsid w:val="F5FF194B"/>
    <w:rsid w:val="F5FFC7A8"/>
    <w:rsid w:val="FCD511AE"/>
    <w:rsid w:val="FEBF3C59"/>
    <w:rsid w:val="FFEF5D90"/>
    <w:rsid w:val="FF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4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1"/>
    </w:pPr>
    <w:rPr>
      <w:rFonts w:ascii="Arial" w:hAnsi="Arial" w:eastAsia="黑体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2"/>
    </w:pPr>
    <w:rPr>
      <w:rFonts w:ascii="Times New Roman" w:hAnsi="Times New Roman"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next w:val="1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widowControl w:val="0"/>
      <w:spacing w:after="120" w:line="560" w:lineRule="exact"/>
      <w:ind w:left="420" w:leftChars="200"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2025-09-03T23:07:00Z</dcterms:created>
  <dc:creator>E</dc:creator>
  <cp:lastModifiedBy>郭凯雯</cp:lastModifiedBy>
  <dcterms:modified xsi:type="dcterms:W3CDTF">2025-11-03T07:17:11Z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E64940E90B0EE2FB18E9B7686F867E5E</vt:lpwstr>
  </property>
</Properties>
</file>