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20" w:lineRule="exact"/>
        <w:rPr>
          <w:sz w:val="2"/>
          <w:szCs w:val="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bookmarkStart w:id="0" w:name="_Hlk95637266"/>
      <w:bookmarkStart w:id="1" w:name="_Hlk100930652"/>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bookmarkEnd w:id="0"/>
    <w:bookmarkEnd w:id="1"/>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eastAsia="方正小标宋简体" w:cs="方正小标宋简体"/>
          <w:sz w:val="44"/>
          <w:szCs w:val="44"/>
        </w:rPr>
      </w:pPr>
      <w:r>
        <w:rPr>
          <w:rFonts w:hint="eastAsia" w:ascii="方正小标宋简体" w:hAnsi="方正小标宋简体" w:eastAsia="方正小标宋简体" w:cs="方正小标宋简体"/>
          <w:sz w:val="44"/>
          <w:szCs w:val="44"/>
          <w:lang w:val="en" w:eastAsia="zh-CN"/>
        </w:rPr>
        <w:t>中山黄圃中山市荣德电器有限公司工地“4·23”一般高处坠落事故</w:t>
      </w:r>
      <w:r>
        <w:rPr>
          <w:rFonts w:hint="eastAsia" w:ascii="方正小标宋简体" w:hAnsi="方正小标宋简体" w:eastAsia="方正小标宋简体" w:cs="方正小标宋简体"/>
          <w:sz w:val="44"/>
          <w:szCs w:val="44"/>
        </w:rPr>
        <w:t>调查报告</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rPr>
          <w:rFonts w:hint="eastAsia" w:eastAsia="方正小标宋简体" w:cs="方正小标宋简体"/>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rPr>
          <w:rFonts w:hint="eastAsia" w:eastAsia="方正小标宋简体" w:cs="方正小标宋简体"/>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2720" w:leftChars="300" w:right="0" w:rightChars="0" w:hanging="1760" w:hangingChars="550"/>
        <w:jc w:val="both"/>
        <w:textAlignment w:val="auto"/>
        <w:rPr>
          <w:rFonts w:hint="eastAsia" w:ascii="方正小标宋简体" w:hAnsi="方正小标宋简体" w:eastAsia="方正小标宋简体" w:cs="方正小标宋简体"/>
          <w:sz w:val="32"/>
          <w:szCs w:val="32"/>
          <w:u w:val="thick"/>
          <w:lang w:val="en" w:eastAsia="zh-CN"/>
        </w:rPr>
      </w:pPr>
      <w:r>
        <w:rPr>
          <w:rFonts w:hint="eastAsia" w:ascii="方正小标宋简体" w:hAnsi="方正小标宋简体" w:eastAsia="方正小标宋简体" w:cs="方正小标宋简体"/>
          <w:sz w:val="32"/>
          <w:szCs w:val="32"/>
          <w:lang w:eastAsia="zh-CN"/>
        </w:rPr>
        <w:t>编制单位：</w:t>
      </w:r>
      <w:r>
        <w:rPr>
          <w:rFonts w:hint="eastAsia" w:ascii="方正小标宋简体" w:hAnsi="方正小标宋简体" w:eastAsia="方正小标宋简体" w:cs="方正小标宋简体"/>
          <w:sz w:val="32"/>
          <w:szCs w:val="32"/>
          <w:u w:val="thick"/>
          <w:lang w:val="en" w:eastAsia="zh-CN"/>
        </w:rPr>
        <w:t>中山黄圃中山市荣德电器有限公司工地“4·23”</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2400" w:firstLineChars="750"/>
        <w:jc w:val="both"/>
        <w:textAlignment w:val="auto"/>
        <w:rPr>
          <w:rFonts w:hint="eastAsia" w:ascii="方正小标宋简体" w:hAnsi="方正小标宋简体" w:eastAsia="方正小标宋简体" w:cs="方正小标宋简体"/>
          <w:sz w:val="32"/>
          <w:szCs w:val="32"/>
          <w:u w:val="thick"/>
          <w:lang w:val="en" w:eastAsia="zh-CN"/>
        </w:rPr>
      </w:pPr>
      <w:r>
        <w:rPr>
          <w:rFonts w:hint="eastAsia" w:ascii="方正小标宋简体" w:hAnsi="方正小标宋简体" w:eastAsia="方正小标宋简体" w:cs="方正小标宋简体"/>
          <w:sz w:val="32"/>
          <w:szCs w:val="32"/>
          <w:u w:val="thick"/>
          <w:lang w:val="en" w:eastAsia="zh-CN"/>
        </w:rPr>
        <w:t>一般高处坠落事故调查组</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firstLine="1280" w:firstLineChars="400"/>
        <w:jc w:val="both"/>
        <w:textAlignment w:val="auto"/>
        <w:rPr>
          <w:rFonts w:hint="eastAsia" w:ascii="方正小标宋简体" w:hAnsi="方正小标宋简体" w:eastAsia="方正小标宋简体" w:cs="方正小标宋简体"/>
          <w:sz w:val="32"/>
          <w:szCs w:val="32"/>
          <w:lang w:val="en"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方正小标宋简体" w:cs="方正小标宋简体"/>
          <w:sz w:val="32"/>
          <w:szCs w:val="32"/>
          <w:u w:val="single"/>
        </w:rPr>
      </w:pPr>
      <w:r>
        <w:rPr>
          <w:rFonts w:hint="eastAsia" w:ascii="方正小标宋简体" w:hAnsi="方正小标宋简体" w:eastAsia="方正小标宋简体" w:cs="方正小标宋简体"/>
          <w:sz w:val="32"/>
          <w:szCs w:val="32"/>
          <w:lang w:val="en" w:eastAsia="zh-CN"/>
        </w:rPr>
        <w:t>编制时间：</w:t>
      </w:r>
      <w:r>
        <w:rPr>
          <w:rFonts w:hint="eastAsia" w:ascii="方正小标宋简体" w:hAnsi="方正小标宋简体" w:eastAsia="方正小标宋简体" w:cs="方正小标宋简体"/>
          <w:sz w:val="32"/>
          <w:szCs w:val="32"/>
          <w:u w:val="thick"/>
          <w:lang w:val="en" w:eastAsia="zh-CN"/>
        </w:rPr>
        <w:t>202</w:t>
      </w:r>
      <w:r>
        <w:rPr>
          <w:rFonts w:hint="eastAsia" w:ascii="方正小标宋简体" w:hAnsi="方正小标宋简体" w:eastAsia="方正小标宋简体" w:cs="方正小标宋简体"/>
          <w:sz w:val="32"/>
          <w:szCs w:val="32"/>
          <w:u w:val="thick"/>
          <w:lang w:val="en-US" w:eastAsia="zh-CN"/>
        </w:rPr>
        <w:t>5</w:t>
      </w:r>
      <w:bookmarkStart w:id="100" w:name="_GoBack"/>
      <w:bookmarkEnd w:id="100"/>
      <w:r>
        <w:rPr>
          <w:rFonts w:hint="eastAsia" w:ascii="方正小标宋简体" w:hAnsi="方正小标宋简体" w:eastAsia="方正小标宋简体" w:cs="方正小标宋简体"/>
          <w:sz w:val="32"/>
          <w:szCs w:val="32"/>
          <w:u w:val="thick"/>
          <w:lang w:val="en" w:eastAsia="zh-CN"/>
        </w:rPr>
        <w:t>年</w:t>
      </w:r>
      <w:r>
        <w:rPr>
          <w:rFonts w:hint="eastAsia" w:ascii="方正小标宋简体" w:hAnsi="方正小标宋简体" w:eastAsia="方正小标宋简体" w:cs="方正小标宋简体"/>
          <w:sz w:val="32"/>
          <w:szCs w:val="32"/>
          <w:u w:val="thick"/>
          <w:lang w:val="en-US" w:eastAsia="zh-CN"/>
        </w:rPr>
        <w:t>9</w:t>
      </w:r>
      <w:r>
        <w:rPr>
          <w:rFonts w:hint="eastAsia" w:ascii="方正小标宋简体" w:hAnsi="方正小标宋简体" w:eastAsia="方正小标宋简体" w:cs="方正小标宋简体"/>
          <w:sz w:val="32"/>
          <w:szCs w:val="32"/>
          <w:u w:val="thick"/>
          <w:lang w:val="en" w:eastAsia="zh-CN"/>
        </w:rPr>
        <w:t>月</w:t>
      </w:r>
      <w:r>
        <w:rPr>
          <w:rFonts w:hint="eastAsia" w:ascii="方正小标宋简体" w:hAnsi="方正小标宋简体" w:eastAsia="方正小标宋简体" w:cs="方正小标宋简体"/>
          <w:sz w:val="32"/>
          <w:szCs w:val="32"/>
          <w:u w:val="thick"/>
          <w:lang w:val="en-US" w:eastAsia="zh-CN"/>
        </w:rPr>
        <w:t>5</w:t>
      </w:r>
      <w:r>
        <w:rPr>
          <w:rFonts w:hint="eastAsia" w:ascii="方正小标宋简体" w:hAnsi="方正小标宋简体" w:eastAsia="方正小标宋简体" w:cs="方正小标宋简体"/>
          <w:sz w:val="32"/>
          <w:szCs w:val="32"/>
          <w:u w:val="thick"/>
          <w:lang w:val="en" w:eastAsia="zh-CN"/>
        </w:rPr>
        <w:t>日</w:t>
      </w:r>
    </w:p>
    <w:p>
      <w:pPr>
        <w:pStyle w:val="11"/>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b w:val="0"/>
          <w:bCs w:val="0"/>
          <w:sz w:val="32"/>
          <w:szCs w:val="32"/>
          <w:rtl w:val="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b w:val="0"/>
          <w:bCs w:val="0"/>
          <w:sz w:val="32"/>
          <w:szCs w:val="32"/>
          <w:rtl w:val="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b w:val="0"/>
          <w:bCs w:val="0"/>
          <w:sz w:val="32"/>
          <w:szCs w:val="32"/>
          <w:rtl w:val="0"/>
          <w:lang w:val="en-US" w:eastAsia="zh-CN"/>
        </w:rPr>
      </w:pPr>
    </w:p>
    <w:p>
      <w:pPr>
        <w:pStyle w:val="8"/>
        <w:outlineLvl w:val="9"/>
        <w:rPr>
          <w:rFonts w:hint="eastAsia"/>
          <w:rtl w:val="0"/>
          <w:lang w:val="en-US" w:eastAsia="zh-CN"/>
        </w:rPr>
      </w:pPr>
    </w:p>
    <w:p>
      <w:pPr>
        <w:bidi w:val="0"/>
        <w:ind w:left="0" w:leftChars="0" w:firstLine="0" w:firstLineChars="0"/>
        <w:rPr>
          <w:rFonts w:hint="default"/>
          <w:rtl w:val="0"/>
          <w:lang w:val="en-US" w:eastAsia="zh-CN"/>
        </w:rPr>
      </w:pPr>
    </w:p>
    <w:p>
      <w:pPr>
        <w:spacing w:before="0" w:beforeLines="0" w:after="0" w:afterLines="0" w:line="240" w:lineRule="auto"/>
        <w:ind w:left="0" w:leftChars="0" w:right="0" w:rightChars="0" w:firstLine="0" w:firstLineChars="0"/>
        <w:jc w:val="center"/>
        <w:rPr>
          <w:rFonts w:ascii="宋体" w:hAnsi="宋体" w:eastAsia="宋体" w:cs="宋体"/>
          <w:kern w:val="2"/>
          <w:sz w:val="21"/>
          <w:szCs w:val="21"/>
          <w:lang w:val="en-US" w:eastAsia="zh-CN" w:bidi="gu-IN"/>
        </w:rPr>
        <w:sectPr>
          <w:headerReference r:id="rId5" w:type="default"/>
          <w:footerReference r:id="rId6" w:type="default"/>
          <w:pgSz w:w="11906" w:h="16838"/>
          <w:pgMar w:top="2098" w:right="1474" w:bottom="1984" w:left="1587" w:header="850" w:footer="850" w:gutter="0"/>
          <w:pgBorders>
            <w:top w:val="none" w:sz="0" w:space="0"/>
            <w:left w:val="none" w:sz="0" w:space="0"/>
            <w:bottom w:val="none" w:sz="0" w:space="0"/>
            <w:right w:val="none" w:sz="0" w:space="0"/>
          </w:pgBorders>
          <w:pgNumType w:fmt="decimal" w:start="1"/>
          <w:cols w:space="0" w:num="1"/>
          <w:rtlGutter w:val="0"/>
          <w:docGrid w:type="lines" w:linePitch="319" w:charSpace="0"/>
        </w:sectPr>
      </w:pPr>
    </w:p>
    <w:p>
      <w:pPr>
        <w:rPr>
          <w:rFonts w:hint="eastAsia" w:ascii="仿宋_GB2312" w:hAnsi="仿宋_GB2312" w:eastAsia="仿宋_GB2312" w:cs="仿宋_GB2312"/>
          <w:b w:val="0"/>
          <w:bCs w:val="0"/>
          <w:kern w:val="2"/>
          <w:sz w:val="32"/>
          <w:szCs w:val="21"/>
          <w:rtl w:val="0"/>
          <w:lang w:val="en-US" w:eastAsia="zh-CN" w:bidi="gu-IN"/>
        </w:rPr>
      </w:pPr>
      <w:r>
        <w:rPr>
          <w:rFonts w:hint="eastAsia" w:ascii="仿宋_GB2312" w:hAnsi="仿宋_GB2312" w:eastAsia="仿宋_GB2312" w:cs="仿宋_GB2312"/>
          <w:b w:val="0"/>
          <w:bCs w:val="0"/>
          <w:kern w:val="2"/>
          <w:sz w:val="32"/>
          <w:szCs w:val="21"/>
          <w:rtl w:val="0"/>
          <w:lang w:val="en-US" w:eastAsia="zh-CN" w:bidi="gu-IN"/>
        </w:rPr>
        <w:t>2025年4月23日上午9时30分左右，中山市黄圃镇中山市荣德电器有限公司工地发生一起高处坠落致一人死亡的事故。事故发生后，根据《生产安全事故报告和调查处理条例》及国家有关法律法规的规定，中山市人民政府批准成立了由中山市应急管理局牵头，市住房和城乡建设局、公安局、总工会，以及黄圃镇等有关单位组成的</w:t>
      </w:r>
      <w:r>
        <w:rPr>
          <w:rFonts w:hint="eastAsia" w:ascii="仿宋_GB2312" w:hAnsi="仿宋_GB2312" w:eastAsia="仿宋_GB2312" w:cs="仿宋_GB2312"/>
          <w:b w:val="0"/>
          <w:bCs w:val="0"/>
          <w:kern w:val="2"/>
          <w:sz w:val="32"/>
          <w:szCs w:val="21"/>
          <w:rtl w:val="0"/>
          <w:lang w:val="en" w:eastAsia="zh-CN" w:bidi="gu-IN"/>
        </w:rPr>
        <w:t>中山黄圃中山市荣德电器有限公司工地“4·23”一般高处坠落事故调查组</w:t>
      </w:r>
      <w:r>
        <w:rPr>
          <w:rFonts w:hint="eastAsia" w:ascii="仿宋_GB2312" w:hAnsi="仿宋_GB2312" w:eastAsia="仿宋_GB2312" w:cs="仿宋_GB2312"/>
          <w:b w:val="0"/>
          <w:bCs w:val="0"/>
          <w:kern w:val="2"/>
          <w:sz w:val="32"/>
          <w:szCs w:val="21"/>
          <w:rtl w:val="0"/>
          <w:lang w:val="en-US" w:eastAsia="zh-CN" w:bidi="gu-IN"/>
        </w:rPr>
        <w:t>（以下简称事故调查组），开展相关的事故调查工作，并邀请市纪委监委派员参加。</w:t>
      </w:r>
    </w:p>
    <w:p>
      <w:pPr>
        <w:rPr>
          <w:rFonts w:hint="eastAsia" w:ascii="仿宋_GB2312" w:hAnsi="仿宋_GB2312" w:eastAsia="仿宋_GB2312" w:cs="仿宋_GB2312"/>
          <w:b w:val="0"/>
          <w:bCs w:val="0"/>
          <w:kern w:val="2"/>
          <w:sz w:val="32"/>
          <w:szCs w:val="21"/>
          <w:rtl w:val="0"/>
          <w:lang w:val="en-US" w:eastAsia="zh-CN" w:bidi="gu-IN"/>
        </w:rPr>
      </w:pPr>
      <w:r>
        <w:rPr>
          <w:rFonts w:hint="eastAsia" w:ascii="仿宋_GB2312" w:hAnsi="仿宋_GB2312" w:eastAsia="仿宋_GB2312" w:cs="仿宋_GB2312"/>
          <w:b w:val="0"/>
          <w:bCs w:val="0"/>
          <w:kern w:val="2"/>
          <w:sz w:val="32"/>
          <w:szCs w:val="21"/>
          <w:rtl w:val="0"/>
          <w:lang w:val="en-US" w:eastAsia="zh-CN" w:bidi="gu-IN"/>
        </w:rPr>
        <w:t>经调查认定，</w:t>
      </w:r>
      <w:r>
        <w:rPr>
          <w:rFonts w:hint="eastAsia" w:ascii="仿宋_GB2312" w:hAnsi="仿宋_GB2312" w:eastAsia="仿宋_GB2312" w:cs="仿宋_GB2312"/>
          <w:b w:val="0"/>
          <w:bCs w:val="0"/>
          <w:kern w:val="2"/>
          <w:sz w:val="32"/>
          <w:szCs w:val="21"/>
          <w:rtl w:val="0"/>
          <w:lang w:val="en" w:eastAsia="zh-CN" w:bidi="gu-IN"/>
        </w:rPr>
        <w:t>中山黄圃中山市荣德电器有限公司工地“4·23”一般高处坠落事故</w:t>
      </w:r>
      <w:r>
        <w:rPr>
          <w:rFonts w:hint="eastAsia" w:ascii="仿宋_GB2312" w:hAnsi="仿宋_GB2312" w:eastAsia="仿宋_GB2312" w:cs="仿宋_GB2312"/>
          <w:b w:val="0"/>
          <w:bCs w:val="0"/>
          <w:kern w:val="2"/>
          <w:sz w:val="32"/>
          <w:szCs w:val="21"/>
          <w:rtl w:val="0"/>
          <w:lang w:val="en-US" w:eastAsia="zh-CN" w:bidi="gu-IN"/>
        </w:rPr>
        <w:t>是一起因生产经营单位未落实安全生产主体责任造成的生产安全责任事故。</w:t>
      </w:r>
    </w:p>
    <w:p>
      <w:pPr>
        <w:rPr>
          <w:rFonts w:hint="eastAsia" w:ascii="仿宋_GB2312" w:hAnsi="仿宋_GB2312" w:eastAsia="仿宋_GB2312" w:cs="仿宋_GB2312"/>
          <w:b w:val="0"/>
          <w:bCs w:val="0"/>
          <w:kern w:val="2"/>
          <w:sz w:val="32"/>
          <w:szCs w:val="21"/>
          <w:rtl w:val="0"/>
          <w:lang w:val="en-US" w:eastAsia="zh-CN" w:bidi="gu-IN"/>
        </w:rPr>
      </w:pPr>
      <w:r>
        <w:rPr>
          <w:rFonts w:hint="eastAsia" w:ascii="仿宋_GB2312" w:hAnsi="仿宋_GB2312" w:eastAsia="仿宋_GB2312" w:cs="仿宋_GB2312"/>
          <w:b w:val="0"/>
          <w:bCs w:val="0"/>
          <w:kern w:val="2"/>
          <w:sz w:val="32"/>
          <w:szCs w:val="21"/>
          <w:rtl w:val="0"/>
          <w:lang w:val="en-US" w:eastAsia="zh-CN" w:bidi="gu-IN"/>
        </w:rPr>
        <w:t>事故调查组通过调查取证，查清了事故发生的经过、原因和性质，提出了对事故单位及有关责任人员的处理建议和整改措施，现将事故有关情况报告如下：</w:t>
      </w:r>
    </w:p>
    <w:p>
      <w:pPr>
        <w:pStyle w:val="5"/>
        <w:bidi w:val="0"/>
        <w:rPr>
          <w:rFonts w:hint="eastAsia" w:ascii="黑体" w:hAnsi="黑体" w:cs="黑体"/>
        </w:rPr>
      </w:pPr>
      <w:bookmarkStart w:id="2" w:name="_Toc2099629341"/>
      <w:bookmarkStart w:id="3" w:name="_Toc1022735173"/>
      <w:bookmarkStart w:id="4" w:name="_Toc2051096137"/>
      <w:bookmarkStart w:id="5" w:name="_Toc19079"/>
      <w:bookmarkStart w:id="6" w:name="_Toc27356"/>
      <w:bookmarkStart w:id="7" w:name="_Toc1913956658"/>
      <w:r>
        <w:rPr>
          <w:rFonts w:hint="eastAsia" w:ascii="黑体" w:hAnsi="黑体" w:cs="黑体"/>
        </w:rPr>
        <w:t>一、</w:t>
      </w:r>
      <w:r>
        <w:rPr>
          <w:rFonts w:hint="eastAsia" w:ascii="黑体" w:hAnsi="黑体" w:cs="黑体"/>
          <w:lang w:eastAsia="zh-CN"/>
        </w:rPr>
        <w:t>事故</w:t>
      </w:r>
      <w:r>
        <w:rPr>
          <w:rFonts w:hint="eastAsia" w:ascii="黑体" w:hAnsi="黑体" w:cs="黑体"/>
        </w:rPr>
        <w:t>基本情况</w:t>
      </w:r>
      <w:bookmarkEnd w:id="2"/>
      <w:bookmarkEnd w:id="3"/>
      <w:bookmarkEnd w:id="4"/>
      <w:bookmarkEnd w:id="5"/>
      <w:bookmarkEnd w:id="6"/>
      <w:bookmarkEnd w:id="7"/>
    </w:p>
    <w:p>
      <w:pPr>
        <w:outlineLvl w:val="1"/>
        <w:rPr>
          <w:rFonts w:hint="eastAsia" w:ascii="楷体_GB2312" w:hAnsi="楷体_GB2312" w:eastAsia="楷体_GB2312" w:cs="楷体_GB2312"/>
          <w:b w:val="0"/>
          <w:bCs w:val="0"/>
          <w:kern w:val="0"/>
          <w:sz w:val="32"/>
          <w:szCs w:val="32"/>
          <w:rtl w:val="0"/>
          <w:lang w:val="en" w:eastAsia="zh-CN" w:bidi="ar-SA"/>
        </w:rPr>
      </w:pPr>
      <w:bookmarkStart w:id="8" w:name="_Toc92"/>
      <w:bookmarkStart w:id="9" w:name="_Toc1855728383"/>
      <w:bookmarkStart w:id="10" w:name="_Toc84835869"/>
      <w:bookmarkStart w:id="11" w:name="_Toc914310691"/>
      <w:bookmarkStart w:id="12" w:name="_Toc928527146"/>
      <w:bookmarkStart w:id="13" w:name="_Toc26753"/>
      <w:bookmarkStart w:id="14" w:name="_Toc679871132"/>
      <w:r>
        <w:rPr>
          <w:rFonts w:hint="eastAsia" w:ascii="楷体_GB2312" w:hAnsi="楷体_GB2312" w:eastAsia="楷体_GB2312" w:cs="楷体_GB2312"/>
          <w:b w:val="0"/>
          <w:bCs w:val="0"/>
          <w:kern w:val="0"/>
          <w:sz w:val="32"/>
          <w:szCs w:val="32"/>
          <w:rtl w:val="0"/>
          <w:lang w:val="en" w:eastAsia="zh-CN" w:bidi="ar-SA"/>
        </w:rPr>
        <w:t>（一）相关单位、个人情况</w:t>
      </w:r>
      <w:bookmarkEnd w:id="8"/>
      <w:bookmarkEnd w:id="9"/>
      <w:bookmarkEnd w:id="10"/>
      <w:bookmarkEnd w:id="11"/>
      <w:bookmarkEnd w:id="12"/>
    </w:p>
    <w:p>
      <w:pPr>
        <w:rPr>
          <w:rFonts w:hint="default" w:ascii="仿宋_GB2312" w:hAnsi="仿宋_GB2312" w:eastAsia="仿宋_GB2312" w:cs="仿宋_GB2312"/>
          <w:b w:val="0"/>
          <w:bCs w:val="0"/>
          <w:kern w:val="2"/>
          <w:sz w:val="32"/>
          <w:szCs w:val="21"/>
          <w:rtl w:val="0"/>
          <w:lang w:val="en-US" w:eastAsia="zh-CN" w:bidi="gu-IN"/>
        </w:rPr>
      </w:pPr>
      <w:bookmarkStart w:id="15" w:name="_Toc246940084"/>
      <w:bookmarkStart w:id="16" w:name="_Toc178"/>
      <w:bookmarkStart w:id="17" w:name="_Toc662306678"/>
      <w:bookmarkStart w:id="18" w:name="_Toc1262184381"/>
      <w:r>
        <w:rPr>
          <w:rFonts w:hint="eastAsia" w:ascii="仿宋_GB2312" w:hAnsi="仿宋_GB2312" w:eastAsia="仿宋_GB2312" w:cs="仿宋_GB2312"/>
          <w:b w:val="0"/>
          <w:bCs w:val="0"/>
          <w:kern w:val="2"/>
          <w:sz w:val="32"/>
          <w:szCs w:val="21"/>
          <w:rtl w:val="0"/>
          <w:lang w:val="en-US" w:eastAsia="zh-CN" w:bidi="gu-IN"/>
        </w:rPr>
        <w:t>1.建设单位：中山市荣德电器有限公司，统一社会信用代码：914420006664807842，法定代表人： 石某某，类型： 有限责任公司(自然人投资或控股)，企业住所： 中山市黄圃镇新丰工业区新柳西路（现代山禾斜对面）。</w:t>
      </w:r>
    </w:p>
    <w:p>
      <w:pPr>
        <w:rPr>
          <w:rFonts w:hint="eastAsia" w:ascii="仿宋_GB2312" w:hAnsi="仿宋_GB2312" w:eastAsia="仿宋_GB2312" w:cs="仿宋_GB2312"/>
          <w:b w:val="0"/>
          <w:bCs w:val="0"/>
          <w:kern w:val="2"/>
          <w:sz w:val="32"/>
          <w:szCs w:val="21"/>
          <w:rtl w:val="0"/>
          <w:lang w:val="en-US" w:eastAsia="zh-CN" w:bidi="gu-IN"/>
        </w:rPr>
      </w:pPr>
      <w:r>
        <w:rPr>
          <w:rFonts w:hint="eastAsia" w:ascii="仿宋_GB2312" w:hAnsi="仿宋_GB2312" w:eastAsia="仿宋_GB2312" w:cs="仿宋_GB2312"/>
          <w:b w:val="0"/>
          <w:bCs w:val="0"/>
          <w:kern w:val="2"/>
          <w:sz w:val="32"/>
          <w:szCs w:val="21"/>
          <w:rtl w:val="0"/>
          <w:lang w:val="en-US" w:eastAsia="zh-CN" w:bidi="gu-IN"/>
        </w:rPr>
        <w:t>2.施工单位：河南达诺建筑工程有限公司，统一社会信用代码：91410329MA44Y8AM9M，法定代表人： 姜某某，类型： 有限责任公司(自然人独资)，住所： 河南省洛阳市伊川县鸣皋镇中溪村十五组，经营范围： 许可项目：建设工程施工；住宅室内装饰装修；建筑劳务分包（依法须经批准的项目，经相关部门批准后方可开展经营活动，具体经营项目以相关部门批准文件或许可证件为准）一般项目：园林绿化工程施工；建筑材料销售；工程管理服务；技术服务、技术开发、技术咨询、技术交流、技术转让、技术推广（除依法须经批准的项目外，凭营业执照依法自主开展经营活动）。</w:t>
      </w:r>
    </w:p>
    <w:p>
      <w:pPr>
        <w:rPr>
          <w:rFonts w:hint="default" w:ascii="仿宋_GB2312" w:hAnsi="仿宋_GB2312" w:eastAsia="仿宋_GB2312" w:cs="仿宋_GB2312"/>
          <w:b w:val="0"/>
          <w:bCs w:val="0"/>
          <w:kern w:val="2"/>
          <w:sz w:val="32"/>
          <w:szCs w:val="21"/>
          <w:rtl w:val="0"/>
          <w:lang w:val="en-US" w:eastAsia="zh-CN" w:bidi="gu-IN"/>
        </w:rPr>
      </w:pPr>
      <w:r>
        <w:rPr>
          <w:rFonts w:hint="eastAsia" w:ascii="仿宋_GB2312" w:hAnsi="仿宋_GB2312" w:eastAsia="仿宋_GB2312" w:cs="仿宋_GB2312"/>
          <w:b w:val="0"/>
          <w:bCs w:val="0"/>
          <w:kern w:val="2"/>
          <w:sz w:val="32"/>
          <w:szCs w:val="21"/>
          <w:rtl w:val="0"/>
          <w:lang w:val="en-US" w:eastAsia="zh-CN" w:bidi="gu-IN"/>
        </w:rPr>
        <w:t>建筑企业资质证书：证书编号D341239802，建筑工程施工总承包贰级；市政公用工程施工总承包贰级；地基基础工程专业承包贰级；防水防腐保温工程专业承包贰级；施工劳务不分等级；特种工程(结构补强)专业承包不分等级。</w:t>
      </w:r>
    </w:p>
    <w:p>
      <w:pPr>
        <w:rPr>
          <w:rFonts w:hint="eastAsia" w:ascii="仿宋_GB2312" w:hAnsi="仿宋_GB2312" w:eastAsia="仿宋_GB2312" w:cs="仿宋_GB2312"/>
          <w:b w:val="0"/>
          <w:bCs w:val="0"/>
          <w:kern w:val="2"/>
          <w:sz w:val="32"/>
          <w:szCs w:val="21"/>
          <w:rtl w:val="0"/>
          <w:lang w:val="zh-CN" w:eastAsia="zh-CN" w:bidi="gu-IN"/>
        </w:rPr>
      </w:pPr>
      <w:r>
        <w:rPr>
          <w:rFonts w:hint="eastAsia" w:ascii="仿宋_GB2312" w:hAnsi="仿宋_GB2312" w:eastAsia="仿宋_GB2312" w:cs="仿宋_GB2312"/>
          <w:b w:val="0"/>
          <w:bCs w:val="0"/>
          <w:kern w:val="2"/>
          <w:sz w:val="32"/>
          <w:szCs w:val="21"/>
          <w:rtl w:val="0"/>
          <w:lang w:val="zh-CN" w:eastAsia="zh-CN" w:bidi="gu-IN"/>
        </w:rPr>
        <w:t>法定代表人：姜某某，性别：男，居民身份证号码：</w:t>
      </w:r>
      <w:r>
        <w:rPr>
          <w:rFonts w:hint="eastAsia" w:ascii="仿宋_GB2312" w:hAnsi="仿宋_GB2312" w:eastAsia="仿宋_GB2312" w:cs="仿宋_GB2312"/>
          <w:b w:val="0"/>
          <w:bCs w:val="0"/>
          <w:kern w:val="2"/>
          <w:sz w:val="32"/>
          <w:szCs w:val="21"/>
          <w:rtl w:val="0"/>
          <w:lang w:val="en-US" w:eastAsia="zh-CN" w:bidi="gu-IN"/>
        </w:rPr>
        <w:t>**************</w:t>
      </w:r>
      <w:r>
        <w:rPr>
          <w:rFonts w:hint="eastAsia" w:ascii="仿宋_GB2312" w:hAnsi="仿宋_GB2312" w:eastAsia="仿宋_GB2312" w:cs="仿宋_GB2312"/>
          <w:b w:val="0"/>
          <w:bCs w:val="0"/>
          <w:kern w:val="2"/>
          <w:sz w:val="32"/>
          <w:szCs w:val="21"/>
          <w:rtl w:val="0"/>
          <w:lang w:val="zh-CN" w:eastAsia="zh-CN" w:bidi="gu-IN"/>
        </w:rPr>
        <w:t>，户籍地址：河南省伊川县鸣皋镇</w:t>
      </w:r>
      <w:r>
        <w:rPr>
          <w:rFonts w:hint="eastAsia" w:ascii="仿宋_GB2312" w:hAnsi="仿宋_GB2312" w:eastAsia="仿宋_GB2312" w:cs="仿宋_GB2312"/>
          <w:b w:val="0"/>
          <w:bCs w:val="0"/>
          <w:kern w:val="2"/>
          <w:sz w:val="32"/>
          <w:szCs w:val="21"/>
          <w:rtl w:val="0"/>
          <w:lang w:val="en-US" w:eastAsia="zh-CN" w:bidi="gu-IN"/>
        </w:rPr>
        <w:t>***********</w:t>
      </w:r>
      <w:r>
        <w:rPr>
          <w:rFonts w:hint="eastAsia" w:ascii="仿宋_GB2312" w:hAnsi="仿宋_GB2312" w:eastAsia="仿宋_GB2312" w:cs="仿宋_GB2312"/>
          <w:b w:val="0"/>
          <w:bCs w:val="0"/>
          <w:kern w:val="2"/>
          <w:sz w:val="32"/>
          <w:szCs w:val="21"/>
          <w:rtl w:val="0"/>
          <w:lang w:val="zh-CN" w:eastAsia="zh-CN" w:bidi="gu-IN"/>
        </w:rPr>
        <w:t>。</w:t>
      </w:r>
    </w:p>
    <w:p>
      <w:pPr>
        <w:rPr>
          <w:rFonts w:hint="eastAsia" w:ascii="仿宋_GB2312" w:hAnsi="仿宋_GB2312" w:eastAsia="仿宋_GB2312" w:cs="仿宋_GB2312"/>
          <w:b w:val="0"/>
          <w:bCs w:val="0"/>
          <w:kern w:val="2"/>
          <w:sz w:val="32"/>
          <w:szCs w:val="21"/>
          <w:rtl w:val="0"/>
          <w:lang w:val="en-US" w:eastAsia="zh-CN" w:bidi="gu-IN"/>
        </w:rPr>
      </w:pPr>
      <w:r>
        <w:rPr>
          <w:rFonts w:hint="eastAsia" w:ascii="仿宋_GB2312" w:hAnsi="仿宋_GB2312" w:eastAsia="仿宋_GB2312" w:cs="仿宋_GB2312"/>
          <w:b w:val="0"/>
          <w:bCs w:val="0"/>
          <w:kern w:val="2"/>
          <w:sz w:val="32"/>
          <w:szCs w:val="21"/>
          <w:rtl w:val="0"/>
          <w:lang w:val="en-US" w:eastAsia="zh-CN" w:bidi="gu-IN"/>
        </w:rPr>
        <w:t>3.监理单位：广东万兴恒泰工程管理有限公司，统一社会信用代码： 91442000MA571YDJ9L，法定代表人： 朱某某，类型： 有限责任公司（自然人投资或控股的法人独资），企业住所： 中山市西区翠虹路5号水悦熙园2层25卡，经营范围：建设工程监理；水利工程建设监理。（依法须经批准的项目，经相关部门批准后方可开展经营活动，具体经营项目以相关部门批准文件或许可证件为准）一般项目：招投标代理服务；工程管理服务；工程造价咨询业务；白蚁防治服务。（除依法须经批准的项目外，凭营业执照依法自主开展经营活动）。</w:t>
      </w:r>
    </w:p>
    <w:p>
      <w:pPr>
        <w:rPr>
          <w:rFonts w:hint="eastAsia" w:ascii="仿宋_GB2312" w:hAnsi="仿宋_GB2312" w:eastAsia="仿宋_GB2312" w:cs="仿宋_GB2312"/>
          <w:b w:val="0"/>
          <w:bCs w:val="0"/>
          <w:kern w:val="2"/>
          <w:sz w:val="32"/>
          <w:szCs w:val="21"/>
          <w:rtl w:val="0"/>
          <w:lang w:val="zh-CN" w:eastAsia="zh-CN" w:bidi="gu-IN"/>
        </w:rPr>
      </w:pPr>
      <w:r>
        <w:rPr>
          <w:rFonts w:hint="eastAsia" w:ascii="仿宋_GB2312" w:hAnsi="仿宋_GB2312" w:eastAsia="仿宋_GB2312" w:cs="仿宋_GB2312"/>
          <w:b w:val="0"/>
          <w:bCs w:val="0"/>
          <w:kern w:val="2"/>
          <w:sz w:val="32"/>
          <w:szCs w:val="21"/>
          <w:rtl w:val="0"/>
          <w:lang w:val="en-US" w:eastAsia="zh-CN" w:bidi="gu-IN"/>
        </w:rPr>
        <w:t>4.</w:t>
      </w:r>
      <w:r>
        <w:rPr>
          <w:rFonts w:hint="eastAsia" w:ascii="仿宋_GB2312" w:hAnsi="仿宋_GB2312" w:eastAsia="仿宋_GB2312" w:cs="仿宋_GB2312"/>
          <w:b w:val="0"/>
          <w:bCs w:val="0"/>
          <w:kern w:val="2"/>
          <w:sz w:val="32"/>
          <w:szCs w:val="21"/>
          <w:rtl w:val="0"/>
          <w:lang w:val="zh-CN" w:eastAsia="zh-CN" w:bidi="gu-IN"/>
        </w:rPr>
        <w:t>事故死亡人员</w:t>
      </w:r>
    </w:p>
    <w:p>
      <w:pPr>
        <w:rPr>
          <w:rFonts w:hint="eastAsia" w:ascii="仿宋_GB2312" w:hAnsi="仿宋_GB2312" w:eastAsia="仿宋_GB2312" w:cs="仿宋_GB2312"/>
          <w:b w:val="0"/>
          <w:bCs w:val="0"/>
          <w:kern w:val="2"/>
          <w:sz w:val="32"/>
          <w:szCs w:val="21"/>
          <w:rtl w:val="0"/>
          <w:lang w:val="en-US" w:eastAsia="zh-CN" w:bidi="gu-IN"/>
        </w:rPr>
      </w:pPr>
      <w:r>
        <w:rPr>
          <w:rFonts w:hint="eastAsia" w:ascii="仿宋_GB2312" w:hAnsi="仿宋_GB2312" w:eastAsia="仿宋_GB2312" w:cs="仿宋_GB2312"/>
          <w:b w:val="0"/>
          <w:bCs w:val="0"/>
          <w:kern w:val="2"/>
          <w:sz w:val="32"/>
          <w:szCs w:val="21"/>
          <w:rtl w:val="0"/>
          <w:lang w:val="zh-CN" w:eastAsia="zh-CN" w:bidi="gu-IN"/>
        </w:rPr>
        <w:t>杜某</w:t>
      </w:r>
      <w:r>
        <w:rPr>
          <w:rFonts w:hint="eastAsia" w:ascii="仿宋_GB2312" w:hAnsi="仿宋_GB2312" w:eastAsia="仿宋_GB2312" w:cs="仿宋_GB2312"/>
          <w:b w:val="0"/>
          <w:bCs w:val="0"/>
          <w:kern w:val="2"/>
          <w:sz w:val="32"/>
          <w:szCs w:val="21"/>
          <w:rtl w:val="0"/>
          <w:lang w:val="en-US" w:eastAsia="zh-CN" w:bidi="gu-IN"/>
        </w:rPr>
        <w:t>，性别：男，居民身份证号码：*************，户籍地址：重庆市开县中和镇**********，</w:t>
      </w:r>
      <w:r>
        <w:rPr>
          <w:rFonts w:hint="eastAsia" w:ascii="仿宋_GB2312" w:hAnsi="仿宋_GB2312" w:eastAsia="仿宋_GB2312" w:cs="仿宋_GB2312"/>
          <w:b w:val="0"/>
          <w:bCs w:val="0"/>
          <w:kern w:val="2"/>
          <w:sz w:val="32"/>
          <w:szCs w:val="21"/>
          <w:rtl w:val="0"/>
          <w:lang w:val="zh-CN" w:eastAsia="zh-CN" w:bidi="gu-IN"/>
        </w:rPr>
        <w:t>系河南达诺建筑工程有限公司砼工班工人</w:t>
      </w:r>
      <w:r>
        <w:rPr>
          <w:rFonts w:hint="eastAsia" w:ascii="仿宋_GB2312" w:hAnsi="仿宋_GB2312" w:eastAsia="仿宋_GB2312" w:cs="仿宋_GB2312"/>
          <w:b w:val="0"/>
          <w:bCs w:val="0"/>
          <w:kern w:val="2"/>
          <w:sz w:val="32"/>
          <w:szCs w:val="21"/>
          <w:rtl w:val="0"/>
          <w:lang w:val="en-US" w:eastAsia="zh-CN" w:bidi="gu-IN"/>
        </w:rPr>
        <w:t>。</w:t>
      </w:r>
    </w:p>
    <w:p>
      <w:pPr>
        <w:outlineLvl w:val="1"/>
        <w:rPr>
          <w:rFonts w:hint="eastAsia" w:ascii="楷体_GB2312" w:hAnsi="楷体_GB2312" w:eastAsia="楷体_GB2312" w:cs="楷体_GB2312"/>
          <w:b w:val="0"/>
          <w:bCs w:val="0"/>
          <w:kern w:val="0"/>
          <w:sz w:val="32"/>
          <w:szCs w:val="32"/>
          <w:rtl w:val="0"/>
          <w:lang w:val="en-US" w:eastAsia="zh-CN" w:bidi="ar-SA"/>
        </w:rPr>
      </w:pPr>
      <w:bookmarkStart w:id="19" w:name="_Toc53573757"/>
      <w:r>
        <w:rPr>
          <w:rFonts w:hint="eastAsia" w:ascii="楷体_GB2312" w:hAnsi="楷体_GB2312" w:eastAsia="楷体_GB2312" w:cs="楷体_GB2312"/>
          <w:b w:val="0"/>
          <w:bCs w:val="0"/>
          <w:kern w:val="0"/>
          <w:sz w:val="32"/>
          <w:szCs w:val="32"/>
          <w:rtl w:val="0"/>
          <w:lang w:val="en-US" w:eastAsia="zh-CN" w:bidi="ar-SA"/>
        </w:rPr>
        <w:t>（二）涉事工程合同签订情况</w:t>
      </w:r>
      <w:bookmarkEnd w:id="15"/>
      <w:bookmarkEnd w:id="16"/>
      <w:bookmarkEnd w:id="17"/>
      <w:bookmarkEnd w:id="18"/>
      <w:bookmarkEnd w:id="19"/>
    </w:p>
    <w:p>
      <w:pPr>
        <w:rPr>
          <w:rFonts w:hint="eastAsia" w:ascii="仿宋_GB2312" w:hAnsi="仿宋_GB2312" w:eastAsia="仿宋_GB2312" w:cs="仿宋_GB2312"/>
          <w:b w:val="0"/>
          <w:bCs w:val="0"/>
          <w:kern w:val="2"/>
          <w:sz w:val="32"/>
          <w:szCs w:val="21"/>
          <w:rtl w:val="0"/>
          <w:lang w:val="en-US" w:eastAsia="zh-CN" w:bidi="gu-IN"/>
        </w:rPr>
      </w:pPr>
      <w:bookmarkStart w:id="20" w:name="_Toc1723456582"/>
      <w:bookmarkStart w:id="21" w:name="_Toc659732475"/>
      <w:bookmarkStart w:id="22" w:name="_Toc20770"/>
      <w:bookmarkStart w:id="23" w:name="_Toc2143214498"/>
      <w:r>
        <w:rPr>
          <w:rFonts w:hint="eastAsia" w:ascii="仿宋_GB2312" w:hAnsi="仿宋_GB2312" w:eastAsia="仿宋_GB2312" w:cs="仿宋_GB2312"/>
          <w:b w:val="0"/>
          <w:bCs w:val="0"/>
          <w:kern w:val="2"/>
          <w:sz w:val="32"/>
          <w:szCs w:val="21"/>
          <w:rtl w:val="0"/>
          <w:lang w:val="en-US" w:eastAsia="zh-CN" w:bidi="gu-IN"/>
        </w:rPr>
        <w:t>2024年6月1日，中山市荣德电器有限公司与河南达诺建筑工程有限公司签订了《广东省建设工程标准施工合同》，工程内容为厂房新建框架结构，建筑面积47043.26平方米，合同总价款6977.1795万元。</w:t>
      </w:r>
    </w:p>
    <w:p>
      <w:pPr>
        <w:pStyle w:val="5"/>
        <w:bidi w:val="0"/>
        <w:rPr>
          <w:rFonts w:hint="eastAsia" w:ascii="黑体" w:hAnsi="黑体" w:cs="黑体"/>
          <w:rtl w:val="0"/>
          <w:lang w:val="en-US" w:eastAsia="zh-CN"/>
        </w:rPr>
      </w:pPr>
      <w:bookmarkStart w:id="24" w:name="_Toc894095196"/>
      <w:r>
        <w:rPr>
          <w:rFonts w:hint="eastAsia" w:ascii="黑体" w:hAnsi="黑体" w:cs="黑体"/>
          <w:rtl w:val="0"/>
          <w:lang w:val="en-US" w:eastAsia="zh-CN"/>
        </w:rPr>
        <w:t>二、事故发生经过</w:t>
      </w:r>
      <w:bookmarkEnd w:id="24"/>
    </w:p>
    <w:bookmarkEnd w:id="13"/>
    <w:bookmarkEnd w:id="14"/>
    <w:bookmarkEnd w:id="20"/>
    <w:bookmarkEnd w:id="21"/>
    <w:bookmarkEnd w:id="22"/>
    <w:bookmarkEnd w:id="23"/>
    <w:p>
      <w:pPr>
        <w:rPr>
          <w:rFonts w:hint="eastAsia" w:ascii="仿宋_GB2312" w:hAnsi="仿宋_GB2312" w:eastAsia="仿宋_GB2312" w:cs="仿宋_GB2312"/>
          <w:b w:val="0"/>
          <w:bCs w:val="0"/>
          <w:kern w:val="2"/>
          <w:sz w:val="32"/>
          <w:szCs w:val="21"/>
          <w:rtl w:val="0"/>
          <w:lang w:val="en-US" w:eastAsia="zh-CN" w:bidi="gu-IN"/>
        </w:rPr>
      </w:pPr>
      <w:bookmarkStart w:id="25" w:name="_Toc4419"/>
      <w:bookmarkStart w:id="26" w:name="_Toc1704979612"/>
      <w:bookmarkStart w:id="27" w:name="_Toc1890657093"/>
      <w:bookmarkStart w:id="28" w:name="_Toc785559284"/>
      <w:bookmarkStart w:id="29" w:name="_Toc28583"/>
      <w:r>
        <w:rPr>
          <w:rFonts w:hint="eastAsia" w:ascii="仿宋_GB2312" w:hAnsi="仿宋_GB2312" w:eastAsia="仿宋_GB2312" w:cs="仿宋_GB2312"/>
          <w:b w:val="0"/>
          <w:bCs w:val="0"/>
          <w:kern w:val="2"/>
          <w:sz w:val="32"/>
          <w:szCs w:val="21"/>
          <w:rtl w:val="0"/>
          <w:lang w:val="en-US" w:eastAsia="zh-CN" w:bidi="gu-IN"/>
        </w:rPr>
        <w:t>2025年4月23日上午，中山市黄圃镇中山市荣德电器有限公司工地10楼天面准备进行混凝土浇筑施工，所用的布料机出现堵塞，砼工班的工人拆下布料机和送料管之间的连接，通过敲打布料机的管道、疏通管道等措施，都未解决布料机堵塞问题。砼工班工人看无法解决布料机堵塞，准备更换布料机，通过吊机将堵塞的布料机吊走，在拆卸下布料机的配重块后，9点30分左右，工人杜某通过布料机竖向支撑架爬上约3.7米高的布料机横管，准备将吊机的钢丝绳捆绑在布料机横管位置以便起吊，尚未完成捆绑，布料机失去平衡往外侧脚手架方向发生倾倒，布料机倒挂在外侧脚手架上，杜某则被抛出坠落到一楼地面，坠落高度75米左右，经到场的120救护车医生确认杜某死亡。建筑外墙有脚手架和防坠网，布料机倾倒时脚手架和防坠网受到破坏。现场有监理人员谭某某，管理人员梁某某，砼工班工人张某某、刘某某等人在场，并目击了事故的发生过程。</w:t>
      </w:r>
    </w:p>
    <w:p>
      <w:pPr>
        <w:pStyle w:val="5"/>
        <w:pageBreakBefore w:val="0"/>
        <w:kinsoku/>
        <w:wordWrap/>
        <w:overflowPunct/>
        <w:topLinePunct w:val="0"/>
        <w:autoSpaceDE/>
        <w:autoSpaceDN/>
        <w:bidi w:val="0"/>
        <w:adjustRightInd/>
        <w:snapToGrid/>
        <w:spacing w:line="560" w:lineRule="exact"/>
        <w:textAlignment w:val="auto"/>
        <w:rPr>
          <w:rFonts w:hint="eastAsia" w:ascii="黑体" w:hAnsi="黑体" w:cs="黑体"/>
          <w:rtl w:val="0"/>
          <w:lang w:val="en-US" w:eastAsia="zh-CN"/>
        </w:rPr>
      </w:pPr>
      <w:bookmarkStart w:id="30" w:name="_Toc801202210"/>
      <w:r>
        <w:rPr>
          <w:rFonts w:hint="eastAsia" w:ascii="黑体" w:hAnsi="黑体" w:cs="黑体"/>
          <w:rtl w:val="0"/>
          <w:lang w:val="en-US" w:eastAsia="zh-CN"/>
        </w:rPr>
        <w:t>三、</w:t>
      </w:r>
      <w:bookmarkEnd w:id="25"/>
      <w:bookmarkEnd w:id="26"/>
      <w:bookmarkEnd w:id="27"/>
      <w:bookmarkEnd w:id="28"/>
      <w:bookmarkEnd w:id="29"/>
      <w:bookmarkEnd w:id="30"/>
      <w:bookmarkStart w:id="31" w:name="_Toc459203367"/>
      <w:bookmarkStart w:id="32" w:name="_Toc22445"/>
      <w:bookmarkStart w:id="33" w:name="_Toc243122353"/>
      <w:bookmarkStart w:id="34" w:name="_Toc2141130617"/>
      <w:r>
        <w:rPr>
          <w:rFonts w:hint="eastAsia" w:ascii="黑体" w:hAnsi="黑体" w:cs="黑体"/>
          <w:rtl w:val="0"/>
          <w:lang w:val="en-US" w:eastAsia="zh-CN"/>
        </w:rPr>
        <w:t>事故原因分析</w:t>
      </w:r>
      <w:bookmarkEnd w:id="31"/>
      <w:bookmarkEnd w:id="32"/>
      <w:bookmarkEnd w:id="33"/>
      <w:bookmarkEnd w:id="34"/>
    </w:p>
    <w:p>
      <w:pPr>
        <w:pStyle w:val="6"/>
        <w:pageBreakBefore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val="0"/>
          <w:bCs w:val="0"/>
          <w:kern w:val="0"/>
          <w:sz w:val="32"/>
          <w:szCs w:val="32"/>
          <w:rtl w:val="0"/>
          <w:lang w:val="en-US" w:eastAsia="zh-CN" w:bidi="ar-SA"/>
        </w:rPr>
      </w:pPr>
      <w:bookmarkStart w:id="35" w:name="_Toc19094"/>
      <w:bookmarkStart w:id="36" w:name="_Toc7334"/>
      <w:bookmarkStart w:id="37" w:name="_Toc306029282"/>
      <w:bookmarkStart w:id="38" w:name="_Toc1020357215"/>
      <w:bookmarkStart w:id="39" w:name="_Toc213316856"/>
      <w:bookmarkStart w:id="40" w:name="_Toc1558085728"/>
      <w:r>
        <w:rPr>
          <w:rFonts w:hint="eastAsia" w:ascii="楷体_GB2312" w:hAnsi="楷体_GB2312" w:eastAsia="楷体_GB2312" w:cs="楷体_GB2312"/>
          <w:b w:val="0"/>
          <w:bCs w:val="0"/>
          <w:kern w:val="0"/>
          <w:sz w:val="32"/>
          <w:szCs w:val="32"/>
          <w:rtl w:val="0"/>
          <w:lang w:val="en-US" w:eastAsia="zh-CN" w:bidi="ar-SA"/>
        </w:rPr>
        <w:t>（一）直接原因</w:t>
      </w:r>
      <w:bookmarkEnd w:id="35"/>
      <w:bookmarkEnd w:id="36"/>
      <w:bookmarkEnd w:id="37"/>
      <w:bookmarkEnd w:id="38"/>
      <w:bookmarkEnd w:id="39"/>
      <w:bookmarkEnd w:id="40"/>
    </w:p>
    <w:p>
      <w:pPr>
        <w:rPr>
          <w:rFonts w:hint="default" w:ascii="仿宋_GB2312" w:hAnsi="仿宋_GB2312" w:eastAsia="仿宋_GB2312" w:cs="仿宋_GB2312"/>
          <w:b w:val="0"/>
          <w:bCs w:val="0"/>
          <w:kern w:val="2"/>
          <w:sz w:val="32"/>
          <w:szCs w:val="21"/>
          <w:rtl w:val="0"/>
          <w:lang w:val="en-US" w:eastAsia="zh-CN" w:bidi="gu-IN"/>
        </w:rPr>
      </w:pPr>
      <w:bookmarkStart w:id="41" w:name="_Toc330798952"/>
      <w:bookmarkStart w:id="42" w:name="_Toc691112177"/>
      <w:bookmarkStart w:id="43" w:name="_Toc18895"/>
      <w:bookmarkStart w:id="44" w:name="_Toc287726119"/>
      <w:bookmarkStart w:id="45" w:name="_Toc68857753"/>
      <w:bookmarkStart w:id="46" w:name="_Toc31858"/>
      <w:r>
        <w:rPr>
          <w:rFonts w:hint="eastAsia" w:ascii="仿宋_GB2312" w:hAnsi="仿宋_GB2312" w:eastAsia="仿宋_GB2312" w:cs="仿宋_GB2312"/>
          <w:b w:val="0"/>
          <w:bCs w:val="0"/>
          <w:kern w:val="2"/>
          <w:sz w:val="32"/>
          <w:szCs w:val="21"/>
          <w:rtl w:val="0"/>
          <w:lang w:val="zh-CN" w:eastAsia="zh-CN" w:bidi="gu-IN"/>
        </w:rPr>
        <w:t>布料机发生堵管，在拆卸掉送料管连接、配重块后，布料机失去稳定性，在工人杜某通过布料机竖向支撑架爬上布料机横管后，布料机彻底失去平衡，发生倾倒，倾倒时布料机横管上的杜某被抛落一楼地面高处坠落致死。</w:t>
      </w:r>
    </w:p>
    <w:p>
      <w:pPr>
        <w:pStyle w:val="6"/>
        <w:pageBreakBefore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val="0"/>
          <w:bCs w:val="0"/>
          <w:kern w:val="0"/>
          <w:sz w:val="32"/>
          <w:szCs w:val="32"/>
          <w:rtl w:val="0"/>
          <w:lang w:val="en-US" w:eastAsia="zh-CN" w:bidi="ar-SA"/>
        </w:rPr>
      </w:pPr>
      <w:bookmarkStart w:id="47" w:name="_Toc265336322"/>
      <w:r>
        <w:rPr>
          <w:rFonts w:hint="eastAsia" w:ascii="楷体_GB2312" w:hAnsi="楷体_GB2312" w:eastAsia="楷体_GB2312" w:cs="楷体_GB2312"/>
          <w:b w:val="0"/>
          <w:bCs w:val="0"/>
          <w:kern w:val="0"/>
          <w:sz w:val="32"/>
          <w:szCs w:val="32"/>
          <w:rtl w:val="0"/>
          <w:lang w:val="en-US" w:eastAsia="zh-CN" w:bidi="ar-SA"/>
        </w:rPr>
        <w:t>（二）有关责任单位存在的主要问题</w:t>
      </w:r>
      <w:bookmarkEnd w:id="41"/>
      <w:bookmarkEnd w:id="42"/>
      <w:bookmarkEnd w:id="43"/>
      <w:bookmarkEnd w:id="44"/>
      <w:bookmarkEnd w:id="45"/>
      <w:bookmarkEnd w:id="46"/>
      <w:bookmarkEnd w:id="47"/>
    </w:p>
    <w:p>
      <w:pPr>
        <w:rPr>
          <w:rFonts w:hint="eastAsia" w:ascii="仿宋_GB2312" w:hAnsi="仿宋_GB2312" w:eastAsia="仿宋_GB2312" w:cs="仿宋_GB2312"/>
          <w:b w:val="0"/>
          <w:bCs w:val="0"/>
          <w:kern w:val="2"/>
          <w:sz w:val="32"/>
          <w:szCs w:val="21"/>
          <w:rtl w:val="0"/>
          <w:lang w:val="en-US" w:eastAsia="zh-CN" w:bidi="gu-IN"/>
        </w:rPr>
      </w:pPr>
      <w:bookmarkStart w:id="48" w:name="_Toc2044208705"/>
      <w:bookmarkStart w:id="49" w:name="_Toc10944"/>
      <w:bookmarkStart w:id="50" w:name="_Toc820014420"/>
      <w:bookmarkStart w:id="51" w:name="_Toc12537"/>
      <w:bookmarkStart w:id="52" w:name="_Toc41046687"/>
      <w:bookmarkStart w:id="53" w:name="_Toc31213"/>
      <w:bookmarkStart w:id="54" w:name="_Toc29686"/>
      <w:r>
        <w:rPr>
          <w:rFonts w:hint="eastAsia" w:ascii="仿宋_GB2312" w:hAnsi="仿宋_GB2312" w:eastAsia="仿宋_GB2312" w:cs="仿宋_GB2312"/>
          <w:b w:val="0"/>
          <w:bCs w:val="0"/>
          <w:kern w:val="2"/>
          <w:sz w:val="32"/>
          <w:szCs w:val="21"/>
          <w:rtl w:val="0"/>
          <w:lang w:val="en-US" w:eastAsia="zh-CN" w:bidi="gu-IN"/>
        </w:rPr>
        <w:t>1.河南达诺建筑工程有限公司未采取技术、管理措施，及时发现并消除事故隐患（拆卸掉送料管连接、配重块后，布料机失去稳定性）；河南达诺建筑工程有限公司在事故当天未对工人杜某进行班前教育。</w:t>
      </w:r>
    </w:p>
    <w:p>
      <w:pPr>
        <w:rPr>
          <w:rFonts w:hint="eastAsia" w:ascii="仿宋_GB2312" w:hAnsi="仿宋_GB2312" w:eastAsia="仿宋_GB2312" w:cs="仿宋_GB2312"/>
          <w:b w:val="0"/>
          <w:bCs w:val="0"/>
          <w:kern w:val="2"/>
          <w:sz w:val="32"/>
          <w:szCs w:val="21"/>
          <w:rtl w:val="0"/>
          <w:lang w:val="en-US" w:eastAsia="zh-CN" w:bidi="gu-IN"/>
        </w:rPr>
      </w:pPr>
      <w:r>
        <w:rPr>
          <w:rFonts w:hint="eastAsia" w:ascii="仿宋_GB2312" w:hAnsi="仿宋_GB2312" w:eastAsia="仿宋_GB2312" w:cs="仿宋_GB2312"/>
          <w:b w:val="0"/>
          <w:bCs w:val="0"/>
          <w:kern w:val="2"/>
          <w:sz w:val="32"/>
          <w:szCs w:val="21"/>
          <w:rtl w:val="0"/>
          <w:lang w:val="en-US" w:eastAsia="zh-CN" w:bidi="gu-IN"/>
        </w:rPr>
        <w:t>2.河南达诺建筑工程有限公司主要负责人（法定代表人）</w:t>
      </w:r>
      <w:r>
        <w:rPr>
          <w:rFonts w:hint="eastAsia" w:ascii="仿宋_GB2312" w:hAnsi="仿宋_GB2312" w:eastAsia="仿宋_GB2312" w:cs="仿宋_GB2312"/>
          <w:b w:val="0"/>
          <w:bCs w:val="0"/>
          <w:kern w:val="2"/>
          <w:sz w:val="32"/>
          <w:szCs w:val="21"/>
          <w:rtl w:val="0"/>
          <w:lang w:val="zh-CN" w:eastAsia="zh-CN" w:bidi="gu-IN"/>
        </w:rPr>
        <w:t>姜某某</w:t>
      </w:r>
      <w:r>
        <w:rPr>
          <w:rFonts w:hint="eastAsia" w:ascii="仿宋_GB2312" w:hAnsi="仿宋_GB2312" w:eastAsia="仿宋_GB2312" w:cs="仿宋_GB2312"/>
          <w:b w:val="0"/>
          <w:bCs w:val="0"/>
          <w:kern w:val="2"/>
          <w:sz w:val="32"/>
          <w:szCs w:val="21"/>
          <w:rtl w:val="0"/>
          <w:lang w:val="en-US" w:eastAsia="zh-CN" w:bidi="gu-IN"/>
        </w:rPr>
        <w:t>，未督促、检查本单位的</w:t>
      </w:r>
      <w:r>
        <w:rPr>
          <w:rFonts w:hint="default" w:ascii="仿宋_GB2312" w:hAnsi="仿宋_GB2312" w:eastAsia="仿宋_GB2312" w:cs="仿宋_GB2312"/>
          <w:b w:val="0"/>
          <w:bCs w:val="0"/>
          <w:kern w:val="2"/>
          <w:sz w:val="32"/>
          <w:szCs w:val="21"/>
          <w:rtl w:val="0"/>
          <w:lang w:val="en-US" w:eastAsia="zh-CN" w:bidi="gu-IN"/>
        </w:rPr>
        <w:t>安全生产工作，及时发现并消除生产安全事故</w:t>
      </w:r>
      <w:r>
        <w:rPr>
          <w:rFonts w:hint="eastAsia" w:ascii="仿宋_GB2312" w:hAnsi="仿宋_GB2312" w:eastAsia="仿宋_GB2312" w:cs="仿宋_GB2312"/>
          <w:b w:val="0"/>
          <w:bCs w:val="0"/>
          <w:kern w:val="2"/>
          <w:sz w:val="32"/>
          <w:szCs w:val="21"/>
          <w:rtl w:val="0"/>
          <w:lang w:val="en-US" w:eastAsia="zh-CN" w:bidi="gu-IN"/>
        </w:rPr>
        <w:t>隐</w:t>
      </w:r>
      <w:r>
        <w:rPr>
          <w:rFonts w:hint="default" w:ascii="仿宋_GB2312" w:hAnsi="仿宋_GB2312" w:eastAsia="仿宋_GB2312" w:cs="仿宋_GB2312"/>
          <w:b w:val="0"/>
          <w:bCs w:val="0"/>
          <w:kern w:val="2"/>
          <w:sz w:val="32"/>
          <w:szCs w:val="21"/>
          <w:rtl w:val="0"/>
          <w:lang w:val="en-US" w:eastAsia="zh-CN" w:bidi="gu-IN"/>
        </w:rPr>
        <w:t>患</w:t>
      </w:r>
      <w:r>
        <w:rPr>
          <w:rFonts w:hint="eastAsia" w:ascii="仿宋_GB2312" w:hAnsi="仿宋_GB2312" w:eastAsia="仿宋_GB2312" w:cs="仿宋_GB2312"/>
          <w:b w:val="0"/>
          <w:bCs w:val="0"/>
          <w:kern w:val="2"/>
          <w:sz w:val="32"/>
          <w:szCs w:val="21"/>
          <w:rtl w:val="0"/>
          <w:lang w:val="en-US" w:eastAsia="zh-CN" w:bidi="gu-IN"/>
        </w:rPr>
        <w:t>（拆卸掉送料管连接、配重块后，布料机失去稳定性）。</w:t>
      </w:r>
    </w:p>
    <w:p>
      <w:pPr>
        <w:rPr>
          <w:rFonts w:hint="eastAsia" w:ascii="仿宋_GB2312" w:hAnsi="仿宋_GB2312" w:eastAsia="仿宋_GB2312" w:cs="仿宋_GB2312"/>
          <w:b w:val="0"/>
          <w:bCs w:val="0"/>
          <w:kern w:val="2"/>
          <w:sz w:val="32"/>
          <w:szCs w:val="21"/>
          <w:rtl w:val="0"/>
          <w:lang w:val="en-US" w:eastAsia="zh-CN" w:bidi="gu-IN"/>
        </w:rPr>
      </w:pPr>
      <w:r>
        <w:rPr>
          <w:rFonts w:hint="eastAsia" w:ascii="仿宋_GB2312" w:hAnsi="仿宋_GB2312" w:eastAsia="仿宋_GB2312" w:cs="仿宋_GB2312"/>
          <w:b w:val="0"/>
          <w:bCs w:val="0"/>
          <w:kern w:val="2"/>
          <w:sz w:val="32"/>
          <w:szCs w:val="21"/>
          <w:rtl w:val="0"/>
          <w:lang w:val="en-US" w:eastAsia="zh-CN" w:bidi="gu-IN"/>
        </w:rPr>
        <w:t>3.河南达诺建筑工程有限公司现场管理人员梁某某、广东万兴恒泰工程管理有限公司现场监理谭某某没有及时排查生产安全事故隐患。</w:t>
      </w:r>
    </w:p>
    <w:p>
      <w:pPr>
        <w:rPr>
          <w:rFonts w:hint="eastAsia" w:ascii="仿宋_GB2312" w:hAnsi="仿宋_GB2312" w:eastAsia="仿宋_GB2312" w:cs="仿宋_GB2312"/>
          <w:b w:val="0"/>
          <w:bCs w:val="0"/>
          <w:kern w:val="2"/>
          <w:sz w:val="32"/>
          <w:szCs w:val="21"/>
          <w:rtl w:val="0"/>
          <w:lang w:val="en-US" w:eastAsia="zh-CN" w:bidi="gu-IN"/>
        </w:rPr>
      </w:pPr>
      <w:r>
        <w:rPr>
          <w:rFonts w:hint="eastAsia" w:ascii="仿宋_GB2312" w:hAnsi="仿宋_GB2312" w:eastAsia="仿宋_GB2312" w:cs="仿宋_GB2312"/>
          <w:b w:val="0"/>
          <w:bCs w:val="0"/>
          <w:kern w:val="2"/>
          <w:sz w:val="32"/>
          <w:szCs w:val="21"/>
          <w:rtl w:val="0"/>
          <w:lang w:val="en-US" w:eastAsia="zh-CN" w:bidi="gu-IN"/>
        </w:rPr>
        <w:t>4.广东万兴恒泰工程管理有限公司在实施监理过程中，履行安全监理职责不到位。监理单位未有效对施工单位施工进行监督，对工地上发现安全事故隐患未及时要求施工单位停止施工或停止使用，日常检查流于形式，没有正确履行安全监理职责。事故当天未督促施工单位对现场作业人员进行班前教育。</w:t>
      </w:r>
    </w:p>
    <w:p>
      <w:pPr>
        <w:pStyle w:val="5"/>
        <w:pageBreakBefore w:val="0"/>
        <w:kinsoku/>
        <w:wordWrap/>
        <w:overflowPunct/>
        <w:topLinePunct w:val="0"/>
        <w:autoSpaceDE/>
        <w:autoSpaceDN/>
        <w:bidi w:val="0"/>
        <w:adjustRightInd/>
        <w:snapToGrid/>
        <w:spacing w:line="560" w:lineRule="exact"/>
        <w:textAlignment w:val="auto"/>
        <w:rPr>
          <w:rFonts w:hint="eastAsia" w:ascii="黑体" w:hAnsi="黑体" w:cs="黑体"/>
        </w:rPr>
      </w:pPr>
      <w:bookmarkStart w:id="55" w:name="_Toc1090253773"/>
      <w:r>
        <w:rPr>
          <w:rFonts w:hint="eastAsia" w:ascii="黑体" w:hAnsi="黑体" w:cs="黑体"/>
          <w:rtl w:val="0"/>
          <w:lang w:val="en-US" w:eastAsia="zh-CN"/>
        </w:rPr>
        <w:t>四</w:t>
      </w:r>
      <w:bookmarkEnd w:id="48"/>
      <w:bookmarkEnd w:id="49"/>
      <w:bookmarkEnd w:id="50"/>
      <w:bookmarkEnd w:id="51"/>
      <w:bookmarkEnd w:id="52"/>
      <w:bookmarkEnd w:id="53"/>
      <w:bookmarkEnd w:id="54"/>
      <w:bookmarkEnd w:id="55"/>
      <w:bookmarkStart w:id="56" w:name="_Toc1742"/>
      <w:bookmarkStart w:id="57" w:name="_Toc1455661840"/>
      <w:bookmarkStart w:id="58" w:name="_Toc742065083"/>
      <w:bookmarkStart w:id="59" w:name="_Toc911311686"/>
      <w:bookmarkStart w:id="60" w:name="_Toc30235"/>
      <w:bookmarkStart w:id="61" w:name="_Toc20446"/>
      <w:bookmarkStart w:id="62" w:name="_Toc497648870"/>
      <w:bookmarkStart w:id="63" w:name="_Toc18155"/>
      <w:r>
        <w:rPr>
          <w:rFonts w:hint="eastAsia" w:ascii="黑体" w:hAnsi="黑体" w:cs="黑体"/>
          <w:lang w:eastAsia="zh-CN"/>
        </w:rPr>
        <w:t>、</w:t>
      </w:r>
      <w:r>
        <w:rPr>
          <w:rFonts w:hint="eastAsia" w:ascii="黑体" w:hAnsi="黑体" w:cs="黑体"/>
        </w:rPr>
        <w:t>对有关责任人员和责任单位的处理建议</w:t>
      </w:r>
      <w:bookmarkEnd w:id="56"/>
      <w:bookmarkEnd w:id="57"/>
      <w:bookmarkEnd w:id="58"/>
      <w:bookmarkEnd w:id="59"/>
      <w:bookmarkEnd w:id="60"/>
      <w:bookmarkEnd w:id="61"/>
      <w:bookmarkEnd w:id="62"/>
      <w:bookmarkEnd w:id="63"/>
    </w:p>
    <w:p>
      <w:pPr>
        <w:rPr>
          <w:rFonts w:hint="eastAsia" w:ascii="仿宋_GB2312" w:hAnsi="仿宋_GB2312" w:eastAsia="仿宋_GB2312" w:cs="仿宋_GB2312"/>
          <w:b w:val="0"/>
          <w:bCs w:val="0"/>
          <w:kern w:val="2"/>
          <w:sz w:val="32"/>
          <w:szCs w:val="21"/>
          <w:rtl w:val="0"/>
          <w:lang w:val="en-US" w:eastAsia="zh-CN" w:bidi="gu-IN"/>
        </w:rPr>
      </w:pPr>
      <w:r>
        <w:rPr>
          <w:rFonts w:hint="eastAsia" w:ascii="仿宋_GB2312" w:hAnsi="仿宋_GB2312" w:eastAsia="仿宋_GB2312" w:cs="仿宋_GB2312"/>
          <w:b w:val="0"/>
          <w:bCs w:val="0"/>
          <w:kern w:val="2"/>
          <w:sz w:val="32"/>
          <w:szCs w:val="21"/>
          <w:rtl w:val="0"/>
          <w:lang w:val="en-US" w:eastAsia="zh-CN" w:bidi="gu-IN"/>
        </w:rPr>
        <w:t>经调查认定，河南达诺建筑工程有限公司未认真落实安全生产主体责任，导致事故发生，对事故的发生负有责任，是事故责任单位。为吸取教训，教育和惩戒有关事故责任单位，根据《中华人民共和国安全生产法》等有关法律法规规定，建议对</w:t>
      </w:r>
      <w:r>
        <w:rPr>
          <w:rFonts w:hint="eastAsia" w:ascii="仿宋_GB2312" w:hAnsi="仿宋_GB2312" w:eastAsia="仿宋_GB2312" w:cs="仿宋_GB2312"/>
          <w:b w:val="0"/>
          <w:bCs w:val="0"/>
          <w:kern w:val="2"/>
          <w:sz w:val="32"/>
          <w:szCs w:val="21"/>
          <w:rtl w:val="0"/>
          <w:lang w:val="en" w:eastAsia="zh-CN" w:bidi="gu-IN"/>
        </w:rPr>
        <w:t>中山黄圃中山市荣德电器有限公司工地“4·23”一般高处坠落事故</w:t>
      </w:r>
      <w:r>
        <w:rPr>
          <w:rFonts w:hint="eastAsia" w:ascii="仿宋_GB2312" w:hAnsi="仿宋_GB2312" w:eastAsia="仿宋_GB2312" w:cs="仿宋_GB2312"/>
          <w:b w:val="0"/>
          <w:bCs w:val="0"/>
          <w:kern w:val="2"/>
          <w:sz w:val="32"/>
          <w:szCs w:val="21"/>
          <w:rtl w:val="0"/>
          <w:lang w:val="en-US" w:eastAsia="zh-CN" w:bidi="gu-IN"/>
        </w:rPr>
        <w:t>的事故单位和有关责任人作出如下处理：</w:t>
      </w:r>
    </w:p>
    <w:p>
      <w:pPr>
        <w:outlineLvl w:val="1"/>
        <w:rPr>
          <w:rFonts w:hint="eastAsia" w:ascii="仿宋_GB2312" w:hAnsi="仿宋_GB2312" w:eastAsia="仿宋_GB2312" w:cs="仿宋_GB2312"/>
          <w:b w:val="0"/>
          <w:bCs w:val="0"/>
          <w:kern w:val="2"/>
          <w:sz w:val="32"/>
          <w:szCs w:val="21"/>
          <w:rtl w:val="0"/>
          <w:lang w:val="en-US" w:eastAsia="zh-CN" w:bidi="gu-IN"/>
        </w:rPr>
      </w:pPr>
      <w:bookmarkStart w:id="64" w:name="_Toc928703042_WPSOffice_Level2"/>
      <w:bookmarkStart w:id="65" w:name="_Toc21050"/>
      <w:bookmarkStart w:id="66" w:name="_Toc1959854314"/>
      <w:bookmarkStart w:id="67" w:name="_Toc22735"/>
      <w:bookmarkStart w:id="68" w:name="_Toc102768431"/>
      <w:bookmarkStart w:id="69" w:name="_Toc28999"/>
      <w:bookmarkStart w:id="70" w:name="_Toc13191"/>
      <w:r>
        <w:rPr>
          <w:rFonts w:hint="eastAsia" w:ascii="楷体_GB2312" w:hAnsi="楷体_GB2312" w:eastAsia="楷体_GB2312" w:cs="楷体_GB2312"/>
          <w:b w:val="0"/>
          <w:bCs w:val="0"/>
          <w:kern w:val="2"/>
          <w:sz w:val="32"/>
          <w:szCs w:val="21"/>
          <w:rtl w:val="0"/>
          <w:lang w:val="en-US" w:eastAsia="zh-CN" w:bidi="gu-IN"/>
        </w:rPr>
        <w:t>对事故有关责任人员和责任单位的行政处理建议</w:t>
      </w:r>
      <w:bookmarkEnd w:id="64"/>
      <w:bookmarkEnd w:id="65"/>
      <w:bookmarkEnd w:id="66"/>
      <w:bookmarkEnd w:id="67"/>
      <w:bookmarkEnd w:id="68"/>
      <w:bookmarkEnd w:id="69"/>
      <w:bookmarkEnd w:id="70"/>
    </w:p>
    <w:p>
      <w:pPr>
        <w:rPr>
          <w:rFonts w:hint="default" w:ascii="仿宋_GB2312" w:hAnsi="仿宋_GB2312" w:eastAsia="仿宋_GB2312" w:cs="仿宋_GB2312"/>
          <w:b w:val="0"/>
          <w:bCs w:val="0"/>
          <w:kern w:val="2"/>
          <w:sz w:val="32"/>
          <w:szCs w:val="21"/>
          <w:rtl w:val="0"/>
          <w:lang w:val="en-US" w:eastAsia="zh-CN" w:bidi="gu-IN"/>
        </w:rPr>
      </w:pPr>
      <w:bookmarkStart w:id="71" w:name="_Toc30024"/>
      <w:bookmarkStart w:id="72" w:name="_Toc21053"/>
      <w:bookmarkStart w:id="73" w:name="_Toc7923"/>
      <w:bookmarkStart w:id="74" w:name="_Toc6974"/>
      <w:bookmarkStart w:id="75" w:name="_Toc1725800191"/>
      <w:r>
        <w:rPr>
          <w:rFonts w:hint="eastAsia" w:ascii="楷体_GB2312" w:hAnsi="楷体_GB2312" w:eastAsia="楷体_GB2312" w:cs="楷体_GB2312"/>
          <w:b w:val="0"/>
          <w:bCs w:val="0"/>
          <w:kern w:val="2"/>
          <w:sz w:val="32"/>
          <w:szCs w:val="21"/>
          <w:rtl w:val="0"/>
          <w:lang w:val="en-US" w:eastAsia="zh-CN" w:bidi="gu-IN"/>
        </w:rPr>
        <w:t>（一）</w:t>
      </w:r>
      <w:bookmarkEnd w:id="71"/>
      <w:bookmarkEnd w:id="72"/>
      <w:bookmarkEnd w:id="73"/>
      <w:bookmarkEnd w:id="74"/>
      <w:bookmarkEnd w:id="75"/>
      <w:r>
        <w:rPr>
          <w:rFonts w:hint="eastAsia" w:ascii="仿宋_GB2312" w:hAnsi="仿宋_GB2312" w:eastAsia="仿宋_GB2312" w:cs="仿宋_GB2312"/>
          <w:b w:val="0"/>
          <w:bCs w:val="0"/>
          <w:kern w:val="2"/>
          <w:sz w:val="32"/>
          <w:szCs w:val="21"/>
          <w:rtl w:val="0"/>
          <w:lang w:val="en-US" w:eastAsia="zh-CN" w:bidi="gu-IN"/>
        </w:rPr>
        <w:t>河南达诺建筑工程有限公司未采取技术、管理措施，及时发现并消除事故隐患（拆卸掉送料管连接、配重块后，布料机失去稳定性），违反了《中华人民共和国安全生产法》第四十一条第二款的规定，导致事故发生，对事故发生负有责任。</w:t>
      </w:r>
      <w:r>
        <w:rPr>
          <w:rFonts w:hint="default" w:ascii="仿宋_GB2312" w:hAnsi="仿宋_GB2312" w:eastAsia="仿宋_GB2312" w:cs="仿宋_GB2312"/>
          <w:b w:val="0"/>
          <w:bCs w:val="0"/>
          <w:kern w:val="2"/>
          <w:sz w:val="32"/>
          <w:szCs w:val="21"/>
          <w:rtl w:val="0"/>
          <w:lang w:val="en-US" w:eastAsia="zh-CN" w:bidi="gu-IN"/>
        </w:rPr>
        <w:t>建议由</w:t>
      </w:r>
      <w:r>
        <w:rPr>
          <w:rFonts w:hint="eastAsia" w:ascii="仿宋_GB2312" w:hAnsi="仿宋_GB2312" w:eastAsia="仿宋_GB2312" w:cs="仿宋_GB2312"/>
          <w:b w:val="0"/>
          <w:bCs w:val="0"/>
          <w:kern w:val="2"/>
          <w:sz w:val="32"/>
          <w:szCs w:val="21"/>
          <w:rtl w:val="0"/>
          <w:lang w:val="en-US" w:eastAsia="zh-CN" w:bidi="gu-IN"/>
        </w:rPr>
        <w:t>黄圃镇人民政府依据《中华人民共和国安全生产法》第一百一十四条第一款第（一）项、《生产安全事故罚款处罚规定》第十四条第（二）项和《生产安全事故报告和调查处理条例》相关规定</w:t>
      </w:r>
      <w:r>
        <w:rPr>
          <w:rFonts w:hint="default" w:ascii="仿宋_GB2312" w:hAnsi="仿宋_GB2312" w:eastAsia="仿宋_GB2312" w:cs="仿宋_GB2312"/>
          <w:b w:val="0"/>
          <w:bCs w:val="0"/>
          <w:kern w:val="2"/>
          <w:sz w:val="32"/>
          <w:szCs w:val="21"/>
          <w:rtl w:val="0"/>
          <w:lang w:val="en-US" w:eastAsia="zh-CN" w:bidi="gu-IN"/>
        </w:rPr>
        <w:t>对</w:t>
      </w:r>
      <w:r>
        <w:rPr>
          <w:rFonts w:hint="eastAsia" w:ascii="仿宋_GB2312" w:hAnsi="仿宋_GB2312" w:eastAsia="仿宋_GB2312" w:cs="仿宋_GB2312"/>
          <w:b w:val="0"/>
          <w:bCs w:val="0"/>
          <w:kern w:val="2"/>
          <w:sz w:val="32"/>
          <w:szCs w:val="21"/>
          <w:rtl w:val="0"/>
          <w:lang w:val="en-US" w:eastAsia="zh-CN" w:bidi="gu-IN"/>
        </w:rPr>
        <w:t>河南达诺建筑工程有限公司对事故负有责任</w:t>
      </w:r>
      <w:r>
        <w:rPr>
          <w:rFonts w:hint="default" w:ascii="仿宋_GB2312" w:hAnsi="仿宋_GB2312" w:eastAsia="仿宋_GB2312" w:cs="仿宋_GB2312"/>
          <w:b w:val="0"/>
          <w:bCs w:val="0"/>
          <w:kern w:val="2"/>
          <w:sz w:val="32"/>
          <w:szCs w:val="21"/>
          <w:rtl w:val="0"/>
          <w:lang w:val="en-US" w:eastAsia="zh-CN" w:bidi="gu-IN"/>
        </w:rPr>
        <w:t>的违法行为进行行政处罚。</w:t>
      </w:r>
    </w:p>
    <w:p>
      <w:pPr>
        <w:rPr>
          <w:rFonts w:hint="eastAsia" w:ascii="仿宋_GB2312" w:hAnsi="仿宋_GB2312" w:eastAsia="仿宋_GB2312" w:cs="仿宋_GB2312"/>
          <w:b w:val="0"/>
          <w:bCs w:val="0"/>
          <w:kern w:val="2"/>
          <w:sz w:val="32"/>
          <w:szCs w:val="21"/>
          <w:rtl w:val="0"/>
          <w:lang w:val="en-US" w:eastAsia="zh-CN" w:bidi="gu-IN"/>
        </w:rPr>
      </w:pPr>
      <w:r>
        <w:rPr>
          <w:rFonts w:hint="eastAsia" w:ascii="仿宋_GB2312" w:hAnsi="仿宋_GB2312" w:eastAsia="仿宋_GB2312" w:cs="仿宋_GB2312"/>
          <w:b w:val="0"/>
          <w:bCs w:val="0"/>
          <w:kern w:val="2"/>
          <w:sz w:val="32"/>
          <w:szCs w:val="21"/>
          <w:rtl w:val="0"/>
          <w:lang w:val="en-US" w:eastAsia="zh-CN" w:bidi="gu-IN"/>
        </w:rPr>
        <w:t>（二）河南达诺建筑工程有限公司主要负责人（法定代表人）</w:t>
      </w:r>
      <w:r>
        <w:rPr>
          <w:rFonts w:hint="eastAsia" w:ascii="仿宋_GB2312" w:hAnsi="仿宋_GB2312" w:eastAsia="仿宋_GB2312" w:cs="仿宋_GB2312"/>
          <w:b w:val="0"/>
          <w:bCs w:val="0"/>
          <w:kern w:val="2"/>
          <w:sz w:val="32"/>
          <w:szCs w:val="21"/>
          <w:rtl w:val="0"/>
          <w:lang w:val="zh-CN" w:eastAsia="zh-CN" w:bidi="gu-IN"/>
        </w:rPr>
        <w:t>姜某某</w:t>
      </w:r>
      <w:r>
        <w:rPr>
          <w:rFonts w:hint="eastAsia" w:ascii="仿宋_GB2312" w:hAnsi="仿宋_GB2312" w:eastAsia="仿宋_GB2312" w:cs="仿宋_GB2312"/>
          <w:b w:val="0"/>
          <w:bCs w:val="0"/>
          <w:kern w:val="2"/>
          <w:sz w:val="32"/>
          <w:szCs w:val="21"/>
          <w:rtl w:val="0"/>
          <w:lang w:val="en-US" w:eastAsia="zh-CN" w:bidi="gu-IN"/>
        </w:rPr>
        <w:t>，未督促、检查本单位的</w:t>
      </w:r>
      <w:r>
        <w:rPr>
          <w:rFonts w:hint="default" w:ascii="仿宋_GB2312" w:hAnsi="仿宋_GB2312" w:eastAsia="仿宋_GB2312" w:cs="仿宋_GB2312"/>
          <w:b w:val="0"/>
          <w:bCs w:val="0"/>
          <w:kern w:val="2"/>
          <w:sz w:val="32"/>
          <w:szCs w:val="21"/>
          <w:rtl w:val="0"/>
          <w:lang w:val="en-US" w:eastAsia="zh-CN" w:bidi="gu-IN"/>
        </w:rPr>
        <w:t>安全生产工作，及时发现并消除生产安全事故隐患（拆卸掉送料管连接、配重块后，布料机失去稳定性）</w:t>
      </w:r>
      <w:r>
        <w:rPr>
          <w:rFonts w:hint="eastAsia" w:ascii="仿宋_GB2312" w:hAnsi="仿宋_GB2312" w:eastAsia="仿宋_GB2312" w:cs="仿宋_GB2312"/>
          <w:b w:val="0"/>
          <w:bCs w:val="0"/>
          <w:kern w:val="2"/>
          <w:sz w:val="32"/>
          <w:szCs w:val="21"/>
          <w:rtl w:val="0"/>
          <w:lang w:val="en-US" w:eastAsia="zh-CN" w:bidi="gu-IN"/>
        </w:rPr>
        <w:t>，</w:t>
      </w:r>
      <w:r>
        <w:rPr>
          <w:rFonts w:hint="default" w:ascii="仿宋_GB2312" w:hAnsi="仿宋_GB2312" w:eastAsia="仿宋_GB2312" w:cs="仿宋_GB2312"/>
          <w:b w:val="0"/>
          <w:bCs w:val="0"/>
          <w:kern w:val="2"/>
          <w:sz w:val="32"/>
          <w:szCs w:val="21"/>
          <w:rtl w:val="0"/>
          <w:lang w:val="en-US" w:eastAsia="zh-CN" w:bidi="gu-IN"/>
        </w:rPr>
        <w:t>违反</w:t>
      </w:r>
      <w:r>
        <w:rPr>
          <w:rFonts w:hint="eastAsia" w:ascii="仿宋_GB2312" w:hAnsi="仿宋_GB2312" w:eastAsia="仿宋_GB2312" w:cs="仿宋_GB2312"/>
          <w:b w:val="0"/>
          <w:bCs w:val="0"/>
          <w:kern w:val="2"/>
          <w:sz w:val="32"/>
          <w:szCs w:val="21"/>
          <w:rtl w:val="0"/>
          <w:lang w:val="en-US" w:eastAsia="zh-CN" w:bidi="gu-IN"/>
        </w:rPr>
        <w:t>了</w:t>
      </w:r>
      <w:r>
        <w:rPr>
          <w:rFonts w:hint="default" w:ascii="仿宋_GB2312" w:hAnsi="仿宋_GB2312" w:eastAsia="仿宋_GB2312" w:cs="仿宋_GB2312"/>
          <w:b w:val="0"/>
          <w:bCs w:val="0"/>
          <w:kern w:val="2"/>
          <w:sz w:val="32"/>
          <w:szCs w:val="21"/>
          <w:rtl w:val="0"/>
          <w:lang w:val="en-US" w:eastAsia="zh-CN" w:bidi="gu-IN"/>
        </w:rPr>
        <w:t>《中华人民共和国安全生产法》第二十一条第（五）项规定</w:t>
      </w:r>
      <w:r>
        <w:rPr>
          <w:rFonts w:hint="eastAsia" w:ascii="仿宋_GB2312" w:hAnsi="仿宋_GB2312" w:eastAsia="仿宋_GB2312" w:cs="仿宋_GB2312"/>
          <w:b w:val="0"/>
          <w:bCs w:val="0"/>
          <w:kern w:val="2"/>
          <w:sz w:val="32"/>
          <w:szCs w:val="21"/>
          <w:rtl w:val="0"/>
          <w:lang w:val="en-US" w:eastAsia="zh-CN" w:bidi="gu-IN"/>
        </w:rPr>
        <w:t>，对事故负有责任。</w:t>
      </w:r>
      <w:r>
        <w:rPr>
          <w:rFonts w:hint="default" w:ascii="仿宋_GB2312" w:hAnsi="仿宋_GB2312" w:eastAsia="仿宋_GB2312" w:cs="仿宋_GB2312"/>
          <w:b w:val="0"/>
          <w:bCs w:val="0"/>
          <w:kern w:val="2"/>
          <w:sz w:val="32"/>
          <w:szCs w:val="21"/>
          <w:rtl w:val="0"/>
          <w:lang w:val="en-US" w:eastAsia="zh-CN" w:bidi="gu-IN"/>
        </w:rPr>
        <w:t>建议由</w:t>
      </w:r>
      <w:r>
        <w:rPr>
          <w:rFonts w:hint="eastAsia" w:ascii="仿宋_GB2312" w:hAnsi="仿宋_GB2312" w:eastAsia="仿宋_GB2312" w:cs="仿宋_GB2312"/>
          <w:b w:val="0"/>
          <w:bCs w:val="0"/>
          <w:kern w:val="2"/>
          <w:sz w:val="32"/>
          <w:szCs w:val="21"/>
          <w:rtl w:val="0"/>
          <w:lang w:val="en-US" w:eastAsia="zh-CN" w:bidi="gu-IN"/>
        </w:rPr>
        <w:t>黄圃镇人民政府依据《中华人民共和国安全生产法》第九十五条第（一）项、《生产安全事故罚款处罚规定》第十九条第（一）项和《生产安全事故报告和调查处理条例》相关规定</w:t>
      </w:r>
      <w:r>
        <w:rPr>
          <w:rFonts w:hint="default" w:ascii="仿宋_GB2312" w:hAnsi="仿宋_GB2312" w:eastAsia="仿宋_GB2312" w:cs="仿宋_GB2312"/>
          <w:b w:val="0"/>
          <w:bCs w:val="0"/>
          <w:kern w:val="2"/>
          <w:sz w:val="32"/>
          <w:szCs w:val="21"/>
          <w:rtl w:val="0"/>
          <w:lang w:val="en-US" w:eastAsia="zh-CN" w:bidi="gu-IN"/>
        </w:rPr>
        <w:t>对</w:t>
      </w:r>
      <w:r>
        <w:rPr>
          <w:rFonts w:hint="eastAsia" w:ascii="仿宋_GB2312" w:hAnsi="仿宋_GB2312" w:eastAsia="仿宋_GB2312" w:cs="仿宋_GB2312"/>
          <w:b w:val="0"/>
          <w:bCs w:val="0"/>
          <w:kern w:val="2"/>
          <w:sz w:val="32"/>
          <w:szCs w:val="21"/>
          <w:rtl w:val="0"/>
          <w:lang w:val="zh-CN" w:eastAsia="zh-CN" w:bidi="gu-IN"/>
        </w:rPr>
        <w:t>姜某某</w:t>
      </w:r>
      <w:r>
        <w:rPr>
          <w:rFonts w:hint="eastAsia" w:ascii="仿宋_GB2312" w:hAnsi="仿宋_GB2312" w:eastAsia="仿宋_GB2312" w:cs="仿宋_GB2312"/>
          <w:b w:val="0"/>
          <w:bCs w:val="0"/>
          <w:kern w:val="2"/>
          <w:sz w:val="32"/>
          <w:szCs w:val="21"/>
          <w:rtl w:val="0"/>
          <w:lang w:val="en-US" w:eastAsia="zh-CN" w:bidi="gu-IN"/>
        </w:rPr>
        <w:t>对事故负有责任</w:t>
      </w:r>
      <w:r>
        <w:rPr>
          <w:rFonts w:hint="default" w:ascii="仿宋_GB2312" w:hAnsi="仿宋_GB2312" w:eastAsia="仿宋_GB2312" w:cs="仿宋_GB2312"/>
          <w:b w:val="0"/>
          <w:bCs w:val="0"/>
          <w:kern w:val="2"/>
          <w:sz w:val="32"/>
          <w:szCs w:val="21"/>
          <w:rtl w:val="0"/>
          <w:lang w:val="en-US" w:eastAsia="zh-CN" w:bidi="gu-IN"/>
        </w:rPr>
        <w:t>的违法行为进行行政处罚。</w:t>
      </w:r>
    </w:p>
    <w:p>
      <w:pPr>
        <w:rPr>
          <w:rFonts w:hint="eastAsia" w:ascii="仿宋_GB2312" w:hAnsi="仿宋_GB2312" w:eastAsia="仿宋_GB2312" w:cs="仿宋_GB2312"/>
          <w:b w:val="0"/>
          <w:bCs w:val="0"/>
          <w:kern w:val="2"/>
          <w:sz w:val="32"/>
          <w:szCs w:val="21"/>
          <w:rtl w:val="0"/>
          <w:lang w:val="en-US" w:eastAsia="zh-CN" w:bidi="gu-IN"/>
        </w:rPr>
      </w:pPr>
      <w:r>
        <w:rPr>
          <w:rFonts w:hint="eastAsia" w:ascii="仿宋_GB2312" w:hAnsi="仿宋_GB2312" w:eastAsia="仿宋_GB2312" w:cs="仿宋_GB2312"/>
          <w:b w:val="0"/>
          <w:bCs w:val="0"/>
          <w:kern w:val="2"/>
          <w:sz w:val="32"/>
          <w:szCs w:val="21"/>
          <w:rtl w:val="0"/>
          <w:lang w:val="en-US" w:eastAsia="zh-CN" w:bidi="gu-IN"/>
        </w:rPr>
        <w:t>（三）河南达诺建筑工程有限公司在事故当天未对工人杜某进行班前教育等问题，河南达诺建筑工程有限公司现场管理人员梁某某没有及时排查生产安全事故隐患，建议由黄圃镇人民政府住建部门依法处理。</w:t>
      </w:r>
    </w:p>
    <w:p>
      <w:pPr>
        <w:rPr>
          <w:rFonts w:hint="default" w:ascii="仿宋_GB2312" w:hAnsi="仿宋_GB2312" w:eastAsia="仿宋_GB2312" w:cs="仿宋_GB2312"/>
          <w:b w:val="0"/>
          <w:bCs w:val="0"/>
          <w:kern w:val="2"/>
          <w:sz w:val="32"/>
          <w:szCs w:val="21"/>
          <w:rtl w:val="0"/>
          <w:lang w:val="en-US" w:eastAsia="zh-CN" w:bidi="gu-IN"/>
        </w:rPr>
      </w:pPr>
      <w:r>
        <w:rPr>
          <w:rFonts w:hint="eastAsia" w:ascii="仿宋_GB2312" w:hAnsi="仿宋_GB2312" w:eastAsia="仿宋_GB2312" w:cs="仿宋_GB2312"/>
          <w:b w:val="0"/>
          <w:bCs w:val="0"/>
          <w:kern w:val="2"/>
          <w:sz w:val="32"/>
          <w:szCs w:val="21"/>
          <w:rtl w:val="0"/>
          <w:lang w:val="en-US" w:eastAsia="zh-CN" w:bidi="gu-IN"/>
        </w:rPr>
        <w:t>（四）广东万兴恒泰工程管理有限公司在实施监理过程中，履行安全监理职责不到位。监理单位未有效对施工单位施工进行监督，对工地上发现安全事故隐患未及时要求施工单位停止施工或停止使用，日常检查流于形式，没有正确履行安全监理职责。事故当天未督促施工单位对现场作业人员进行班前教育等问题，广东万兴恒泰工程管理有限公司现场监理谭某某没有对工人违规操作行为进行劝导及责令工人停止违规行为，建议由黄圃镇人民政府住建部门依法处理。</w:t>
      </w:r>
    </w:p>
    <w:p>
      <w:pPr>
        <w:pStyle w:val="5"/>
        <w:pageBreakBefore w:val="0"/>
        <w:kinsoku/>
        <w:wordWrap/>
        <w:overflowPunct/>
        <w:topLinePunct w:val="0"/>
        <w:autoSpaceDE/>
        <w:autoSpaceDN/>
        <w:bidi w:val="0"/>
        <w:adjustRightInd/>
        <w:snapToGrid/>
        <w:spacing w:line="560" w:lineRule="exact"/>
        <w:textAlignment w:val="auto"/>
        <w:rPr>
          <w:rFonts w:hint="eastAsia" w:ascii="黑体" w:hAnsi="黑体" w:cs="黑体"/>
          <w:b w:val="0"/>
        </w:rPr>
      </w:pPr>
      <w:bookmarkStart w:id="76" w:name="_Toc166562361"/>
      <w:bookmarkStart w:id="77" w:name="_Toc19104"/>
      <w:bookmarkStart w:id="78" w:name="_Toc1847626767"/>
      <w:bookmarkStart w:id="79" w:name="_Toc18823"/>
      <w:bookmarkStart w:id="80" w:name="_Toc909863247"/>
      <w:bookmarkStart w:id="81" w:name="_Toc29944"/>
      <w:bookmarkStart w:id="82" w:name="_Toc27638"/>
      <w:bookmarkStart w:id="83" w:name="_Toc1763275433"/>
      <w:r>
        <w:rPr>
          <w:rFonts w:hint="eastAsia" w:ascii="黑体" w:hAnsi="黑体" w:cs="黑体"/>
          <w:b w:val="0"/>
          <w:rtl w:val="0"/>
          <w:lang w:val="en-US" w:eastAsia="zh-CN"/>
        </w:rPr>
        <w:t>五、</w:t>
      </w:r>
      <w:r>
        <w:rPr>
          <w:rFonts w:hint="eastAsia" w:ascii="黑体" w:hAnsi="黑体" w:cs="黑体"/>
          <w:b w:val="0"/>
          <w:lang w:val="en-US" w:eastAsia="zh-CN"/>
        </w:rPr>
        <w:t>事故整改和防范措施</w:t>
      </w:r>
      <w:bookmarkEnd w:id="76"/>
      <w:bookmarkEnd w:id="77"/>
      <w:bookmarkEnd w:id="78"/>
      <w:bookmarkEnd w:id="79"/>
      <w:bookmarkEnd w:id="80"/>
      <w:bookmarkEnd w:id="81"/>
      <w:bookmarkEnd w:id="82"/>
      <w:bookmarkEnd w:id="83"/>
    </w:p>
    <w:p>
      <w:pPr>
        <w:rPr>
          <w:rFonts w:hint="default" w:ascii="仿宋_GB2312" w:hAnsi="仿宋_GB2312" w:eastAsia="仿宋_GB2312" w:cs="仿宋_GB2312"/>
          <w:b w:val="0"/>
          <w:bCs w:val="0"/>
          <w:kern w:val="2"/>
          <w:sz w:val="32"/>
          <w:szCs w:val="21"/>
          <w:rtl w:val="0"/>
          <w:lang w:val="en-US" w:eastAsia="zh-CN" w:bidi="gu-IN"/>
        </w:rPr>
      </w:pPr>
      <w:bookmarkStart w:id="84" w:name="_Toc25749"/>
      <w:bookmarkStart w:id="85" w:name="_Toc2124364424"/>
      <w:bookmarkStart w:id="86" w:name="_Toc879079946"/>
      <w:r>
        <w:rPr>
          <w:rFonts w:hint="eastAsia" w:ascii="仿宋_GB2312" w:hAnsi="仿宋_GB2312" w:eastAsia="仿宋_GB2312" w:cs="仿宋_GB2312"/>
          <w:b w:val="0"/>
          <w:bCs w:val="0"/>
          <w:kern w:val="2"/>
          <w:sz w:val="32"/>
          <w:szCs w:val="21"/>
          <w:rtl w:val="0"/>
          <w:lang w:val="en-US" w:eastAsia="zh-CN" w:bidi="gu-IN"/>
        </w:rPr>
        <w:t>（一）</w:t>
      </w:r>
      <w:r>
        <w:rPr>
          <w:rFonts w:hint="default" w:ascii="仿宋_GB2312" w:hAnsi="仿宋_GB2312" w:eastAsia="仿宋_GB2312" w:cs="仿宋_GB2312"/>
          <w:b w:val="0"/>
          <w:bCs w:val="0"/>
          <w:kern w:val="2"/>
          <w:sz w:val="32"/>
          <w:szCs w:val="21"/>
          <w:rtl w:val="0"/>
          <w:lang w:val="en-US" w:eastAsia="zh-CN" w:bidi="gu-IN"/>
        </w:rPr>
        <w:t>落实安全生产责任，确保安全生产形势稳定</w:t>
      </w:r>
    </w:p>
    <w:p>
      <w:pPr>
        <w:rPr>
          <w:rFonts w:hint="default" w:ascii="仿宋_GB2312" w:hAnsi="仿宋_GB2312" w:eastAsia="仿宋_GB2312" w:cs="仿宋_GB2312"/>
          <w:b w:val="0"/>
          <w:bCs w:val="0"/>
          <w:kern w:val="2"/>
          <w:sz w:val="32"/>
          <w:szCs w:val="21"/>
          <w:rtl w:val="0"/>
          <w:lang w:val="en-US" w:eastAsia="zh-CN" w:bidi="gu-IN"/>
        </w:rPr>
      </w:pPr>
      <w:r>
        <w:rPr>
          <w:rFonts w:hint="eastAsia" w:ascii="仿宋_GB2312" w:hAnsi="仿宋_GB2312" w:eastAsia="仿宋_GB2312" w:cs="仿宋_GB2312"/>
          <w:b w:val="0"/>
          <w:bCs w:val="0"/>
          <w:kern w:val="2"/>
          <w:sz w:val="32"/>
          <w:szCs w:val="21"/>
          <w:rtl w:val="0"/>
          <w:lang w:val="en-US" w:eastAsia="zh-CN" w:bidi="gu-IN"/>
        </w:rPr>
        <w:t>属地</w:t>
      </w:r>
      <w:r>
        <w:rPr>
          <w:rFonts w:hint="default" w:ascii="仿宋_GB2312" w:hAnsi="仿宋_GB2312" w:eastAsia="仿宋_GB2312" w:cs="仿宋_GB2312"/>
          <w:b w:val="0"/>
          <w:bCs w:val="0"/>
          <w:kern w:val="2"/>
          <w:sz w:val="32"/>
          <w:szCs w:val="21"/>
          <w:rtl w:val="0"/>
          <w:lang w:val="en-US" w:eastAsia="zh-CN" w:bidi="gu-IN"/>
        </w:rPr>
        <w:t>党委、政府</w:t>
      </w:r>
      <w:r>
        <w:rPr>
          <w:rFonts w:hint="eastAsia" w:ascii="仿宋_GB2312" w:hAnsi="仿宋_GB2312" w:eastAsia="仿宋_GB2312" w:cs="仿宋_GB2312"/>
          <w:b w:val="0"/>
          <w:bCs w:val="0"/>
          <w:kern w:val="2"/>
          <w:sz w:val="32"/>
          <w:szCs w:val="21"/>
          <w:rtl w:val="0"/>
          <w:lang w:val="en-US" w:eastAsia="zh-CN" w:bidi="gu-IN"/>
        </w:rPr>
        <w:t>要</w:t>
      </w:r>
      <w:r>
        <w:rPr>
          <w:rFonts w:hint="default" w:ascii="仿宋_GB2312" w:hAnsi="仿宋_GB2312" w:eastAsia="仿宋_GB2312" w:cs="仿宋_GB2312"/>
          <w:b w:val="0"/>
          <w:bCs w:val="0"/>
          <w:kern w:val="2"/>
          <w:sz w:val="32"/>
          <w:szCs w:val="21"/>
          <w:rtl w:val="0"/>
          <w:lang w:val="en-US" w:eastAsia="zh-CN" w:bidi="gu-IN"/>
        </w:rPr>
        <w:t>严格落实安全生产责任制，坚持</w:t>
      </w:r>
      <w:r>
        <w:rPr>
          <w:rFonts w:hint="eastAsia" w:ascii="仿宋_GB2312" w:hAnsi="仿宋_GB2312" w:eastAsia="仿宋_GB2312" w:cs="仿宋_GB2312"/>
          <w:b w:val="0"/>
          <w:bCs w:val="0"/>
          <w:kern w:val="2"/>
          <w:sz w:val="32"/>
          <w:szCs w:val="21"/>
          <w:rtl w:val="0"/>
          <w:lang w:val="en-US" w:eastAsia="zh-CN" w:bidi="gu-IN"/>
        </w:rPr>
        <w:t>“</w:t>
      </w:r>
      <w:r>
        <w:rPr>
          <w:rFonts w:hint="default" w:ascii="仿宋_GB2312" w:hAnsi="仿宋_GB2312" w:eastAsia="仿宋_GB2312" w:cs="仿宋_GB2312"/>
          <w:b w:val="0"/>
          <w:bCs w:val="0"/>
          <w:kern w:val="2"/>
          <w:sz w:val="32"/>
          <w:szCs w:val="21"/>
          <w:rtl w:val="0"/>
          <w:lang w:val="en-US" w:eastAsia="zh-CN" w:bidi="gu-IN"/>
        </w:rPr>
        <w:t>安全第一、预防为主、综合治理</w:t>
      </w:r>
      <w:r>
        <w:rPr>
          <w:rFonts w:hint="eastAsia" w:ascii="仿宋_GB2312" w:hAnsi="仿宋_GB2312" w:eastAsia="仿宋_GB2312" w:cs="仿宋_GB2312"/>
          <w:b w:val="0"/>
          <w:bCs w:val="0"/>
          <w:kern w:val="2"/>
          <w:sz w:val="32"/>
          <w:szCs w:val="21"/>
          <w:rtl w:val="0"/>
          <w:lang w:val="en-US" w:eastAsia="zh-CN" w:bidi="gu-IN"/>
        </w:rPr>
        <w:t>”</w:t>
      </w:r>
      <w:r>
        <w:rPr>
          <w:rFonts w:hint="default" w:ascii="仿宋_GB2312" w:hAnsi="仿宋_GB2312" w:eastAsia="仿宋_GB2312" w:cs="仿宋_GB2312"/>
          <w:b w:val="0"/>
          <w:bCs w:val="0"/>
          <w:kern w:val="2"/>
          <w:sz w:val="32"/>
          <w:szCs w:val="21"/>
          <w:rtl w:val="0"/>
          <w:lang w:val="en-US" w:eastAsia="zh-CN" w:bidi="gu-IN"/>
        </w:rPr>
        <w:t>的方针，落实一岗双责管理责任有效防范和坚决遏制重特大事故</w:t>
      </w:r>
      <w:r>
        <w:rPr>
          <w:rFonts w:hint="eastAsia" w:ascii="仿宋_GB2312" w:hAnsi="仿宋_GB2312" w:eastAsia="仿宋_GB2312" w:cs="仿宋_GB2312"/>
          <w:b w:val="0"/>
          <w:bCs w:val="0"/>
          <w:kern w:val="2"/>
          <w:sz w:val="32"/>
          <w:szCs w:val="21"/>
          <w:rtl w:val="0"/>
          <w:lang w:val="en-US" w:eastAsia="zh-CN" w:bidi="gu-IN"/>
        </w:rPr>
        <w:t>，</w:t>
      </w:r>
      <w:r>
        <w:rPr>
          <w:rFonts w:hint="default" w:ascii="仿宋_GB2312" w:hAnsi="仿宋_GB2312" w:eastAsia="仿宋_GB2312" w:cs="仿宋_GB2312"/>
          <w:b w:val="0"/>
          <w:bCs w:val="0"/>
          <w:kern w:val="2"/>
          <w:sz w:val="32"/>
          <w:szCs w:val="21"/>
          <w:rtl w:val="0"/>
          <w:lang w:val="en-US" w:eastAsia="zh-CN" w:bidi="gu-IN"/>
        </w:rPr>
        <w:t>防范各类事故的发生，确保安全生产形势稳定。</w:t>
      </w:r>
    </w:p>
    <w:p>
      <w:pPr>
        <w:rPr>
          <w:rFonts w:hint="eastAsia" w:ascii="仿宋_GB2312" w:hAnsi="仿宋_GB2312" w:eastAsia="仿宋_GB2312" w:cs="仿宋_GB2312"/>
          <w:b w:val="0"/>
          <w:bCs w:val="0"/>
          <w:kern w:val="2"/>
          <w:sz w:val="32"/>
          <w:szCs w:val="21"/>
          <w:rtl w:val="0"/>
          <w:lang w:val="en-US" w:eastAsia="zh-CN" w:bidi="gu-IN"/>
        </w:rPr>
      </w:pPr>
      <w:r>
        <w:rPr>
          <w:rFonts w:hint="eastAsia" w:ascii="仿宋_GB2312" w:hAnsi="仿宋_GB2312" w:eastAsia="仿宋_GB2312" w:cs="仿宋_GB2312"/>
          <w:b w:val="0"/>
          <w:bCs w:val="0"/>
          <w:kern w:val="2"/>
          <w:sz w:val="32"/>
          <w:szCs w:val="21"/>
          <w:rtl w:val="0"/>
          <w:lang w:val="en-US" w:eastAsia="zh-CN" w:bidi="gu-IN"/>
        </w:rPr>
        <w:t>（二）</w:t>
      </w:r>
      <w:bookmarkEnd w:id="84"/>
      <w:bookmarkEnd w:id="85"/>
      <w:bookmarkEnd w:id="86"/>
      <w:r>
        <w:rPr>
          <w:rFonts w:hint="eastAsia" w:ascii="仿宋_GB2312" w:hAnsi="仿宋_GB2312" w:eastAsia="仿宋_GB2312" w:cs="仿宋_GB2312"/>
          <w:b w:val="0"/>
          <w:bCs w:val="0"/>
          <w:kern w:val="2"/>
          <w:sz w:val="32"/>
          <w:szCs w:val="21"/>
          <w:rtl w:val="0"/>
          <w:lang w:val="en-US" w:eastAsia="zh-CN" w:bidi="gu-IN"/>
        </w:rPr>
        <w:t>加强行业安全监管，督促施工方落实隐患排查</w:t>
      </w:r>
    </w:p>
    <w:p>
      <w:pPr>
        <w:rPr>
          <w:rFonts w:hint="eastAsia" w:ascii="仿宋_GB2312" w:hAnsi="仿宋_GB2312" w:eastAsia="仿宋_GB2312" w:cs="仿宋_GB2312"/>
          <w:b w:val="0"/>
          <w:bCs w:val="0"/>
          <w:kern w:val="2"/>
          <w:sz w:val="32"/>
          <w:szCs w:val="21"/>
          <w:rtl w:val="0"/>
          <w:lang w:val="en-US" w:eastAsia="zh-CN" w:bidi="gu-IN"/>
        </w:rPr>
      </w:pPr>
      <w:r>
        <w:rPr>
          <w:rFonts w:hint="eastAsia" w:ascii="仿宋_GB2312" w:hAnsi="仿宋_GB2312" w:eastAsia="仿宋_GB2312" w:cs="仿宋_GB2312"/>
          <w:b w:val="0"/>
          <w:bCs w:val="0"/>
          <w:kern w:val="2"/>
          <w:sz w:val="32"/>
          <w:szCs w:val="21"/>
          <w:rtl w:val="0"/>
          <w:lang w:val="en-US" w:eastAsia="zh-CN" w:bidi="gu-IN"/>
        </w:rPr>
        <w:t>行业主管部门要加强开展安全检查，确保建筑施工安全监管保障有力，要认真分析辖区在建项目监管薄弱环节，完善工程安全监管工作机制和操作规程，督促施工企业做好事故隐患排查与治理。</w:t>
      </w:r>
    </w:p>
    <w:p>
      <w:pPr>
        <w:rPr>
          <w:rFonts w:hint="eastAsia" w:ascii="仿宋_GB2312" w:hAnsi="仿宋_GB2312" w:eastAsia="仿宋_GB2312" w:cs="仿宋_GB2312"/>
          <w:b w:val="0"/>
          <w:bCs w:val="0"/>
          <w:kern w:val="2"/>
          <w:sz w:val="32"/>
          <w:szCs w:val="21"/>
          <w:rtl w:val="0"/>
          <w:lang w:val="en-US" w:eastAsia="zh-CN" w:bidi="gu-IN"/>
        </w:rPr>
      </w:pPr>
      <w:r>
        <w:rPr>
          <w:rFonts w:hint="eastAsia" w:ascii="仿宋_GB2312" w:hAnsi="仿宋_GB2312" w:eastAsia="仿宋_GB2312" w:cs="仿宋_GB2312"/>
          <w:b w:val="0"/>
          <w:bCs w:val="0"/>
          <w:kern w:val="2"/>
          <w:sz w:val="32"/>
          <w:szCs w:val="21"/>
          <w:rtl w:val="0"/>
          <w:lang w:val="en-US" w:eastAsia="zh-CN" w:bidi="gu-IN"/>
        </w:rPr>
        <w:t>（三）施工企业要落实事故隐患排查责任</w:t>
      </w:r>
    </w:p>
    <w:p>
      <w:pPr>
        <w:rPr>
          <w:rFonts w:hint="eastAsia" w:ascii="仿宋_GB2312" w:hAnsi="仿宋_GB2312" w:eastAsia="仿宋_GB2312" w:cs="仿宋_GB2312"/>
          <w:b w:val="0"/>
          <w:bCs w:val="0"/>
          <w:kern w:val="2"/>
          <w:sz w:val="32"/>
          <w:szCs w:val="21"/>
          <w:rtl w:val="0"/>
          <w:lang w:val="en-US" w:eastAsia="zh-CN" w:bidi="gu-IN"/>
        </w:rPr>
      </w:pPr>
      <w:r>
        <w:rPr>
          <w:rFonts w:hint="eastAsia" w:ascii="仿宋_GB2312" w:hAnsi="仿宋_GB2312" w:eastAsia="仿宋_GB2312" w:cs="仿宋_GB2312"/>
          <w:b w:val="0"/>
          <w:bCs w:val="0"/>
          <w:kern w:val="2"/>
          <w:sz w:val="32"/>
          <w:szCs w:val="21"/>
          <w:rtl w:val="0"/>
          <w:lang w:val="en-US" w:eastAsia="zh-CN" w:bidi="gu-IN"/>
        </w:rPr>
        <w:t>施工企业要严格落实安全生产法对事故隐患排查要求与责任，建立完善的事故隐患排查制度，现场安全管理人员与监理人员要及时发现并排除施工过程中出现的安全生产事故隐患，对新出现的事故隐患，要及时制订操作规程或调整技术交底措施，加强对新出现事故隐患造成事故的防患。</w:t>
      </w:r>
    </w:p>
    <w:p>
      <w:pPr>
        <w:rPr>
          <w:rFonts w:hint="eastAsia" w:ascii="仿宋_GB2312" w:hAnsi="仿宋_GB2312" w:eastAsia="仿宋_GB2312" w:cs="仿宋_GB2312"/>
          <w:rtl w:val="0"/>
          <w:lang w:val="en-US" w:eastAsia="zh-CN"/>
        </w:rPr>
      </w:pPr>
    </w:p>
    <w:p>
      <w:pPr>
        <w:pageBreakBefore w:val="0"/>
        <w:kinsoku/>
        <w:wordWrap/>
        <w:overflowPunct/>
        <w:topLinePunct w:val="0"/>
        <w:autoSpaceDE/>
        <w:autoSpaceDN/>
        <w:bidi w:val="0"/>
        <w:adjustRightInd/>
        <w:snapToGrid/>
        <w:spacing w:line="560" w:lineRule="exact"/>
        <w:ind w:left="3200" w:leftChars="800" w:hanging="640" w:hangingChars="200"/>
        <w:jc w:val="both"/>
        <w:textAlignment w:val="auto"/>
        <w:rPr>
          <w:rFonts w:hint="eastAsia" w:ascii="仿宋_GB2312" w:hAnsi="仿宋_GB2312" w:eastAsia="仿宋_GB2312" w:cs="仿宋_GB2312"/>
          <w:rtl w:val="0"/>
          <w:lang w:val="en" w:eastAsia="zh-CN"/>
        </w:rPr>
      </w:pPr>
    </w:p>
    <w:p>
      <w:pPr>
        <w:pageBreakBefore w:val="0"/>
        <w:kinsoku/>
        <w:wordWrap/>
        <w:overflowPunct/>
        <w:topLinePunct w:val="0"/>
        <w:autoSpaceDE/>
        <w:autoSpaceDN/>
        <w:bidi w:val="0"/>
        <w:adjustRightInd/>
        <w:snapToGrid/>
        <w:spacing w:line="560" w:lineRule="exact"/>
        <w:ind w:left="3200" w:leftChars="800" w:hanging="640" w:hangingChars="200"/>
        <w:jc w:val="both"/>
        <w:textAlignment w:val="auto"/>
        <w:rPr>
          <w:rFonts w:hint="eastAsia" w:ascii="仿宋_GB2312" w:hAnsi="仿宋_GB2312" w:eastAsia="仿宋_GB2312" w:cs="仿宋_GB2312"/>
          <w:rtl w:val="0"/>
          <w:lang w:val="en" w:eastAsia="zh-CN"/>
        </w:rPr>
      </w:pPr>
    </w:p>
    <w:p>
      <w:pPr>
        <w:pageBreakBefore w:val="0"/>
        <w:kinsoku/>
        <w:wordWrap/>
        <w:overflowPunct/>
        <w:topLinePunct w:val="0"/>
        <w:autoSpaceDE/>
        <w:autoSpaceDN/>
        <w:bidi w:val="0"/>
        <w:adjustRightInd/>
        <w:snapToGrid/>
        <w:spacing w:line="560" w:lineRule="exact"/>
        <w:ind w:left="3200" w:leftChars="800" w:hanging="640" w:hangingChars="200"/>
        <w:jc w:val="both"/>
        <w:textAlignment w:val="auto"/>
        <w:rPr>
          <w:rFonts w:hint="eastAsia" w:ascii="仿宋_GB2312" w:hAnsi="仿宋_GB2312" w:eastAsia="仿宋_GB2312" w:cs="仿宋_GB2312"/>
          <w:rtl w:val="0"/>
          <w:lang w:val="en-US" w:eastAsia="zh-CN"/>
        </w:rPr>
      </w:pPr>
      <w:r>
        <w:rPr>
          <w:rFonts w:hint="eastAsia" w:ascii="仿宋_GB2312" w:hAnsi="仿宋_GB2312" w:eastAsia="仿宋_GB2312" w:cs="仿宋_GB2312"/>
          <w:rtl w:val="0"/>
          <w:lang w:val="en" w:eastAsia="zh-CN"/>
        </w:rPr>
        <w:t>中山黄圃中山市荣德电器有限公司工地“4·23”一般高处坠落事故调查组</w:t>
      </w:r>
    </w:p>
    <w:p>
      <w:pPr>
        <w:pageBreakBefore w:val="0"/>
        <w:kinsoku/>
        <w:wordWrap/>
        <w:overflowPunct/>
        <w:topLinePunct w:val="0"/>
        <w:autoSpaceDN/>
        <w:bidi w:val="0"/>
        <w:adjustRightInd/>
        <w:snapToGrid/>
        <w:spacing w:line="560" w:lineRule="exact"/>
        <w:ind w:left="0" w:leftChars="0" w:firstLine="0" w:firstLineChars="0"/>
        <w:textAlignment w:val="auto"/>
      </w:pPr>
      <w:r>
        <w:rPr>
          <w:rFonts w:hint="eastAsia" w:ascii="仿宋_GB2312" w:hAnsi="仿宋_GB2312" w:eastAsia="仿宋_GB2312" w:cs="仿宋_GB2312"/>
          <w:lang w:val="en-US" w:eastAsia="zh-CN"/>
        </w:rPr>
        <w:t xml:space="preserve">           </w:t>
      </w:r>
      <w:bookmarkStart w:id="87" w:name="_Toc5916"/>
      <w:bookmarkStart w:id="88" w:name="_Toc7976"/>
      <w:bookmarkStart w:id="89" w:name="_Toc27715"/>
      <w:bookmarkStart w:id="90" w:name="_Toc27714"/>
      <w:bookmarkStart w:id="91" w:name="_Toc1865870744"/>
      <w:bookmarkStart w:id="92" w:name="_Toc13587"/>
      <w:bookmarkStart w:id="93" w:name="_Toc18110"/>
      <w:bookmarkStart w:id="94" w:name="_Toc21305"/>
      <w:r>
        <w:rPr>
          <w:rFonts w:hint="eastAsia" w:ascii="仿宋_GB2312" w:hAnsi="仿宋_GB2312" w:eastAsia="仿宋_GB2312" w:cs="仿宋_GB2312"/>
          <w:lang w:val="en-US" w:eastAsia="zh-CN"/>
        </w:rPr>
        <w:t xml:space="preserve">    </w:t>
      </w:r>
      <w:bookmarkStart w:id="95" w:name="_Toc1550884945"/>
      <w:bookmarkStart w:id="96" w:name="_Toc566266131"/>
      <w:bookmarkStart w:id="97" w:name="_Toc12497"/>
      <w:bookmarkStart w:id="98" w:name="_Toc20075"/>
      <w:bookmarkStart w:id="99" w:name="_Toc4658"/>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20</w:t>
      </w:r>
      <w:r>
        <w:rPr>
          <w:rFonts w:hint="eastAsia" w:ascii="仿宋_GB2312" w:hAnsi="仿宋_GB2312" w:eastAsia="仿宋_GB2312" w:cs="仿宋_GB2312"/>
          <w:lang w:val="en-US" w:eastAsia="zh-CN"/>
        </w:rPr>
        <w:t>25</w:t>
      </w:r>
      <w:r>
        <w:rPr>
          <w:rFonts w:hint="eastAsia" w:ascii="仿宋_GB2312" w:hAnsi="仿宋_GB2312" w:eastAsia="仿宋_GB2312" w:cs="仿宋_GB2312"/>
        </w:rPr>
        <w:t>年</w:t>
      </w:r>
      <w:r>
        <w:rPr>
          <w:rFonts w:hint="eastAsia" w:ascii="仿宋_GB2312" w:hAnsi="仿宋_GB2312" w:eastAsia="仿宋_GB2312" w:cs="仿宋_GB2312"/>
          <w:lang w:val="en-US" w:eastAsia="zh-CN"/>
        </w:rPr>
        <w:t>9</w:t>
      </w:r>
      <w:r>
        <w:rPr>
          <w:rFonts w:hint="eastAsia" w:ascii="仿宋_GB2312" w:hAnsi="仿宋_GB2312" w:eastAsia="仿宋_GB2312" w:cs="仿宋_GB2312"/>
        </w:rPr>
        <w:t>月</w:t>
      </w:r>
      <w:r>
        <w:rPr>
          <w:rFonts w:hint="eastAsia" w:ascii="仿宋_GB2312" w:hAnsi="仿宋_GB2312" w:eastAsia="仿宋_GB2312" w:cs="仿宋_GB2312"/>
          <w:lang w:val="en-US" w:eastAsia="zh-CN"/>
        </w:rPr>
        <w:t>5</w:t>
      </w:r>
      <w:r>
        <w:rPr>
          <w:rFonts w:hint="eastAsia" w:ascii="仿宋_GB2312" w:hAnsi="仿宋_GB2312" w:eastAsia="仿宋_GB2312" w:cs="仿宋_GB2312"/>
        </w:rPr>
        <w:t>日</w:t>
      </w:r>
      <w:bookmarkEnd w:id="87"/>
      <w:bookmarkEnd w:id="88"/>
      <w:bookmarkEnd w:id="89"/>
      <w:bookmarkEnd w:id="90"/>
      <w:bookmarkEnd w:id="91"/>
      <w:bookmarkEnd w:id="92"/>
      <w:bookmarkEnd w:id="93"/>
      <w:bookmarkEnd w:id="94"/>
      <w:bookmarkEnd w:id="95"/>
      <w:bookmarkEnd w:id="96"/>
      <w:bookmarkEnd w:id="97"/>
      <w:bookmarkEnd w:id="98"/>
      <w:bookmarkEnd w:id="99"/>
    </w:p>
    <w:sectPr>
      <w:footerReference r:id="rId7" w:type="default"/>
      <w:pgSz w:w="11906" w:h="16838"/>
      <w:pgMar w:top="2098" w:right="1587" w:bottom="2098" w:left="1587" w:header="851" w:footer="992" w:gutter="0"/>
      <w:pgNumType w:fmt="decimal"/>
      <w:cols w:space="72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
    <w:altName w:val="C059"/>
    <w:panose1 w:val="00000000000000000000"/>
    <w:charset w:val="00"/>
    <w:family w:val="auto"/>
    <w:pitch w:val="default"/>
    <w:sig w:usb0="00000000" w:usb1="00000000" w:usb2="00000000" w:usb3="00000000" w:csb0="00000001" w:csb1="00000000"/>
  </w:font>
  <w:font w:name="C059">
    <w:panose1 w:val="00000500000000000000"/>
    <w:charset w:val="00"/>
    <w:family w:val="auto"/>
    <w:pitch w:val="default"/>
    <w:sig w:usb0="00000287" w:usb1="00000800" w:usb2="00000000" w:usb3="00000000" w:csb0="6000009F"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altName w:val="黑体"/>
    <w:panose1 w:val="02010600030101010101"/>
    <w:charset w:val="86"/>
    <w:family w:val="auto"/>
    <w:pitch w:val="default"/>
    <w:sig w:usb0="00000000" w:usb1="00000000" w:usb2="00000016" w:usb3="00000000" w:csb0="0004000F"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Arial Unicode MS">
    <w:altName w:val="Times New Roman"/>
    <w:panose1 w:val="020B0604020202020204"/>
    <w:charset w:val="86"/>
    <w:family w:val="auto"/>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p>
  <w:p>
    <w:pPr>
      <w:pStyle w:val="16"/>
      <w:ind w:left="0" w:leftChars="0" w:firstLine="0" w:firstLineChars="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oNotHyphenateCaps/>
  <w:drawingGridHorizontalSpacing w:val="107"/>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JiMTNhODFiYWZiMWZhYTgwOWVhYWZjYTU1MWJiZDcifQ=="/>
  </w:docVars>
  <w:rsids>
    <w:rsidRoot w:val="006476D2"/>
    <w:rsid w:val="000019A3"/>
    <w:rsid w:val="000110AF"/>
    <w:rsid w:val="00012B52"/>
    <w:rsid w:val="00014987"/>
    <w:rsid w:val="00016D61"/>
    <w:rsid w:val="00022676"/>
    <w:rsid w:val="0002517C"/>
    <w:rsid w:val="00032F53"/>
    <w:rsid w:val="000412ED"/>
    <w:rsid w:val="00045269"/>
    <w:rsid w:val="00050331"/>
    <w:rsid w:val="000530F8"/>
    <w:rsid w:val="00055DAE"/>
    <w:rsid w:val="00062AF9"/>
    <w:rsid w:val="0006345B"/>
    <w:rsid w:val="00063FF4"/>
    <w:rsid w:val="0007493A"/>
    <w:rsid w:val="000811C2"/>
    <w:rsid w:val="0009506E"/>
    <w:rsid w:val="0009697A"/>
    <w:rsid w:val="000A27CC"/>
    <w:rsid w:val="000A31B3"/>
    <w:rsid w:val="000B351E"/>
    <w:rsid w:val="000B7F47"/>
    <w:rsid w:val="000C584D"/>
    <w:rsid w:val="000D0069"/>
    <w:rsid w:val="000D0E23"/>
    <w:rsid w:val="000D4BCA"/>
    <w:rsid w:val="000D58F6"/>
    <w:rsid w:val="000D6EC3"/>
    <w:rsid w:val="000E16E6"/>
    <w:rsid w:val="000E4F10"/>
    <w:rsid w:val="000E6DAF"/>
    <w:rsid w:val="000E75A0"/>
    <w:rsid w:val="000F0104"/>
    <w:rsid w:val="000F2FD9"/>
    <w:rsid w:val="000F4457"/>
    <w:rsid w:val="00100929"/>
    <w:rsid w:val="00103571"/>
    <w:rsid w:val="00107F56"/>
    <w:rsid w:val="00113524"/>
    <w:rsid w:val="00117B9C"/>
    <w:rsid w:val="00122F35"/>
    <w:rsid w:val="00122FA8"/>
    <w:rsid w:val="001232B2"/>
    <w:rsid w:val="001248C1"/>
    <w:rsid w:val="0012683C"/>
    <w:rsid w:val="00126CC3"/>
    <w:rsid w:val="00127A50"/>
    <w:rsid w:val="00136469"/>
    <w:rsid w:val="001365CC"/>
    <w:rsid w:val="00137B29"/>
    <w:rsid w:val="0014192A"/>
    <w:rsid w:val="00142CE2"/>
    <w:rsid w:val="00144E51"/>
    <w:rsid w:val="00147B62"/>
    <w:rsid w:val="00157206"/>
    <w:rsid w:val="00171B2F"/>
    <w:rsid w:val="001753EC"/>
    <w:rsid w:val="00175F5B"/>
    <w:rsid w:val="00181F6A"/>
    <w:rsid w:val="001840B7"/>
    <w:rsid w:val="001870DE"/>
    <w:rsid w:val="00187BE6"/>
    <w:rsid w:val="00192FF0"/>
    <w:rsid w:val="001959C9"/>
    <w:rsid w:val="001969E7"/>
    <w:rsid w:val="001A13E1"/>
    <w:rsid w:val="001A1996"/>
    <w:rsid w:val="001A3359"/>
    <w:rsid w:val="001A38CB"/>
    <w:rsid w:val="001B084A"/>
    <w:rsid w:val="001B0B59"/>
    <w:rsid w:val="001C0097"/>
    <w:rsid w:val="001C12C1"/>
    <w:rsid w:val="001C23AC"/>
    <w:rsid w:val="001C2C50"/>
    <w:rsid w:val="001C7577"/>
    <w:rsid w:val="001D3903"/>
    <w:rsid w:val="001D6121"/>
    <w:rsid w:val="001E33FA"/>
    <w:rsid w:val="001F4CBA"/>
    <w:rsid w:val="001F68FB"/>
    <w:rsid w:val="002025EF"/>
    <w:rsid w:val="0020568E"/>
    <w:rsid w:val="00212DD6"/>
    <w:rsid w:val="0021336B"/>
    <w:rsid w:val="00214BCA"/>
    <w:rsid w:val="002259D6"/>
    <w:rsid w:val="002314B7"/>
    <w:rsid w:val="00236200"/>
    <w:rsid w:val="002404A4"/>
    <w:rsid w:val="002422D1"/>
    <w:rsid w:val="0024232B"/>
    <w:rsid w:val="002440F8"/>
    <w:rsid w:val="00244FC4"/>
    <w:rsid w:val="00245672"/>
    <w:rsid w:val="00247C2F"/>
    <w:rsid w:val="00260B90"/>
    <w:rsid w:val="00266C01"/>
    <w:rsid w:val="00271909"/>
    <w:rsid w:val="002752FC"/>
    <w:rsid w:val="00282659"/>
    <w:rsid w:val="002843D0"/>
    <w:rsid w:val="00287887"/>
    <w:rsid w:val="002900A0"/>
    <w:rsid w:val="002A38EA"/>
    <w:rsid w:val="002A3DCB"/>
    <w:rsid w:val="002B04F4"/>
    <w:rsid w:val="002C1576"/>
    <w:rsid w:val="002C3023"/>
    <w:rsid w:val="002C4508"/>
    <w:rsid w:val="002C46AE"/>
    <w:rsid w:val="002C5E04"/>
    <w:rsid w:val="002C70E8"/>
    <w:rsid w:val="002D3208"/>
    <w:rsid w:val="002D5DAD"/>
    <w:rsid w:val="002D7BBF"/>
    <w:rsid w:val="002D7E93"/>
    <w:rsid w:val="002E1AAE"/>
    <w:rsid w:val="002E39BD"/>
    <w:rsid w:val="002E4135"/>
    <w:rsid w:val="002F15D6"/>
    <w:rsid w:val="002F4153"/>
    <w:rsid w:val="002F51E9"/>
    <w:rsid w:val="002F573E"/>
    <w:rsid w:val="002F7E43"/>
    <w:rsid w:val="0030161E"/>
    <w:rsid w:val="00304F0C"/>
    <w:rsid w:val="00311410"/>
    <w:rsid w:val="00313080"/>
    <w:rsid w:val="003139F1"/>
    <w:rsid w:val="0032068A"/>
    <w:rsid w:val="003307A1"/>
    <w:rsid w:val="003369C1"/>
    <w:rsid w:val="00336A4D"/>
    <w:rsid w:val="00343E99"/>
    <w:rsid w:val="003459EA"/>
    <w:rsid w:val="00346DA2"/>
    <w:rsid w:val="00353879"/>
    <w:rsid w:val="00354922"/>
    <w:rsid w:val="00354A46"/>
    <w:rsid w:val="00357667"/>
    <w:rsid w:val="003601EB"/>
    <w:rsid w:val="003604FF"/>
    <w:rsid w:val="00372612"/>
    <w:rsid w:val="003759FE"/>
    <w:rsid w:val="003769A5"/>
    <w:rsid w:val="0037700E"/>
    <w:rsid w:val="003805D2"/>
    <w:rsid w:val="00381196"/>
    <w:rsid w:val="003827A5"/>
    <w:rsid w:val="00385C05"/>
    <w:rsid w:val="003860AE"/>
    <w:rsid w:val="0038745D"/>
    <w:rsid w:val="00387965"/>
    <w:rsid w:val="003920A3"/>
    <w:rsid w:val="00396BF3"/>
    <w:rsid w:val="003A276F"/>
    <w:rsid w:val="003A5CD5"/>
    <w:rsid w:val="003A60C4"/>
    <w:rsid w:val="003A6CE8"/>
    <w:rsid w:val="003B6535"/>
    <w:rsid w:val="003B7082"/>
    <w:rsid w:val="003B7D08"/>
    <w:rsid w:val="003C2DAA"/>
    <w:rsid w:val="003C345A"/>
    <w:rsid w:val="003C40DF"/>
    <w:rsid w:val="003C4BDC"/>
    <w:rsid w:val="003C6C5E"/>
    <w:rsid w:val="003D1B1D"/>
    <w:rsid w:val="003D1BEE"/>
    <w:rsid w:val="003D1F5D"/>
    <w:rsid w:val="003E1425"/>
    <w:rsid w:val="003E482A"/>
    <w:rsid w:val="003E5AC1"/>
    <w:rsid w:val="003E5F77"/>
    <w:rsid w:val="003F2BA0"/>
    <w:rsid w:val="003F355F"/>
    <w:rsid w:val="003F6208"/>
    <w:rsid w:val="003F6462"/>
    <w:rsid w:val="00400F96"/>
    <w:rsid w:val="00401543"/>
    <w:rsid w:val="00402083"/>
    <w:rsid w:val="00403EFD"/>
    <w:rsid w:val="0041172D"/>
    <w:rsid w:val="004130AC"/>
    <w:rsid w:val="004174A9"/>
    <w:rsid w:val="004203C4"/>
    <w:rsid w:val="004213EC"/>
    <w:rsid w:val="004215F4"/>
    <w:rsid w:val="00421906"/>
    <w:rsid w:val="00421A42"/>
    <w:rsid w:val="00421F45"/>
    <w:rsid w:val="00422C46"/>
    <w:rsid w:val="00423A0D"/>
    <w:rsid w:val="0042415A"/>
    <w:rsid w:val="004249CF"/>
    <w:rsid w:val="00426437"/>
    <w:rsid w:val="004344B1"/>
    <w:rsid w:val="00436722"/>
    <w:rsid w:val="00436A7E"/>
    <w:rsid w:val="0044058F"/>
    <w:rsid w:val="00451247"/>
    <w:rsid w:val="00451D68"/>
    <w:rsid w:val="004556FA"/>
    <w:rsid w:val="00457736"/>
    <w:rsid w:val="00466BC0"/>
    <w:rsid w:val="00470171"/>
    <w:rsid w:val="00470BA7"/>
    <w:rsid w:val="0047272C"/>
    <w:rsid w:val="004752CC"/>
    <w:rsid w:val="00476357"/>
    <w:rsid w:val="0048168A"/>
    <w:rsid w:val="004926D0"/>
    <w:rsid w:val="004926F5"/>
    <w:rsid w:val="004A03CE"/>
    <w:rsid w:val="004A12C8"/>
    <w:rsid w:val="004A6152"/>
    <w:rsid w:val="004B44C8"/>
    <w:rsid w:val="004B7696"/>
    <w:rsid w:val="004C2E52"/>
    <w:rsid w:val="004D0D7E"/>
    <w:rsid w:val="004D0E40"/>
    <w:rsid w:val="004D152F"/>
    <w:rsid w:val="004D1C92"/>
    <w:rsid w:val="004D4D5F"/>
    <w:rsid w:val="004D7234"/>
    <w:rsid w:val="004E78E5"/>
    <w:rsid w:val="004F0DB2"/>
    <w:rsid w:val="00500694"/>
    <w:rsid w:val="00505002"/>
    <w:rsid w:val="005176E2"/>
    <w:rsid w:val="00521A14"/>
    <w:rsid w:val="00524DC8"/>
    <w:rsid w:val="0053094F"/>
    <w:rsid w:val="00530E8B"/>
    <w:rsid w:val="005353FA"/>
    <w:rsid w:val="00535883"/>
    <w:rsid w:val="005413F9"/>
    <w:rsid w:val="00541F51"/>
    <w:rsid w:val="00542D3F"/>
    <w:rsid w:val="005452C0"/>
    <w:rsid w:val="005455A3"/>
    <w:rsid w:val="00546E25"/>
    <w:rsid w:val="00547D6D"/>
    <w:rsid w:val="005511EC"/>
    <w:rsid w:val="00551735"/>
    <w:rsid w:val="00552E58"/>
    <w:rsid w:val="00554685"/>
    <w:rsid w:val="0055577B"/>
    <w:rsid w:val="00571EB2"/>
    <w:rsid w:val="005800AB"/>
    <w:rsid w:val="005812FD"/>
    <w:rsid w:val="00586156"/>
    <w:rsid w:val="00587A50"/>
    <w:rsid w:val="00593CD6"/>
    <w:rsid w:val="005975BB"/>
    <w:rsid w:val="00597604"/>
    <w:rsid w:val="005A07DD"/>
    <w:rsid w:val="005A139E"/>
    <w:rsid w:val="005B25FE"/>
    <w:rsid w:val="005B3C4D"/>
    <w:rsid w:val="005B6966"/>
    <w:rsid w:val="005C242A"/>
    <w:rsid w:val="005C42FB"/>
    <w:rsid w:val="005C5164"/>
    <w:rsid w:val="005D15AA"/>
    <w:rsid w:val="005D27B4"/>
    <w:rsid w:val="005D58AB"/>
    <w:rsid w:val="005D662A"/>
    <w:rsid w:val="005E5043"/>
    <w:rsid w:val="005F1489"/>
    <w:rsid w:val="005F3520"/>
    <w:rsid w:val="005F6557"/>
    <w:rsid w:val="00602955"/>
    <w:rsid w:val="006032D2"/>
    <w:rsid w:val="00604307"/>
    <w:rsid w:val="00613A40"/>
    <w:rsid w:val="00630DE0"/>
    <w:rsid w:val="00631166"/>
    <w:rsid w:val="00640C24"/>
    <w:rsid w:val="006476D2"/>
    <w:rsid w:val="00650772"/>
    <w:rsid w:val="00654B29"/>
    <w:rsid w:val="006550FA"/>
    <w:rsid w:val="006610CD"/>
    <w:rsid w:val="00662B88"/>
    <w:rsid w:val="00664498"/>
    <w:rsid w:val="00667541"/>
    <w:rsid w:val="00670557"/>
    <w:rsid w:val="00671088"/>
    <w:rsid w:val="00672B51"/>
    <w:rsid w:val="00677DC6"/>
    <w:rsid w:val="0068740D"/>
    <w:rsid w:val="00691CDE"/>
    <w:rsid w:val="00693699"/>
    <w:rsid w:val="006A198B"/>
    <w:rsid w:val="006A600E"/>
    <w:rsid w:val="006B24ED"/>
    <w:rsid w:val="006B328E"/>
    <w:rsid w:val="006B76BF"/>
    <w:rsid w:val="006C0891"/>
    <w:rsid w:val="006C411E"/>
    <w:rsid w:val="006C4DD9"/>
    <w:rsid w:val="006C53DE"/>
    <w:rsid w:val="006D1FED"/>
    <w:rsid w:val="006D3FA1"/>
    <w:rsid w:val="006E2E8C"/>
    <w:rsid w:val="006E3AAC"/>
    <w:rsid w:val="006E548F"/>
    <w:rsid w:val="006F1DF1"/>
    <w:rsid w:val="007035FA"/>
    <w:rsid w:val="0070654A"/>
    <w:rsid w:val="00707191"/>
    <w:rsid w:val="00721470"/>
    <w:rsid w:val="00721E53"/>
    <w:rsid w:val="0072319B"/>
    <w:rsid w:val="00723851"/>
    <w:rsid w:val="007343FE"/>
    <w:rsid w:val="007350C4"/>
    <w:rsid w:val="00737849"/>
    <w:rsid w:val="007416B7"/>
    <w:rsid w:val="00743943"/>
    <w:rsid w:val="00745CD7"/>
    <w:rsid w:val="00752B30"/>
    <w:rsid w:val="007536AD"/>
    <w:rsid w:val="007540DB"/>
    <w:rsid w:val="00757778"/>
    <w:rsid w:val="00761C4D"/>
    <w:rsid w:val="00773CB1"/>
    <w:rsid w:val="00773DE0"/>
    <w:rsid w:val="007767C6"/>
    <w:rsid w:val="00776FEB"/>
    <w:rsid w:val="0078061D"/>
    <w:rsid w:val="007855E0"/>
    <w:rsid w:val="007909AF"/>
    <w:rsid w:val="00792EA4"/>
    <w:rsid w:val="007A1407"/>
    <w:rsid w:val="007A1783"/>
    <w:rsid w:val="007A3AEB"/>
    <w:rsid w:val="007A7412"/>
    <w:rsid w:val="007B1D0B"/>
    <w:rsid w:val="007B5D8C"/>
    <w:rsid w:val="007B78F9"/>
    <w:rsid w:val="007B7E49"/>
    <w:rsid w:val="007C10C4"/>
    <w:rsid w:val="007C3E91"/>
    <w:rsid w:val="007C4FEA"/>
    <w:rsid w:val="007C6691"/>
    <w:rsid w:val="007C7808"/>
    <w:rsid w:val="007D0DDE"/>
    <w:rsid w:val="007E2963"/>
    <w:rsid w:val="007E2B70"/>
    <w:rsid w:val="007E7516"/>
    <w:rsid w:val="007E75FE"/>
    <w:rsid w:val="00804A99"/>
    <w:rsid w:val="00806AC0"/>
    <w:rsid w:val="008105F7"/>
    <w:rsid w:val="00811DE3"/>
    <w:rsid w:val="008327C5"/>
    <w:rsid w:val="008446F3"/>
    <w:rsid w:val="00850C21"/>
    <w:rsid w:val="00851262"/>
    <w:rsid w:val="008538B0"/>
    <w:rsid w:val="008547A9"/>
    <w:rsid w:val="00856B05"/>
    <w:rsid w:val="00860361"/>
    <w:rsid w:val="00864578"/>
    <w:rsid w:val="00890668"/>
    <w:rsid w:val="00891447"/>
    <w:rsid w:val="00896C82"/>
    <w:rsid w:val="008974ED"/>
    <w:rsid w:val="008A6286"/>
    <w:rsid w:val="008B2228"/>
    <w:rsid w:val="008B5689"/>
    <w:rsid w:val="008B5CED"/>
    <w:rsid w:val="008B7558"/>
    <w:rsid w:val="008B7D01"/>
    <w:rsid w:val="008D37EA"/>
    <w:rsid w:val="008D67E6"/>
    <w:rsid w:val="008E60DB"/>
    <w:rsid w:val="008F3E46"/>
    <w:rsid w:val="008F63BE"/>
    <w:rsid w:val="00900F4D"/>
    <w:rsid w:val="00907263"/>
    <w:rsid w:val="00910697"/>
    <w:rsid w:val="00914AFC"/>
    <w:rsid w:val="00922472"/>
    <w:rsid w:val="00922B27"/>
    <w:rsid w:val="00932122"/>
    <w:rsid w:val="009356E6"/>
    <w:rsid w:val="0094172D"/>
    <w:rsid w:val="00945CA6"/>
    <w:rsid w:val="009506B2"/>
    <w:rsid w:val="00956356"/>
    <w:rsid w:val="00961339"/>
    <w:rsid w:val="00961EA9"/>
    <w:rsid w:val="00964D5A"/>
    <w:rsid w:val="00967F85"/>
    <w:rsid w:val="0097029A"/>
    <w:rsid w:val="00971F78"/>
    <w:rsid w:val="00972369"/>
    <w:rsid w:val="00972697"/>
    <w:rsid w:val="00984B81"/>
    <w:rsid w:val="00986817"/>
    <w:rsid w:val="00987BCF"/>
    <w:rsid w:val="009948DC"/>
    <w:rsid w:val="009A0EBE"/>
    <w:rsid w:val="009A4E9C"/>
    <w:rsid w:val="009A4EE5"/>
    <w:rsid w:val="009B45C6"/>
    <w:rsid w:val="009B4DB5"/>
    <w:rsid w:val="009C5222"/>
    <w:rsid w:val="009D0090"/>
    <w:rsid w:val="009D3ADF"/>
    <w:rsid w:val="009D52CC"/>
    <w:rsid w:val="009E1A97"/>
    <w:rsid w:val="009E3077"/>
    <w:rsid w:val="00A0571A"/>
    <w:rsid w:val="00A07D38"/>
    <w:rsid w:val="00A10F33"/>
    <w:rsid w:val="00A12F9F"/>
    <w:rsid w:val="00A16E45"/>
    <w:rsid w:val="00A20AD5"/>
    <w:rsid w:val="00A22E16"/>
    <w:rsid w:val="00A242D0"/>
    <w:rsid w:val="00A32A78"/>
    <w:rsid w:val="00A41A14"/>
    <w:rsid w:val="00A43977"/>
    <w:rsid w:val="00A4480B"/>
    <w:rsid w:val="00A5096C"/>
    <w:rsid w:val="00A53F97"/>
    <w:rsid w:val="00A57795"/>
    <w:rsid w:val="00A61AD8"/>
    <w:rsid w:val="00A61E7A"/>
    <w:rsid w:val="00A7117A"/>
    <w:rsid w:val="00A72054"/>
    <w:rsid w:val="00A73F8F"/>
    <w:rsid w:val="00A77A3D"/>
    <w:rsid w:val="00A82336"/>
    <w:rsid w:val="00A839F2"/>
    <w:rsid w:val="00A83F5F"/>
    <w:rsid w:val="00A9194A"/>
    <w:rsid w:val="00AA0B69"/>
    <w:rsid w:val="00AA1754"/>
    <w:rsid w:val="00AA5159"/>
    <w:rsid w:val="00AB002D"/>
    <w:rsid w:val="00AB753F"/>
    <w:rsid w:val="00AC1D35"/>
    <w:rsid w:val="00AC30E5"/>
    <w:rsid w:val="00AC3796"/>
    <w:rsid w:val="00AC7A41"/>
    <w:rsid w:val="00AD1987"/>
    <w:rsid w:val="00AD28C3"/>
    <w:rsid w:val="00AD5594"/>
    <w:rsid w:val="00AE2A8F"/>
    <w:rsid w:val="00AE30CD"/>
    <w:rsid w:val="00AE3782"/>
    <w:rsid w:val="00AE667E"/>
    <w:rsid w:val="00AF01B9"/>
    <w:rsid w:val="00AF26C8"/>
    <w:rsid w:val="00AF64AD"/>
    <w:rsid w:val="00AF746A"/>
    <w:rsid w:val="00B067A1"/>
    <w:rsid w:val="00B069BE"/>
    <w:rsid w:val="00B06B87"/>
    <w:rsid w:val="00B14A09"/>
    <w:rsid w:val="00B14E24"/>
    <w:rsid w:val="00B16C4E"/>
    <w:rsid w:val="00B177A0"/>
    <w:rsid w:val="00B20E1E"/>
    <w:rsid w:val="00B304AA"/>
    <w:rsid w:val="00B32437"/>
    <w:rsid w:val="00B40236"/>
    <w:rsid w:val="00B42AB8"/>
    <w:rsid w:val="00B53ACB"/>
    <w:rsid w:val="00B5570D"/>
    <w:rsid w:val="00B632EE"/>
    <w:rsid w:val="00B6476D"/>
    <w:rsid w:val="00B66812"/>
    <w:rsid w:val="00B708D6"/>
    <w:rsid w:val="00B753DE"/>
    <w:rsid w:val="00B80BDF"/>
    <w:rsid w:val="00B8559C"/>
    <w:rsid w:val="00B919CC"/>
    <w:rsid w:val="00B91B96"/>
    <w:rsid w:val="00BA2D63"/>
    <w:rsid w:val="00BA4863"/>
    <w:rsid w:val="00BA6619"/>
    <w:rsid w:val="00BA71E0"/>
    <w:rsid w:val="00BB390A"/>
    <w:rsid w:val="00BB7413"/>
    <w:rsid w:val="00BB7552"/>
    <w:rsid w:val="00BD1DE1"/>
    <w:rsid w:val="00BD65B1"/>
    <w:rsid w:val="00BE27FE"/>
    <w:rsid w:val="00BE4226"/>
    <w:rsid w:val="00BE45B9"/>
    <w:rsid w:val="00BE726B"/>
    <w:rsid w:val="00BF1E82"/>
    <w:rsid w:val="00BF2EA7"/>
    <w:rsid w:val="00C04A81"/>
    <w:rsid w:val="00C05099"/>
    <w:rsid w:val="00C113CD"/>
    <w:rsid w:val="00C114ED"/>
    <w:rsid w:val="00C24008"/>
    <w:rsid w:val="00C26EFB"/>
    <w:rsid w:val="00C279B8"/>
    <w:rsid w:val="00C33036"/>
    <w:rsid w:val="00C42434"/>
    <w:rsid w:val="00C44207"/>
    <w:rsid w:val="00C456B5"/>
    <w:rsid w:val="00C474C2"/>
    <w:rsid w:val="00C52862"/>
    <w:rsid w:val="00C57B98"/>
    <w:rsid w:val="00C600E4"/>
    <w:rsid w:val="00C6077D"/>
    <w:rsid w:val="00C60BDC"/>
    <w:rsid w:val="00C61B55"/>
    <w:rsid w:val="00C62AC4"/>
    <w:rsid w:val="00C7143E"/>
    <w:rsid w:val="00C75AA8"/>
    <w:rsid w:val="00C82E84"/>
    <w:rsid w:val="00C85E26"/>
    <w:rsid w:val="00C95250"/>
    <w:rsid w:val="00C95F88"/>
    <w:rsid w:val="00C9772B"/>
    <w:rsid w:val="00CA198F"/>
    <w:rsid w:val="00CA79CC"/>
    <w:rsid w:val="00CB1E95"/>
    <w:rsid w:val="00CB2DD5"/>
    <w:rsid w:val="00CB4B4D"/>
    <w:rsid w:val="00CB5001"/>
    <w:rsid w:val="00CC5832"/>
    <w:rsid w:val="00CC600B"/>
    <w:rsid w:val="00CD0515"/>
    <w:rsid w:val="00CD55B2"/>
    <w:rsid w:val="00CD6AEE"/>
    <w:rsid w:val="00CD7302"/>
    <w:rsid w:val="00CE77BD"/>
    <w:rsid w:val="00CE7CB1"/>
    <w:rsid w:val="00D0010C"/>
    <w:rsid w:val="00D04CF4"/>
    <w:rsid w:val="00D12DD6"/>
    <w:rsid w:val="00D15C73"/>
    <w:rsid w:val="00D20D67"/>
    <w:rsid w:val="00D21A0E"/>
    <w:rsid w:val="00D26E39"/>
    <w:rsid w:val="00D30581"/>
    <w:rsid w:val="00D32CC7"/>
    <w:rsid w:val="00D40509"/>
    <w:rsid w:val="00D433E7"/>
    <w:rsid w:val="00D51B35"/>
    <w:rsid w:val="00D521C6"/>
    <w:rsid w:val="00D522A0"/>
    <w:rsid w:val="00D5406F"/>
    <w:rsid w:val="00D5510B"/>
    <w:rsid w:val="00D553E1"/>
    <w:rsid w:val="00D55AD7"/>
    <w:rsid w:val="00D569BF"/>
    <w:rsid w:val="00D613C0"/>
    <w:rsid w:val="00D65772"/>
    <w:rsid w:val="00D6679A"/>
    <w:rsid w:val="00D73E3E"/>
    <w:rsid w:val="00D741E7"/>
    <w:rsid w:val="00D84B6D"/>
    <w:rsid w:val="00D91E38"/>
    <w:rsid w:val="00D94778"/>
    <w:rsid w:val="00D968D5"/>
    <w:rsid w:val="00D97840"/>
    <w:rsid w:val="00DA2B60"/>
    <w:rsid w:val="00DA4A79"/>
    <w:rsid w:val="00DB08D8"/>
    <w:rsid w:val="00DB0F65"/>
    <w:rsid w:val="00DB7388"/>
    <w:rsid w:val="00DC020A"/>
    <w:rsid w:val="00DC082D"/>
    <w:rsid w:val="00DC46B5"/>
    <w:rsid w:val="00DC475E"/>
    <w:rsid w:val="00DC54F5"/>
    <w:rsid w:val="00DC5E86"/>
    <w:rsid w:val="00DC73E5"/>
    <w:rsid w:val="00DD39F1"/>
    <w:rsid w:val="00DD4400"/>
    <w:rsid w:val="00DD5994"/>
    <w:rsid w:val="00DE0CA1"/>
    <w:rsid w:val="00DE117D"/>
    <w:rsid w:val="00DE745A"/>
    <w:rsid w:val="00DF02B4"/>
    <w:rsid w:val="00DF201C"/>
    <w:rsid w:val="00DF6BDE"/>
    <w:rsid w:val="00DF7029"/>
    <w:rsid w:val="00DF7892"/>
    <w:rsid w:val="00E02D76"/>
    <w:rsid w:val="00E04DE0"/>
    <w:rsid w:val="00E05D2C"/>
    <w:rsid w:val="00E068F6"/>
    <w:rsid w:val="00E10755"/>
    <w:rsid w:val="00E1178F"/>
    <w:rsid w:val="00E12822"/>
    <w:rsid w:val="00E134D2"/>
    <w:rsid w:val="00E13870"/>
    <w:rsid w:val="00E16BF9"/>
    <w:rsid w:val="00E17301"/>
    <w:rsid w:val="00E222CF"/>
    <w:rsid w:val="00E24F53"/>
    <w:rsid w:val="00E334C6"/>
    <w:rsid w:val="00E3740F"/>
    <w:rsid w:val="00E37699"/>
    <w:rsid w:val="00E41289"/>
    <w:rsid w:val="00E42761"/>
    <w:rsid w:val="00E42E83"/>
    <w:rsid w:val="00E45DC2"/>
    <w:rsid w:val="00E47302"/>
    <w:rsid w:val="00E523CC"/>
    <w:rsid w:val="00E6500F"/>
    <w:rsid w:val="00E73A98"/>
    <w:rsid w:val="00E76805"/>
    <w:rsid w:val="00E77F15"/>
    <w:rsid w:val="00E84B17"/>
    <w:rsid w:val="00E975C3"/>
    <w:rsid w:val="00EA3B8D"/>
    <w:rsid w:val="00EA6AD3"/>
    <w:rsid w:val="00EB0B8B"/>
    <w:rsid w:val="00EB1210"/>
    <w:rsid w:val="00EC4148"/>
    <w:rsid w:val="00EC63EB"/>
    <w:rsid w:val="00ED0086"/>
    <w:rsid w:val="00ED00AC"/>
    <w:rsid w:val="00F0094F"/>
    <w:rsid w:val="00F02EBE"/>
    <w:rsid w:val="00F125FD"/>
    <w:rsid w:val="00F17DD5"/>
    <w:rsid w:val="00F22385"/>
    <w:rsid w:val="00F30DCD"/>
    <w:rsid w:val="00F3106E"/>
    <w:rsid w:val="00F35DE8"/>
    <w:rsid w:val="00F43D24"/>
    <w:rsid w:val="00F43EC1"/>
    <w:rsid w:val="00F458BE"/>
    <w:rsid w:val="00F57BAD"/>
    <w:rsid w:val="00F6123B"/>
    <w:rsid w:val="00F6128F"/>
    <w:rsid w:val="00F62884"/>
    <w:rsid w:val="00F645FA"/>
    <w:rsid w:val="00F702E6"/>
    <w:rsid w:val="00F74627"/>
    <w:rsid w:val="00F82F34"/>
    <w:rsid w:val="00F9326A"/>
    <w:rsid w:val="00F9554C"/>
    <w:rsid w:val="00F957A6"/>
    <w:rsid w:val="00FC0BA0"/>
    <w:rsid w:val="00FC27D9"/>
    <w:rsid w:val="00FC5515"/>
    <w:rsid w:val="00FC5F7C"/>
    <w:rsid w:val="00FD1D5B"/>
    <w:rsid w:val="00FD212D"/>
    <w:rsid w:val="00FD2FDE"/>
    <w:rsid w:val="00FD3EDB"/>
    <w:rsid w:val="00FD7D76"/>
    <w:rsid w:val="00FD7DD9"/>
    <w:rsid w:val="00FE77B9"/>
    <w:rsid w:val="00FE7947"/>
    <w:rsid w:val="00FF10DA"/>
    <w:rsid w:val="00FF1BAF"/>
    <w:rsid w:val="00FF2A23"/>
    <w:rsid w:val="013C73D0"/>
    <w:rsid w:val="01A104BA"/>
    <w:rsid w:val="027D2F6C"/>
    <w:rsid w:val="028D2400"/>
    <w:rsid w:val="02C16DD9"/>
    <w:rsid w:val="02DE6B2A"/>
    <w:rsid w:val="02EB6AB2"/>
    <w:rsid w:val="03030B10"/>
    <w:rsid w:val="03105519"/>
    <w:rsid w:val="036B1FD0"/>
    <w:rsid w:val="03825F92"/>
    <w:rsid w:val="03CF3A87"/>
    <w:rsid w:val="04185BAD"/>
    <w:rsid w:val="045042D3"/>
    <w:rsid w:val="04581C46"/>
    <w:rsid w:val="045933D7"/>
    <w:rsid w:val="04B50046"/>
    <w:rsid w:val="04DF21C2"/>
    <w:rsid w:val="04FD58D8"/>
    <w:rsid w:val="05580EB1"/>
    <w:rsid w:val="055D3E0A"/>
    <w:rsid w:val="057A6AD0"/>
    <w:rsid w:val="06040E37"/>
    <w:rsid w:val="060E0879"/>
    <w:rsid w:val="06423CC0"/>
    <w:rsid w:val="06D32296"/>
    <w:rsid w:val="06DA6A55"/>
    <w:rsid w:val="06E50927"/>
    <w:rsid w:val="07263378"/>
    <w:rsid w:val="07553F44"/>
    <w:rsid w:val="07951DA6"/>
    <w:rsid w:val="07C30452"/>
    <w:rsid w:val="07F453A9"/>
    <w:rsid w:val="07FD7879"/>
    <w:rsid w:val="0825057B"/>
    <w:rsid w:val="083C5113"/>
    <w:rsid w:val="08851B48"/>
    <w:rsid w:val="088F6750"/>
    <w:rsid w:val="08C026BA"/>
    <w:rsid w:val="08D370EB"/>
    <w:rsid w:val="091066CA"/>
    <w:rsid w:val="09817607"/>
    <w:rsid w:val="09897FE0"/>
    <w:rsid w:val="09A9401B"/>
    <w:rsid w:val="0A20508B"/>
    <w:rsid w:val="0A850F1D"/>
    <w:rsid w:val="0B6C395B"/>
    <w:rsid w:val="0B6D391D"/>
    <w:rsid w:val="0B6F151A"/>
    <w:rsid w:val="0BAE31B8"/>
    <w:rsid w:val="0BE6351F"/>
    <w:rsid w:val="0BEA391B"/>
    <w:rsid w:val="0BFB71B0"/>
    <w:rsid w:val="0C183ED7"/>
    <w:rsid w:val="0C19247F"/>
    <w:rsid w:val="0C853EE6"/>
    <w:rsid w:val="0CD468C0"/>
    <w:rsid w:val="0CF54158"/>
    <w:rsid w:val="0CFE62F6"/>
    <w:rsid w:val="0D6716F2"/>
    <w:rsid w:val="0D854B10"/>
    <w:rsid w:val="0DD7113D"/>
    <w:rsid w:val="0E2B3D5D"/>
    <w:rsid w:val="0E2C30D4"/>
    <w:rsid w:val="0E5978F0"/>
    <w:rsid w:val="0E5C6FCB"/>
    <w:rsid w:val="0EAE0187"/>
    <w:rsid w:val="0EB06A67"/>
    <w:rsid w:val="0EEE53BF"/>
    <w:rsid w:val="0EF07316"/>
    <w:rsid w:val="0F013EAE"/>
    <w:rsid w:val="0F0B7BEF"/>
    <w:rsid w:val="0F5F1E72"/>
    <w:rsid w:val="0F961F0A"/>
    <w:rsid w:val="0FA222C3"/>
    <w:rsid w:val="0FED202E"/>
    <w:rsid w:val="0FFF4E50"/>
    <w:rsid w:val="10605783"/>
    <w:rsid w:val="10A46A5A"/>
    <w:rsid w:val="10BB563B"/>
    <w:rsid w:val="113C2CC6"/>
    <w:rsid w:val="11880D6A"/>
    <w:rsid w:val="11A021F8"/>
    <w:rsid w:val="11BA1EBB"/>
    <w:rsid w:val="11C0303B"/>
    <w:rsid w:val="11C869BA"/>
    <w:rsid w:val="11EA6821"/>
    <w:rsid w:val="127D57D4"/>
    <w:rsid w:val="129A461F"/>
    <w:rsid w:val="13F16E89"/>
    <w:rsid w:val="14017227"/>
    <w:rsid w:val="145700E6"/>
    <w:rsid w:val="146D570B"/>
    <w:rsid w:val="14E71B76"/>
    <w:rsid w:val="14E866A1"/>
    <w:rsid w:val="15510851"/>
    <w:rsid w:val="15941FE0"/>
    <w:rsid w:val="15AC3DF3"/>
    <w:rsid w:val="15F863B3"/>
    <w:rsid w:val="161D52B8"/>
    <w:rsid w:val="16545F82"/>
    <w:rsid w:val="16BE5B85"/>
    <w:rsid w:val="16E64E34"/>
    <w:rsid w:val="16E7EC4E"/>
    <w:rsid w:val="16F9591D"/>
    <w:rsid w:val="17227108"/>
    <w:rsid w:val="177F77AC"/>
    <w:rsid w:val="178415A3"/>
    <w:rsid w:val="17A07B62"/>
    <w:rsid w:val="17DBC362"/>
    <w:rsid w:val="17E94A5B"/>
    <w:rsid w:val="17ED65DE"/>
    <w:rsid w:val="17F0667B"/>
    <w:rsid w:val="182C4242"/>
    <w:rsid w:val="18776E03"/>
    <w:rsid w:val="18A64C5F"/>
    <w:rsid w:val="18A6793B"/>
    <w:rsid w:val="18AC16F1"/>
    <w:rsid w:val="18CD66A6"/>
    <w:rsid w:val="18DA755A"/>
    <w:rsid w:val="18F7C13A"/>
    <w:rsid w:val="19257EA9"/>
    <w:rsid w:val="19613528"/>
    <w:rsid w:val="19720D04"/>
    <w:rsid w:val="198B1CA1"/>
    <w:rsid w:val="19CC6E14"/>
    <w:rsid w:val="1AB339DA"/>
    <w:rsid w:val="1AE62F2F"/>
    <w:rsid w:val="1B3F0AAA"/>
    <w:rsid w:val="1B952417"/>
    <w:rsid w:val="1BA81FA3"/>
    <w:rsid w:val="1C4D2EA4"/>
    <w:rsid w:val="1C680BBA"/>
    <w:rsid w:val="1CA570DD"/>
    <w:rsid w:val="1CDF2903"/>
    <w:rsid w:val="1CFC2B1B"/>
    <w:rsid w:val="1D250D67"/>
    <w:rsid w:val="1D254F4C"/>
    <w:rsid w:val="1D3F2249"/>
    <w:rsid w:val="1D586F61"/>
    <w:rsid w:val="1D60713B"/>
    <w:rsid w:val="1DFF67AE"/>
    <w:rsid w:val="1E1C4279"/>
    <w:rsid w:val="1E87C45B"/>
    <w:rsid w:val="1E904C40"/>
    <w:rsid w:val="1E984200"/>
    <w:rsid w:val="1F212986"/>
    <w:rsid w:val="1F2F52D4"/>
    <w:rsid w:val="1F4F62C2"/>
    <w:rsid w:val="1F591420"/>
    <w:rsid w:val="1FBBF574"/>
    <w:rsid w:val="1FBF8052"/>
    <w:rsid w:val="1FFD1641"/>
    <w:rsid w:val="202675DC"/>
    <w:rsid w:val="2042448D"/>
    <w:rsid w:val="20F4534B"/>
    <w:rsid w:val="2120234A"/>
    <w:rsid w:val="214C349E"/>
    <w:rsid w:val="21AE6B5D"/>
    <w:rsid w:val="21C8254C"/>
    <w:rsid w:val="22270B41"/>
    <w:rsid w:val="22576427"/>
    <w:rsid w:val="225961AE"/>
    <w:rsid w:val="227F5B9B"/>
    <w:rsid w:val="22871B9C"/>
    <w:rsid w:val="22920C50"/>
    <w:rsid w:val="230C19F4"/>
    <w:rsid w:val="23161BDF"/>
    <w:rsid w:val="236547F8"/>
    <w:rsid w:val="23C06DB8"/>
    <w:rsid w:val="23C67D48"/>
    <w:rsid w:val="2414393E"/>
    <w:rsid w:val="26490F70"/>
    <w:rsid w:val="264F78C4"/>
    <w:rsid w:val="26781F80"/>
    <w:rsid w:val="267E26F7"/>
    <w:rsid w:val="269639E3"/>
    <w:rsid w:val="26D5026D"/>
    <w:rsid w:val="26F53DD9"/>
    <w:rsid w:val="27470661"/>
    <w:rsid w:val="2773E1AA"/>
    <w:rsid w:val="27EF140A"/>
    <w:rsid w:val="27EF79DE"/>
    <w:rsid w:val="283C1036"/>
    <w:rsid w:val="284F7250"/>
    <w:rsid w:val="28883D6B"/>
    <w:rsid w:val="28E74409"/>
    <w:rsid w:val="28F90F88"/>
    <w:rsid w:val="29344366"/>
    <w:rsid w:val="29414A6D"/>
    <w:rsid w:val="294353F7"/>
    <w:rsid w:val="295C620D"/>
    <w:rsid w:val="29850774"/>
    <w:rsid w:val="299F03F1"/>
    <w:rsid w:val="29DD7780"/>
    <w:rsid w:val="2A1A00CE"/>
    <w:rsid w:val="2A447531"/>
    <w:rsid w:val="2A474630"/>
    <w:rsid w:val="2A765AB2"/>
    <w:rsid w:val="2A7A3F73"/>
    <w:rsid w:val="2AAD3E1A"/>
    <w:rsid w:val="2ACC64FF"/>
    <w:rsid w:val="2AF043CC"/>
    <w:rsid w:val="2AFF06D6"/>
    <w:rsid w:val="2B1062B9"/>
    <w:rsid w:val="2B4F18C4"/>
    <w:rsid w:val="2B764889"/>
    <w:rsid w:val="2BB823E4"/>
    <w:rsid w:val="2BD95E43"/>
    <w:rsid w:val="2BDC2212"/>
    <w:rsid w:val="2BED6870"/>
    <w:rsid w:val="2BED6AAB"/>
    <w:rsid w:val="2BF6916E"/>
    <w:rsid w:val="2C0D199A"/>
    <w:rsid w:val="2C3A325C"/>
    <w:rsid w:val="2C68F990"/>
    <w:rsid w:val="2C7F8CBF"/>
    <w:rsid w:val="2CB45AE5"/>
    <w:rsid w:val="2CB861FD"/>
    <w:rsid w:val="2CEBC732"/>
    <w:rsid w:val="2CFA2D7A"/>
    <w:rsid w:val="2CFA7CF9"/>
    <w:rsid w:val="2CFD6822"/>
    <w:rsid w:val="2D5942D6"/>
    <w:rsid w:val="2D643910"/>
    <w:rsid w:val="2D9F3678"/>
    <w:rsid w:val="2E8F225D"/>
    <w:rsid w:val="2EE019CF"/>
    <w:rsid w:val="2EE755FE"/>
    <w:rsid w:val="2F140453"/>
    <w:rsid w:val="2F2857C6"/>
    <w:rsid w:val="2F2C4B40"/>
    <w:rsid w:val="2F3071FC"/>
    <w:rsid w:val="2F3BAAB5"/>
    <w:rsid w:val="2F442E64"/>
    <w:rsid w:val="2F7FFA59"/>
    <w:rsid w:val="2FA950A7"/>
    <w:rsid w:val="2FB9DE1C"/>
    <w:rsid w:val="2FE7D79A"/>
    <w:rsid w:val="300555CC"/>
    <w:rsid w:val="30105F7D"/>
    <w:rsid w:val="302D7545"/>
    <w:rsid w:val="30501797"/>
    <w:rsid w:val="30875B48"/>
    <w:rsid w:val="30B56F3D"/>
    <w:rsid w:val="319B6007"/>
    <w:rsid w:val="31BC0C30"/>
    <w:rsid w:val="31D59650"/>
    <w:rsid w:val="320725A0"/>
    <w:rsid w:val="320E7452"/>
    <w:rsid w:val="32E25692"/>
    <w:rsid w:val="330F2C99"/>
    <w:rsid w:val="3389445B"/>
    <w:rsid w:val="338A01F8"/>
    <w:rsid w:val="33A71A09"/>
    <w:rsid w:val="33C11460"/>
    <w:rsid w:val="33E61D1B"/>
    <w:rsid w:val="33FF81AA"/>
    <w:rsid w:val="34752493"/>
    <w:rsid w:val="348576A9"/>
    <w:rsid w:val="34E87101"/>
    <w:rsid w:val="34E93A97"/>
    <w:rsid w:val="352E7EC3"/>
    <w:rsid w:val="358F7171"/>
    <w:rsid w:val="35B307C1"/>
    <w:rsid w:val="35F5F6AD"/>
    <w:rsid w:val="36DDA2CC"/>
    <w:rsid w:val="36EE1260"/>
    <w:rsid w:val="36F471BA"/>
    <w:rsid w:val="370603D9"/>
    <w:rsid w:val="371C1AA4"/>
    <w:rsid w:val="37203CEE"/>
    <w:rsid w:val="375F1656"/>
    <w:rsid w:val="37775591"/>
    <w:rsid w:val="377F32AA"/>
    <w:rsid w:val="378B35F6"/>
    <w:rsid w:val="37B7200A"/>
    <w:rsid w:val="37C563A6"/>
    <w:rsid w:val="37DA2906"/>
    <w:rsid w:val="37E9D885"/>
    <w:rsid w:val="37F307AB"/>
    <w:rsid w:val="37F6260B"/>
    <w:rsid w:val="38107E28"/>
    <w:rsid w:val="3849755E"/>
    <w:rsid w:val="38A53E9A"/>
    <w:rsid w:val="38D835D7"/>
    <w:rsid w:val="38E02B8D"/>
    <w:rsid w:val="38F97288"/>
    <w:rsid w:val="39214A8B"/>
    <w:rsid w:val="399F6AAE"/>
    <w:rsid w:val="39AD40C4"/>
    <w:rsid w:val="39DFE24C"/>
    <w:rsid w:val="39E36690"/>
    <w:rsid w:val="39F0684B"/>
    <w:rsid w:val="3A6901E1"/>
    <w:rsid w:val="3A7C6384"/>
    <w:rsid w:val="3A7F8D72"/>
    <w:rsid w:val="3A9B33D4"/>
    <w:rsid w:val="3A9F590E"/>
    <w:rsid w:val="3AA51068"/>
    <w:rsid w:val="3ADC7E94"/>
    <w:rsid w:val="3AE31231"/>
    <w:rsid w:val="3B0EEA44"/>
    <w:rsid w:val="3B5C5438"/>
    <w:rsid w:val="3B9203F7"/>
    <w:rsid w:val="3B9BAF1E"/>
    <w:rsid w:val="3BA22711"/>
    <w:rsid w:val="3BB93FC8"/>
    <w:rsid w:val="3C0159F6"/>
    <w:rsid w:val="3C7677CA"/>
    <w:rsid w:val="3C7D9481"/>
    <w:rsid w:val="3CC79E30"/>
    <w:rsid w:val="3CCA2F3D"/>
    <w:rsid w:val="3CCA7C1B"/>
    <w:rsid w:val="3CDE01D9"/>
    <w:rsid w:val="3CF21BD6"/>
    <w:rsid w:val="3CFFF051"/>
    <w:rsid w:val="3D4FC9A8"/>
    <w:rsid w:val="3D63E1A4"/>
    <w:rsid w:val="3D663F9A"/>
    <w:rsid w:val="3D6D1CD5"/>
    <w:rsid w:val="3D7F8B6D"/>
    <w:rsid w:val="3D803DEA"/>
    <w:rsid w:val="3DBB7569"/>
    <w:rsid w:val="3DDB2E3B"/>
    <w:rsid w:val="3DDD0C8B"/>
    <w:rsid w:val="3DED2F25"/>
    <w:rsid w:val="3DEEDDC8"/>
    <w:rsid w:val="3DEF3495"/>
    <w:rsid w:val="3E3EE33A"/>
    <w:rsid w:val="3E3F6A46"/>
    <w:rsid w:val="3E484CF9"/>
    <w:rsid w:val="3E796F75"/>
    <w:rsid w:val="3EA1335E"/>
    <w:rsid w:val="3EB6EB03"/>
    <w:rsid w:val="3EF3F8FA"/>
    <w:rsid w:val="3EFF4779"/>
    <w:rsid w:val="3F1169ED"/>
    <w:rsid w:val="3F3B28E2"/>
    <w:rsid w:val="3F72E8FC"/>
    <w:rsid w:val="3F770464"/>
    <w:rsid w:val="3F7BABF1"/>
    <w:rsid w:val="3F7FBC9F"/>
    <w:rsid w:val="3F85539D"/>
    <w:rsid w:val="3F8F2DC0"/>
    <w:rsid w:val="3F972014"/>
    <w:rsid w:val="3FA796C4"/>
    <w:rsid w:val="3FBFBAEC"/>
    <w:rsid w:val="3FBFCCA4"/>
    <w:rsid w:val="3FBFE560"/>
    <w:rsid w:val="3FC7384B"/>
    <w:rsid w:val="3FD24F8E"/>
    <w:rsid w:val="3FD805A0"/>
    <w:rsid w:val="3FDB2161"/>
    <w:rsid w:val="3FDE1F1E"/>
    <w:rsid w:val="3FE77655"/>
    <w:rsid w:val="3FEC0C24"/>
    <w:rsid w:val="3FEF227A"/>
    <w:rsid w:val="3FEF2394"/>
    <w:rsid w:val="3FFBD0DC"/>
    <w:rsid w:val="3FFE62D4"/>
    <w:rsid w:val="3FFF09E4"/>
    <w:rsid w:val="3FFFC7EE"/>
    <w:rsid w:val="40186BC4"/>
    <w:rsid w:val="40357DE3"/>
    <w:rsid w:val="40A20681"/>
    <w:rsid w:val="40B36639"/>
    <w:rsid w:val="40FD29C8"/>
    <w:rsid w:val="413C646F"/>
    <w:rsid w:val="413D7498"/>
    <w:rsid w:val="41605435"/>
    <w:rsid w:val="41FB67C9"/>
    <w:rsid w:val="41FE0D81"/>
    <w:rsid w:val="421375FE"/>
    <w:rsid w:val="4241723E"/>
    <w:rsid w:val="42A36E16"/>
    <w:rsid w:val="42A67873"/>
    <w:rsid w:val="42AB0B76"/>
    <w:rsid w:val="42AE1840"/>
    <w:rsid w:val="43020FE5"/>
    <w:rsid w:val="430A168A"/>
    <w:rsid w:val="43293684"/>
    <w:rsid w:val="43606844"/>
    <w:rsid w:val="43D411E9"/>
    <w:rsid w:val="43E676D4"/>
    <w:rsid w:val="43FF9D57"/>
    <w:rsid w:val="441548A1"/>
    <w:rsid w:val="441F70C2"/>
    <w:rsid w:val="44AB6CB7"/>
    <w:rsid w:val="46241A4F"/>
    <w:rsid w:val="468F7A91"/>
    <w:rsid w:val="46936E72"/>
    <w:rsid w:val="469392BB"/>
    <w:rsid w:val="46C35E1A"/>
    <w:rsid w:val="46E954FE"/>
    <w:rsid w:val="46EC2972"/>
    <w:rsid w:val="47134BCC"/>
    <w:rsid w:val="47375C16"/>
    <w:rsid w:val="477E388D"/>
    <w:rsid w:val="47D51D80"/>
    <w:rsid w:val="47EAA28D"/>
    <w:rsid w:val="47F44BA0"/>
    <w:rsid w:val="47F96D4E"/>
    <w:rsid w:val="47FA29FC"/>
    <w:rsid w:val="480C1C5B"/>
    <w:rsid w:val="48A414A7"/>
    <w:rsid w:val="48AA3844"/>
    <w:rsid w:val="48AE2D15"/>
    <w:rsid w:val="48DF9DEB"/>
    <w:rsid w:val="49273078"/>
    <w:rsid w:val="4A207466"/>
    <w:rsid w:val="4A4928CE"/>
    <w:rsid w:val="4A67354B"/>
    <w:rsid w:val="4ACFEB29"/>
    <w:rsid w:val="4B1208A7"/>
    <w:rsid w:val="4B1D736F"/>
    <w:rsid w:val="4B27075A"/>
    <w:rsid w:val="4B2D1603"/>
    <w:rsid w:val="4B3FF117"/>
    <w:rsid w:val="4B474AC7"/>
    <w:rsid w:val="4BDBBD78"/>
    <w:rsid w:val="4BE944D1"/>
    <w:rsid w:val="4C013C6A"/>
    <w:rsid w:val="4C157D60"/>
    <w:rsid w:val="4C307573"/>
    <w:rsid w:val="4C4C62A0"/>
    <w:rsid w:val="4C77F4FE"/>
    <w:rsid w:val="4C7EE400"/>
    <w:rsid w:val="4CB979E5"/>
    <w:rsid w:val="4CC90160"/>
    <w:rsid w:val="4CDFAFFB"/>
    <w:rsid w:val="4CF36883"/>
    <w:rsid w:val="4D2603BE"/>
    <w:rsid w:val="4D4FE946"/>
    <w:rsid w:val="4D751067"/>
    <w:rsid w:val="4D7F4C08"/>
    <w:rsid w:val="4D9D185E"/>
    <w:rsid w:val="4DDA2FC9"/>
    <w:rsid w:val="4E016DBB"/>
    <w:rsid w:val="4E2B3EF1"/>
    <w:rsid w:val="4E7B1FCD"/>
    <w:rsid w:val="4E9601A5"/>
    <w:rsid w:val="4ED11C2B"/>
    <w:rsid w:val="4EF85FB6"/>
    <w:rsid w:val="4F22626C"/>
    <w:rsid w:val="4F3751F2"/>
    <w:rsid w:val="4F485DE9"/>
    <w:rsid w:val="4F6C3DC6"/>
    <w:rsid w:val="4F7C45E3"/>
    <w:rsid w:val="4F7E8CCF"/>
    <w:rsid w:val="4FAA6668"/>
    <w:rsid w:val="4FB35615"/>
    <w:rsid w:val="4FF7838F"/>
    <w:rsid w:val="4FF9A605"/>
    <w:rsid w:val="5025035E"/>
    <w:rsid w:val="505E02C7"/>
    <w:rsid w:val="50784012"/>
    <w:rsid w:val="507E57C1"/>
    <w:rsid w:val="50DD5CAA"/>
    <w:rsid w:val="519D3E2C"/>
    <w:rsid w:val="51A1389F"/>
    <w:rsid w:val="51F572B3"/>
    <w:rsid w:val="51FED7AB"/>
    <w:rsid w:val="52177087"/>
    <w:rsid w:val="522F551E"/>
    <w:rsid w:val="528C01E6"/>
    <w:rsid w:val="53233CEE"/>
    <w:rsid w:val="53594D59"/>
    <w:rsid w:val="53695ACE"/>
    <w:rsid w:val="5373D6B4"/>
    <w:rsid w:val="5375FBF0"/>
    <w:rsid w:val="53CF420C"/>
    <w:rsid w:val="546E6812"/>
    <w:rsid w:val="547123E6"/>
    <w:rsid w:val="547866D6"/>
    <w:rsid w:val="54CB045D"/>
    <w:rsid w:val="54DA63EA"/>
    <w:rsid w:val="54FFEB29"/>
    <w:rsid w:val="55221B46"/>
    <w:rsid w:val="552917F1"/>
    <w:rsid w:val="556F581A"/>
    <w:rsid w:val="557D32C4"/>
    <w:rsid w:val="55980C93"/>
    <w:rsid w:val="55B84EAE"/>
    <w:rsid w:val="55C98A90"/>
    <w:rsid w:val="55EFDB6A"/>
    <w:rsid w:val="563F2E60"/>
    <w:rsid w:val="565E4A81"/>
    <w:rsid w:val="567FA789"/>
    <w:rsid w:val="568739AB"/>
    <w:rsid w:val="56DA8992"/>
    <w:rsid w:val="570E05D1"/>
    <w:rsid w:val="579A022F"/>
    <w:rsid w:val="57B409F0"/>
    <w:rsid w:val="57CFAB39"/>
    <w:rsid w:val="57CFD6B2"/>
    <w:rsid w:val="57DBC992"/>
    <w:rsid w:val="57FE65A0"/>
    <w:rsid w:val="582E113A"/>
    <w:rsid w:val="588C2F3A"/>
    <w:rsid w:val="5896798A"/>
    <w:rsid w:val="58F1A299"/>
    <w:rsid w:val="593A588F"/>
    <w:rsid w:val="596C0364"/>
    <w:rsid w:val="597F9DA5"/>
    <w:rsid w:val="59B8782F"/>
    <w:rsid w:val="59BB1F1D"/>
    <w:rsid w:val="59BFCA07"/>
    <w:rsid w:val="59C55E1F"/>
    <w:rsid w:val="59DD5B03"/>
    <w:rsid w:val="59F36ED7"/>
    <w:rsid w:val="5A205049"/>
    <w:rsid w:val="5A7238F3"/>
    <w:rsid w:val="5A744289"/>
    <w:rsid w:val="5A937259"/>
    <w:rsid w:val="5AEC6423"/>
    <w:rsid w:val="5B18514A"/>
    <w:rsid w:val="5B3B6F45"/>
    <w:rsid w:val="5B58390E"/>
    <w:rsid w:val="5B76CA25"/>
    <w:rsid w:val="5B79047D"/>
    <w:rsid w:val="5B97938F"/>
    <w:rsid w:val="5B9F7041"/>
    <w:rsid w:val="5BB3EBC0"/>
    <w:rsid w:val="5BBB132B"/>
    <w:rsid w:val="5BBB911A"/>
    <w:rsid w:val="5BD462C2"/>
    <w:rsid w:val="5BEE13EF"/>
    <w:rsid w:val="5BF7666A"/>
    <w:rsid w:val="5BF9BF51"/>
    <w:rsid w:val="5BFFCD64"/>
    <w:rsid w:val="5C09022F"/>
    <w:rsid w:val="5C1723D1"/>
    <w:rsid w:val="5C2A5B2E"/>
    <w:rsid w:val="5C3408EF"/>
    <w:rsid w:val="5C3558FC"/>
    <w:rsid w:val="5C4AD05C"/>
    <w:rsid w:val="5C7FE3E9"/>
    <w:rsid w:val="5CAF2DD8"/>
    <w:rsid w:val="5CDC144F"/>
    <w:rsid w:val="5CEB721E"/>
    <w:rsid w:val="5D9765CD"/>
    <w:rsid w:val="5D9953BB"/>
    <w:rsid w:val="5DB6DC45"/>
    <w:rsid w:val="5DBC4577"/>
    <w:rsid w:val="5DD17614"/>
    <w:rsid w:val="5DD4159F"/>
    <w:rsid w:val="5DDEE505"/>
    <w:rsid w:val="5DF41463"/>
    <w:rsid w:val="5DFF4869"/>
    <w:rsid w:val="5E446F03"/>
    <w:rsid w:val="5E4BE533"/>
    <w:rsid w:val="5E9F8BB3"/>
    <w:rsid w:val="5EBD072F"/>
    <w:rsid w:val="5EC1233D"/>
    <w:rsid w:val="5ED6664F"/>
    <w:rsid w:val="5EDB7B00"/>
    <w:rsid w:val="5EDFF7BB"/>
    <w:rsid w:val="5EF903A8"/>
    <w:rsid w:val="5EFA7CCD"/>
    <w:rsid w:val="5EFE7292"/>
    <w:rsid w:val="5F6E501A"/>
    <w:rsid w:val="5F8374B8"/>
    <w:rsid w:val="5F9109D7"/>
    <w:rsid w:val="5F985514"/>
    <w:rsid w:val="5F9EF05C"/>
    <w:rsid w:val="5FB99B2B"/>
    <w:rsid w:val="5FB9A036"/>
    <w:rsid w:val="5FBEE91B"/>
    <w:rsid w:val="5FD52885"/>
    <w:rsid w:val="5FDC2627"/>
    <w:rsid w:val="5FDC769F"/>
    <w:rsid w:val="5FDEA72A"/>
    <w:rsid w:val="5FEEBB20"/>
    <w:rsid w:val="5FEECD6A"/>
    <w:rsid w:val="5FF70ABA"/>
    <w:rsid w:val="5FF7BE0F"/>
    <w:rsid w:val="5FFB6655"/>
    <w:rsid w:val="5FFDE20D"/>
    <w:rsid w:val="5FFE14BB"/>
    <w:rsid w:val="5FFE3002"/>
    <w:rsid w:val="5FFF03E3"/>
    <w:rsid w:val="5FFF125F"/>
    <w:rsid w:val="5FFFFE7C"/>
    <w:rsid w:val="60112C4C"/>
    <w:rsid w:val="60203939"/>
    <w:rsid w:val="60470A09"/>
    <w:rsid w:val="60486C99"/>
    <w:rsid w:val="60A97FB2"/>
    <w:rsid w:val="60B103BF"/>
    <w:rsid w:val="60F52FC5"/>
    <w:rsid w:val="60F704DE"/>
    <w:rsid w:val="61252EF5"/>
    <w:rsid w:val="61DB1B96"/>
    <w:rsid w:val="620E62CE"/>
    <w:rsid w:val="62C66174"/>
    <w:rsid w:val="62C74C50"/>
    <w:rsid w:val="62EA3920"/>
    <w:rsid w:val="62EF12F6"/>
    <w:rsid w:val="63104E56"/>
    <w:rsid w:val="63301D89"/>
    <w:rsid w:val="637FD0A3"/>
    <w:rsid w:val="63A066F6"/>
    <w:rsid w:val="63C472BA"/>
    <w:rsid w:val="63D73129"/>
    <w:rsid w:val="63FB2BCC"/>
    <w:rsid w:val="63FC17CA"/>
    <w:rsid w:val="64CE2C6A"/>
    <w:rsid w:val="64FDBD62"/>
    <w:rsid w:val="650B1DD8"/>
    <w:rsid w:val="6525233F"/>
    <w:rsid w:val="653F541F"/>
    <w:rsid w:val="6557470F"/>
    <w:rsid w:val="65AB2A18"/>
    <w:rsid w:val="65DBFEF9"/>
    <w:rsid w:val="65F447FD"/>
    <w:rsid w:val="660049E0"/>
    <w:rsid w:val="667751E4"/>
    <w:rsid w:val="668D5A09"/>
    <w:rsid w:val="66B55728"/>
    <w:rsid w:val="66F9572F"/>
    <w:rsid w:val="66FC2B5F"/>
    <w:rsid w:val="67283D40"/>
    <w:rsid w:val="67310903"/>
    <w:rsid w:val="6737F4B4"/>
    <w:rsid w:val="67836ED4"/>
    <w:rsid w:val="67980D82"/>
    <w:rsid w:val="67B1AD3A"/>
    <w:rsid w:val="67BB826B"/>
    <w:rsid w:val="67F43CDC"/>
    <w:rsid w:val="67FD76C1"/>
    <w:rsid w:val="67FE432F"/>
    <w:rsid w:val="69497AA1"/>
    <w:rsid w:val="695C6BF7"/>
    <w:rsid w:val="69D9E3ED"/>
    <w:rsid w:val="69DDC4D3"/>
    <w:rsid w:val="69E71017"/>
    <w:rsid w:val="6A04492E"/>
    <w:rsid w:val="6A557317"/>
    <w:rsid w:val="6A772E3A"/>
    <w:rsid w:val="6A924D88"/>
    <w:rsid w:val="6ABF8AEE"/>
    <w:rsid w:val="6B145640"/>
    <w:rsid w:val="6B390A39"/>
    <w:rsid w:val="6B4B2ECF"/>
    <w:rsid w:val="6BA6F377"/>
    <w:rsid w:val="6BDB3B31"/>
    <w:rsid w:val="6BEF5BE4"/>
    <w:rsid w:val="6BEF9D37"/>
    <w:rsid w:val="6BF16ACB"/>
    <w:rsid w:val="6BFEE0F3"/>
    <w:rsid w:val="6CB63F6A"/>
    <w:rsid w:val="6CC00ECE"/>
    <w:rsid w:val="6CD6D46E"/>
    <w:rsid w:val="6D1713B2"/>
    <w:rsid w:val="6D29036C"/>
    <w:rsid w:val="6D399C35"/>
    <w:rsid w:val="6D451B2A"/>
    <w:rsid w:val="6D7126E1"/>
    <w:rsid w:val="6DA414AC"/>
    <w:rsid w:val="6DA66214"/>
    <w:rsid w:val="6DE5ED23"/>
    <w:rsid w:val="6DEB2E3A"/>
    <w:rsid w:val="6DEFBE60"/>
    <w:rsid w:val="6DF2A34D"/>
    <w:rsid w:val="6E001C7E"/>
    <w:rsid w:val="6E3F65C8"/>
    <w:rsid w:val="6E46737E"/>
    <w:rsid w:val="6E6779A6"/>
    <w:rsid w:val="6E6E8170"/>
    <w:rsid w:val="6E7B1ED4"/>
    <w:rsid w:val="6E9EB674"/>
    <w:rsid w:val="6EB6940D"/>
    <w:rsid w:val="6ED0250A"/>
    <w:rsid w:val="6EDE3903"/>
    <w:rsid w:val="6EE755D9"/>
    <w:rsid w:val="6EED6B2C"/>
    <w:rsid w:val="6EF97027"/>
    <w:rsid w:val="6FAD3959"/>
    <w:rsid w:val="6FBB27F8"/>
    <w:rsid w:val="6FC9125F"/>
    <w:rsid w:val="6FEA1CB0"/>
    <w:rsid w:val="6FEF0316"/>
    <w:rsid w:val="6FF89290"/>
    <w:rsid w:val="6FFBA43A"/>
    <w:rsid w:val="6FFC6D00"/>
    <w:rsid w:val="6FFF438D"/>
    <w:rsid w:val="6FFF4A9F"/>
    <w:rsid w:val="6FFFB674"/>
    <w:rsid w:val="6FFFD726"/>
    <w:rsid w:val="70285555"/>
    <w:rsid w:val="70862E5C"/>
    <w:rsid w:val="70874E7D"/>
    <w:rsid w:val="70BC1904"/>
    <w:rsid w:val="70E8459B"/>
    <w:rsid w:val="713158E9"/>
    <w:rsid w:val="717D3E05"/>
    <w:rsid w:val="717FB33A"/>
    <w:rsid w:val="71856B6E"/>
    <w:rsid w:val="718C1582"/>
    <w:rsid w:val="71A964ED"/>
    <w:rsid w:val="71AC4CE3"/>
    <w:rsid w:val="71E2456C"/>
    <w:rsid w:val="72771108"/>
    <w:rsid w:val="727B6A23"/>
    <w:rsid w:val="72C7538B"/>
    <w:rsid w:val="72F7326B"/>
    <w:rsid w:val="72F7574E"/>
    <w:rsid w:val="72FBCB90"/>
    <w:rsid w:val="73057F79"/>
    <w:rsid w:val="73221230"/>
    <w:rsid w:val="732D12B8"/>
    <w:rsid w:val="736B426C"/>
    <w:rsid w:val="73837108"/>
    <w:rsid w:val="73892FC7"/>
    <w:rsid w:val="73B57BBA"/>
    <w:rsid w:val="73CB1015"/>
    <w:rsid w:val="73D16993"/>
    <w:rsid w:val="73DD29EA"/>
    <w:rsid w:val="73EB61B9"/>
    <w:rsid w:val="73FB1361"/>
    <w:rsid w:val="749F1250"/>
    <w:rsid w:val="74FD0CC5"/>
    <w:rsid w:val="74FF5A21"/>
    <w:rsid w:val="751B236F"/>
    <w:rsid w:val="752B21F3"/>
    <w:rsid w:val="75524596"/>
    <w:rsid w:val="75597437"/>
    <w:rsid w:val="757DE146"/>
    <w:rsid w:val="7583245A"/>
    <w:rsid w:val="759F87B1"/>
    <w:rsid w:val="75B30895"/>
    <w:rsid w:val="75B7C1B9"/>
    <w:rsid w:val="75B82E75"/>
    <w:rsid w:val="75CD3BF1"/>
    <w:rsid w:val="75E9DB48"/>
    <w:rsid w:val="75EB8D3D"/>
    <w:rsid w:val="75F0053E"/>
    <w:rsid w:val="75F40E82"/>
    <w:rsid w:val="75FC8249"/>
    <w:rsid w:val="75FEFEE9"/>
    <w:rsid w:val="75FF5EEA"/>
    <w:rsid w:val="75FFCF45"/>
    <w:rsid w:val="763A3F10"/>
    <w:rsid w:val="7667572D"/>
    <w:rsid w:val="76676C08"/>
    <w:rsid w:val="767F4C17"/>
    <w:rsid w:val="76A3F065"/>
    <w:rsid w:val="770963D6"/>
    <w:rsid w:val="773D1C65"/>
    <w:rsid w:val="774AF937"/>
    <w:rsid w:val="776B3A71"/>
    <w:rsid w:val="777E5204"/>
    <w:rsid w:val="779F6026"/>
    <w:rsid w:val="77BB5ACB"/>
    <w:rsid w:val="77BD89E5"/>
    <w:rsid w:val="77BEAED4"/>
    <w:rsid w:val="77CA33ED"/>
    <w:rsid w:val="77D7AB32"/>
    <w:rsid w:val="77DA9C3D"/>
    <w:rsid w:val="77DE5EF9"/>
    <w:rsid w:val="77DEB142"/>
    <w:rsid w:val="77DF1BF3"/>
    <w:rsid w:val="77E757C4"/>
    <w:rsid w:val="7826363E"/>
    <w:rsid w:val="78431F00"/>
    <w:rsid w:val="789F0BBE"/>
    <w:rsid w:val="78D855AC"/>
    <w:rsid w:val="79196E3A"/>
    <w:rsid w:val="7955011E"/>
    <w:rsid w:val="795784A1"/>
    <w:rsid w:val="79778D32"/>
    <w:rsid w:val="797B2FCD"/>
    <w:rsid w:val="799FC67C"/>
    <w:rsid w:val="79BD0C09"/>
    <w:rsid w:val="79E35C2D"/>
    <w:rsid w:val="79EF6048"/>
    <w:rsid w:val="79F14FEB"/>
    <w:rsid w:val="79F7DAE1"/>
    <w:rsid w:val="79FEA44B"/>
    <w:rsid w:val="7A0663DA"/>
    <w:rsid w:val="7A1C46EC"/>
    <w:rsid w:val="7A5B77D2"/>
    <w:rsid w:val="7A7A92F6"/>
    <w:rsid w:val="7AB246CC"/>
    <w:rsid w:val="7AB696D7"/>
    <w:rsid w:val="7ABBC4A7"/>
    <w:rsid w:val="7ACA4D59"/>
    <w:rsid w:val="7AFEC837"/>
    <w:rsid w:val="7B095354"/>
    <w:rsid w:val="7B19707A"/>
    <w:rsid w:val="7B1977F1"/>
    <w:rsid w:val="7B334F2B"/>
    <w:rsid w:val="7B5B2840"/>
    <w:rsid w:val="7B773719"/>
    <w:rsid w:val="7B798B54"/>
    <w:rsid w:val="7B988450"/>
    <w:rsid w:val="7B9E1786"/>
    <w:rsid w:val="7BBFCE51"/>
    <w:rsid w:val="7BC3C2B9"/>
    <w:rsid w:val="7BEEB784"/>
    <w:rsid w:val="7BEFA595"/>
    <w:rsid w:val="7BEFC1AC"/>
    <w:rsid w:val="7BF04D91"/>
    <w:rsid w:val="7BF559FC"/>
    <w:rsid w:val="7BF736AE"/>
    <w:rsid w:val="7BF75FD1"/>
    <w:rsid w:val="7BFD3CBB"/>
    <w:rsid w:val="7BFD7660"/>
    <w:rsid w:val="7BFD76E6"/>
    <w:rsid w:val="7BFF3C7A"/>
    <w:rsid w:val="7BFF960B"/>
    <w:rsid w:val="7C224876"/>
    <w:rsid w:val="7C7D62DD"/>
    <w:rsid w:val="7C7FEEFD"/>
    <w:rsid w:val="7C882314"/>
    <w:rsid w:val="7CB85135"/>
    <w:rsid w:val="7CBD084D"/>
    <w:rsid w:val="7CD789C0"/>
    <w:rsid w:val="7CFF9FB3"/>
    <w:rsid w:val="7CFFE666"/>
    <w:rsid w:val="7D3A4C23"/>
    <w:rsid w:val="7D3F08CA"/>
    <w:rsid w:val="7D7727FB"/>
    <w:rsid w:val="7D7729FB"/>
    <w:rsid w:val="7D77E672"/>
    <w:rsid w:val="7D8B7F54"/>
    <w:rsid w:val="7D8FAAAC"/>
    <w:rsid w:val="7D9D380A"/>
    <w:rsid w:val="7DA17039"/>
    <w:rsid w:val="7DAAD8F0"/>
    <w:rsid w:val="7DBE34C9"/>
    <w:rsid w:val="7DBFD8F7"/>
    <w:rsid w:val="7DD2ABB4"/>
    <w:rsid w:val="7DD78038"/>
    <w:rsid w:val="7DDC7546"/>
    <w:rsid w:val="7DDE65DE"/>
    <w:rsid w:val="7DE007F2"/>
    <w:rsid w:val="7DEA16FE"/>
    <w:rsid w:val="7DEA2E2B"/>
    <w:rsid w:val="7DEBB2AF"/>
    <w:rsid w:val="7DECCC74"/>
    <w:rsid w:val="7DEF2C7E"/>
    <w:rsid w:val="7DEFB873"/>
    <w:rsid w:val="7DF8D45A"/>
    <w:rsid w:val="7DFE3698"/>
    <w:rsid w:val="7DFF2847"/>
    <w:rsid w:val="7DFF3AC0"/>
    <w:rsid w:val="7DFF8D87"/>
    <w:rsid w:val="7E3DE9B2"/>
    <w:rsid w:val="7E7B7B17"/>
    <w:rsid w:val="7E7E2359"/>
    <w:rsid w:val="7E9E37A0"/>
    <w:rsid w:val="7E9E7E5D"/>
    <w:rsid w:val="7EBD95AF"/>
    <w:rsid w:val="7EC7AFB5"/>
    <w:rsid w:val="7EDABBAB"/>
    <w:rsid w:val="7EDBFAE2"/>
    <w:rsid w:val="7EE63380"/>
    <w:rsid w:val="7EEE7D79"/>
    <w:rsid w:val="7EEF069F"/>
    <w:rsid w:val="7EEFA101"/>
    <w:rsid w:val="7EF5CB89"/>
    <w:rsid w:val="7EF9C834"/>
    <w:rsid w:val="7EFB6A2D"/>
    <w:rsid w:val="7EFC7CB5"/>
    <w:rsid w:val="7EFFA42F"/>
    <w:rsid w:val="7F1B833F"/>
    <w:rsid w:val="7F2F6BEB"/>
    <w:rsid w:val="7F37DF86"/>
    <w:rsid w:val="7F4D1BB7"/>
    <w:rsid w:val="7F587BD5"/>
    <w:rsid w:val="7F59FD79"/>
    <w:rsid w:val="7F6E5A71"/>
    <w:rsid w:val="7F775DD4"/>
    <w:rsid w:val="7F7C4353"/>
    <w:rsid w:val="7F7D58EC"/>
    <w:rsid w:val="7F7D6FDE"/>
    <w:rsid w:val="7F7F2E97"/>
    <w:rsid w:val="7F7F750A"/>
    <w:rsid w:val="7F7F8BD9"/>
    <w:rsid w:val="7F7FB26A"/>
    <w:rsid w:val="7F982A1D"/>
    <w:rsid w:val="7F9F3C94"/>
    <w:rsid w:val="7F9F41DE"/>
    <w:rsid w:val="7FA3487F"/>
    <w:rsid w:val="7FA3D359"/>
    <w:rsid w:val="7FAE6459"/>
    <w:rsid w:val="7FB65BF3"/>
    <w:rsid w:val="7FB7579F"/>
    <w:rsid w:val="7FBB92FD"/>
    <w:rsid w:val="7FBC3BCD"/>
    <w:rsid w:val="7FBDBB63"/>
    <w:rsid w:val="7FBE455C"/>
    <w:rsid w:val="7FBF8E2E"/>
    <w:rsid w:val="7FBFE502"/>
    <w:rsid w:val="7FCD6938"/>
    <w:rsid w:val="7FCF023A"/>
    <w:rsid w:val="7FCF90D6"/>
    <w:rsid w:val="7FD73DA9"/>
    <w:rsid w:val="7FD76BF5"/>
    <w:rsid w:val="7FD7712E"/>
    <w:rsid w:val="7FD773D0"/>
    <w:rsid w:val="7FDB0887"/>
    <w:rsid w:val="7FDDB9BC"/>
    <w:rsid w:val="7FDF4F08"/>
    <w:rsid w:val="7FDFD3D1"/>
    <w:rsid w:val="7FE31EB6"/>
    <w:rsid w:val="7FECE778"/>
    <w:rsid w:val="7FEF09E5"/>
    <w:rsid w:val="7FEF7363"/>
    <w:rsid w:val="7FF35188"/>
    <w:rsid w:val="7FF58DDF"/>
    <w:rsid w:val="7FF5F1C2"/>
    <w:rsid w:val="7FF73AF0"/>
    <w:rsid w:val="7FF92234"/>
    <w:rsid w:val="7FF92912"/>
    <w:rsid w:val="7FFB4527"/>
    <w:rsid w:val="7FFD44BD"/>
    <w:rsid w:val="7FFD58F7"/>
    <w:rsid w:val="7FFE6A18"/>
    <w:rsid w:val="7FFE7A21"/>
    <w:rsid w:val="7FFEA81E"/>
    <w:rsid w:val="7FFEB80B"/>
    <w:rsid w:val="7FFF3188"/>
    <w:rsid w:val="7FFF6592"/>
    <w:rsid w:val="7FFF86D8"/>
    <w:rsid w:val="7FFF9C8C"/>
    <w:rsid w:val="7FFFCE5B"/>
    <w:rsid w:val="8BAFEC4B"/>
    <w:rsid w:val="8D756AA8"/>
    <w:rsid w:val="8DF5E418"/>
    <w:rsid w:val="8F73FB9C"/>
    <w:rsid w:val="8F7E888C"/>
    <w:rsid w:val="8FF7492E"/>
    <w:rsid w:val="8FFE95A4"/>
    <w:rsid w:val="8FFFC121"/>
    <w:rsid w:val="90B91626"/>
    <w:rsid w:val="957E8BC4"/>
    <w:rsid w:val="9639A806"/>
    <w:rsid w:val="96FA1112"/>
    <w:rsid w:val="96FB69E9"/>
    <w:rsid w:val="9764203B"/>
    <w:rsid w:val="977A6660"/>
    <w:rsid w:val="97DBFB74"/>
    <w:rsid w:val="97FBC3FC"/>
    <w:rsid w:val="99E79655"/>
    <w:rsid w:val="99FFAE6A"/>
    <w:rsid w:val="9A6BDFCC"/>
    <w:rsid w:val="9BA63C92"/>
    <w:rsid w:val="9BFBA74A"/>
    <w:rsid w:val="9D4B5CFF"/>
    <w:rsid w:val="9DFDA859"/>
    <w:rsid w:val="9EFB5D8D"/>
    <w:rsid w:val="9EFFB603"/>
    <w:rsid w:val="9FBDB6DB"/>
    <w:rsid w:val="9FBF2BC3"/>
    <w:rsid w:val="9FCFF3DD"/>
    <w:rsid w:val="9FEBF4E5"/>
    <w:rsid w:val="9FFF14AE"/>
    <w:rsid w:val="9FFF877B"/>
    <w:rsid w:val="A2999C5C"/>
    <w:rsid w:val="A7C5DF1F"/>
    <w:rsid w:val="A7D6E3ED"/>
    <w:rsid w:val="A7DC2747"/>
    <w:rsid w:val="ABBE13A4"/>
    <w:rsid w:val="ADD3A0B5"/>
    <w:rsid w:val="ADFFE171"/>
    <w:rsid w:val="AE65FB5D"/>
    <w:rsid w:val="AEFB2BBB"/>
    <w:rsid w:val="AF5EFDDD"/>
    <w:rsid w:val="AF7F61B8"/>
    <w:rsid w:val="AFD79C6F"/>
    <w:rsid w:val="AFF08424"/>
    <w:rsid w:val="AFFA7175"/>
    <w:rsid w:val="AFFE8B2F"/>
    <w:rsid w:val="B1FE5F1E"/>
    <w:rsid w:val="B3DFDD8B"/>
    <w:rsid w:val="B3EFE1FE"/>
    <w:rsid w:val="B514AE0C"/>
    <w:rsid w:val="B5360B72"/>
    <w:rsid w:val="B5B1FE66"/>
    <w:rsid w:val="B5F78FC0"/>
    <w:rsid w:val="B6EF7F08"/>
    <w:rsid w:val="B77A9D22"/>
    <w:rsid w:val="B77FB729"/>
    <w:rsid w:val="B7BFB481"/>
    <w:rsid w:val="B7FE920F"/>
    <w:rsid w:val="B7FF056E"/>
    <w:rsid w:val="B7FF7B8F"/>
    <w:rsid w:val="B97F4C89"/>
    <w:rsid w:val="B9DD853C"/>
    <w:rsid w:val="BA7B23C6"/>
    <w:rsid w:val="BABE31E8"/>
    <w:rsid w:val="BAD791D0"/>
    <w:rsid w:val="BAF78CA8"/>
    <w:rsid w:val="BB7FACD6"/>
    <w:rsid w:val="BBD72727"/>
    <w:rsid w:val="BCB32262"/>
    <w:rsid w:val="BCB5EC18"/>
    <w:rsid w:val="BCFB22E0"/>
    <w:rsid w:val="BCFFAD43"/>
    <w:rsid w:val="BD3F3D75"/>
    <w:rsid w:val="BDB617FB"/>
    <w:rsid w:val="BDD5D01C"/>
    <w:rsid w:val="BDDF9ED9"/>
    <w:rsid w:val="BDF78FB1"/>
    <w:rsid w:val="BDFA5E8F"/>
    <w:rsid w:val="BDFBC4B2"/>
    <w:rsid w:val="BDFF5798"/>
    <w:rsid w:val="BDFFD812"/>
    <w:rsid w:val="BEAFF082"/>
    <w:rsid w:val="BEDB6227"/>
    <w:rsid w:val="BEEB281F"/>
    <w:rsid w:val="BEFB59FB"/>
    <w:rsid w:val="BEFB6211"/>
    <w:rsid w:val="BF1D265F"/>
    <w:rsid w:val="BF1F170E"/>
    <w:rsid w:val="BF2EF270"/>
    <w:rsid w:val="BF5DD1F1"/>
    <w:rsid w:val="BF6C6646"/>
    <w:rsid w:val="BFB7F91A"/>
    <w:rsid w:val="BFB97433"/>
    <w:rsid w:val="BFBF7255"/>
    <w:rsid w:val="BFCBE11E"/>
    <w:rsid w:val="BFD38487"/>
    <w:rsid w:val="BFDF1CFC"/>
    <w:rsid w:val="BFDF8EE9"/>
    <w:rsid w:val="BFED87D4"/>
    <w:rsid w:val="BFF63BB5"/>
    <w:rsid w:val="BFFA0C30"/>
    <w:rsid w:val="BFFA678B"/>
    <w:rsid w:val="BFFAEEB9"/>
    <w:rsid w:val="BFFB1DF0"/>
    <w:rsid w:val="BFFBDD92"/>
    <w:rsid w:val="BFFC69FE"/>
    <w:rsid w:val="C0CF13EA"/>
    <w:rsid w:val="C5A72278"/>
    <w:rsid w:val="C6753460"/>
    <w:rsid w:val="C6BB8EAB"/>
    <w:rsid w:val="C6E933DD"/>
    <w:rsid w:val="C6F66B1D"/>
    <w:rsid w:val="C6FFF331"/>
    <w:rsid w:val="C72D4EDB"/>
    <w:rsid w:val="CBFE145D"/>
    <w:rsid w:val="CD5F94DE"/>
    <w:rsid w:val="CD762104"/>
    <w:rsid w:val="CDEF820F"/>
    <w:rsid w:val="CDF7A56E"/>
    <w:rsid w:val="CDFFC1C0"/>
    <w:rsid w:val="CE3E50B0"/>
    <w:rsid w:val="CFBFD2ED"/>
    <w:rsid w:val="CFC14787"/>
    <w:rsid w:val="CFDF60DA"/>
    <w:rsid w:val="CFFD7B84"/>
    <w:rsid w:val="CFFF7263"/>
    <w:rsid w:val="CFFFBF37"/>
    <w:rsid w:val="D0F5AA23"/>
    <w:rsid w:val="D1FD1ABE"/>
    <w:rsid w:val="D393EA0E"/>
    <w:rsid w:val="D4FD2C77"/>
    <w:rsid w:val="D5EEC855"/>
    <w:rsid w:val="D69AA24B"/>
    <w:rsid w:val="D7AD7004"/>
    <w:rsid w:val="D7E9B576"/>
    <w:rsid w:val="D7EFEE8B"/>
    <w:rsid w:val="D7FBD1BB"/>
    <w:rsid w:val="D99EEBBE"/>
    <w:rsid w:val="D9DE8B94"/>
    <w:rsid w:val="D9FFD672"/>
    <w:rsid w:val="DA7E0E02"/>
    <w:rsid w:val="DABFBE87"/>
    <w:rsid w:val="DAF74B89"/>
    <w:rsid w:val="DBBB3D48"/>
    <w:rsid w:val="DBFFC5DF"/>
    <w:rsid w:val="DCFBA303"/>
    <w:rsid w:val="DD7EBC8F"/>
    <w:rsid w:val="DDDD272C"/>
    <w:rsid w:val="DDDE8646"/>
    <w:rsid w:val="DDDF8A95"/>
    <w:rsid w:val="DDF52B76"/>
    <w:rsid w:val="DDFA91D1"/>
    <w:rsid w:val="DE5B65EA"/>
    <w:rsid w:val="DE9B2B31"/>
    <w:rsid w:val="DEBBE485"/>
    <w:rsid w:val="DEEFF584"/>
    <w:rsid w:val="DEF7DCA2"/>
    <w:rsid w:val="DEFFB4D3"/>
    <w:rsid w:val="DF5F8EF4"/>
    <w:rsid w:val="DF675BDA"/>
    <w:rsid w:val="DF7B703A"/>
    <w:rsid w:val="DFABAF0D"/>
    <w:rsid w:val="DFB210DD"/>
    <w:rsid w:val="DFB74947"/>
    <w:rsid w:val="DFBF4E3B"/>
    <w:rsid w:val="DFCB4E5A"/>
    <w:rsid w:val="DFCE8B56"/>
    <w:rsid w:val="DFDD5AF3"/>
    <w:rsid w:val="DFEF209E"/>
    <w:rsid w:val="DFEFD79F"/>
    <w:rsid w:val="DFF3BD5E"/>
    <w:rsid w:val="DFF68BDC"/>
    <w:rsid w:val="DFF7E9E8"/>
    <w:rsid w:val="E32A0F4B"/>
    <w:rsid w:val="E37FA06D"/>
    <w:rsid w:val="E3E62BB9"/>
    <w:rsid w:val="E3F71310"/>
    <w:rsid w:val="E6EB4B4B"/>
    <w:rsid w:val="E7754756"/>
    <w:rsid w:val="E77EECFD"/>
    <w:rsid w:val="E77FD2BD"/>
    <w:rsid w:val="E7CBE18C"/>
    <w:rsid w:val="E7D88F2A"/>
    <w:rsid w:val="E7DDA69B"/>
    <w:rsid w:val="E7FFFC39"/>
    <w:rsid w:val="E87F92E0"/>
    <w:rsid w:val="E8FF2B28"/>
    <w:rsid w:val="E9AFCDBC"/>
    <w:rsid w:val="E9E2F788"/>
    <w:rsid w:val="E9F71EFB"/>
    <w:rsid w:val="EAF5F88C"/>
    <w:rsid w:val="EAFC3102"/>
    <w:rsid w:val="EAFCF072"/>
    <w:rsid w:val="EBF74984"/>
    <w:rsid w:val="ECFDFD8F"/>
    <w:rsid w:val="EDBA0A8C"/>
    <w:rsid w:val="EDC51D1F"/>
    <w:rsid w:val="EE7563A6"/>
    <w:rsid w:val="EE7FAA35"/>
    <w:rsid w:val="EE9FA7FF"/>
    <w:rsid w:val="EECB97F2"/>
    <w:rsid w:val="EF07A93C"/>
    <w:rsid w:val="EF570F6D"/>
    <w:rsid w:val="EF5F20EC"/>
    <w:rsid w:val="EF6F7F0F"/>
    <w:rsid w:val="EF79308D"/>
    <w:rsid w:val="EF9F8510"/>
    <w:rsid w:val="EFBD0569"/>
    <w:rsid w:val="EFBFD241"/>
    <w:rsid w:val="EFBFF12B"/>
    <w:rsid w:val="EFCEA933"/>
    <w:rsid w:val="EFD33963"/>
    <w:rsid w:val="EFE13F96"/>
    <w:rsid w:val="EFEB5CD8"/>
    <w:rsid w:val="EFF732D7"/>
    <w:rsid w:val="EFF78E57"/>
    <w:rsid w:val="EFF913AB"/>
    <w:rsid w:val="EFFCD5C0"/>
    <w:rsid w:val="EFFD0DB0"/>
    <w:rsid w:val="EFFF52EB"/>
    <w:rsid w:val="EFFFA0E5"/>
    <w:rsid w:val="EFFFA3FD"/>
    <w:rsid w:val="F095DA47"/>
    <w:rsid w:val="F152D022"/>
    <w:rsid w:val="F17FDBA4"/>
    <w:rsid w:val="F1BF87C5"/>
    <w:rsid w:val="F2BF40BC"/>
    <w:rsid w:val="F3F7DF88"/>
    <w:rsid w:val="F3FFDFE1"/>
    <w:rsid w:val="F47AF290"/>
    <w:rsid w:val="F4AFD271"/>
    <w:rsid w:val="F4F6BB2A"/>
    <w:rsid w:val="F57F510A"/>
    <w:rsid w:val="F5BF3E24"/>
    <w:rsid w:val="F5DFD30B"/>
    <w:rsid w:val="F5DFF30C"/>
    <w:rsid w:val="F5ECF3A5"/>
    <w:rsid w:val="F5EF0390"/>
    <w:rsid w:val="F5EF5272"/>
    <w:rsid w:val="F5EFF686"/>
    <w:rsid w:val="F5FF06E1"/>
    <w:rsid w:val="F6B79F80"/>
    <w:rsid w:val="F6FF8AF9"/>
    <w:rsid w:val="F71FCBAC"/>
    <w:rsid w:val="F73D46EE"/>
    <w:rsid w:val="F7709544"/>
    <w:rsid w:val="F77689AC"/>
    <w:rsid w:val="F77F06B5"/>
    <w:rsid w:val="F79F9F1C"/>
    <w:rsid w:val="F7AD1BEF"/>
    <w:rsid w:val="F7B7D77F"/>
    <w:rsid w:val="F7BFAEDA"/>
    <w:rsid w:val="F7D78BDF"/>
    <w:rsid w:val="F7DDA224"/>
    <w:rsid w:val="F7E308D0"/>
    <w:rsid w:val="F7FB03AD"/>
    <w:rsid w:val="F7FB632D"/>
    <w:rsid w:val="F7FBBFA7"/>
    <w:rsid w:val="F7FE96DC"/>
    <w:rsid w:val="F7FEFB71"/>
    <w:rsid w:val="F7FF57A6"/>
    <w:rsid w:val="F83E5634"/>
    <w:rsid w:val="F8CD4BD9"/>
    <w:rsid w:val="F8FC5D93"/>
    <w:rsid w:val="F9D6FDA1"/>
    <w:rsid w:val="F9DF47AC"/>
    <w:rsid w:val="F9E56115"/>
    <w:rsid w:val="F9E8DB3A"/>
    <w:rsid w:val="F9F79E94"/>
    <w:rsid w:val="F9FE9002"/>
    <w:rsid w:val="F9FFCDB3"/>
    <w:rsid w:val="FA9D330B"/>
    <w:rsid w:val="FADBF09D"/>
    <w:rsid w:val="FAF75FE9"/>
    <w:rsid w:val="FAFA046F"/>
    <w:rsid w:val="FB1DB303"/>
    <w:rsid w:val="FB3C68F9"/>
    <w:rsid w:val="FB4C266E"/>
    <w:rsid w:val="FB56FF51"/>
    <w:rsid w:val="FB79C347"/>
    <w:rsid w:val="FB7A452F"/>
    <w:rsid w:val="FB7E255A"/>
    <w:rsid w:val="FB7F19CD"/>
    <w:rsid w:val="FBAB749D"/>
    <w:rsid w:val="FBAFB661"/>
    <w:rsid w:val="FBBF91E0"/>
    <w:rsid w:val="FBC78FB9"/>
    <w:rsid w:val="FBCF4B8A"/>
    <w:rsid w:val="FBF351E2"/>
    <w:rsid w:val="FBFE9805"/>
    <w:rsid w:val="FBFEAFC1"/>
    <w:rsid w:val="FC5705FB"/>
    <w:rsid w:val="FCB518EE"/>
    <w:rsid w:val="FCBD306E"/>
    <w:rsid w:val="FCDCAB53"/>
    <w:rsid w:val="FCEE2C29"/>
    <w:rsid w:val="FCFB8BB3"/>
    <w:rsid w:val="FD3F72A7"/>
    <w:rsid w:val="FD59B54D"/>
    <w:rsid w:val="FD59E843"/>
    <w:rsid w:val="FD5FC58D"/>
    <w:rsid w:val="FD69DB58"/>
    <w:rsid w:val="FD9A2450"/>
    <w:rsid w:val="FD9F1251"/>
    <w:rsid w:val="FDCF586D"/>
    <w:rsid w:val="FDD3A14C"/>
    <w:rsid w:val="FDD8DAF5"/>
    <w:rsid w:val="FDDFE437"/>
    <w:rsid w:val="FDEF4A40"/>
    <w:rsid w:val="FDF310FE"/>
    <w:rsid w:val="FDF72977"/>
    <w:rsid w:val="FDF776E7"/>
    <w:rsid w:val="FDF99802"/>
    <w:rsid w:val="FDFE2119"/>
    <w:rsid w:val="FDFF613D"/>
    <w:rsid w:val="FDFF690B"/>
    <w:rsid w:val="FDFFFDE3"/>
    <w:rsid w:val="FE0EFEDB"/>
    <w:rsid w:val="FE1FF0B7"/>
    <w:rsid w:val="FE49C064"/>
    <w:rsid w:val="FE4D7754"/>
    <w:rsid w:val="FE5FF0FD"/>
    <w:rsid w:val="FE734873"/>
    <w:rsid w:val="FE8FE451"/>
    <w:rsid w:val="FECBBE11"/>
    <w:rsid w:val="FECFE32B"/>
    <w:rsid w:val="FEDF3940"/>
    <w:rsid w:val="FEDF744E"/>
    <w:rsid w:val="FEEF7678"/>
    <w:rsid w:val="FEF27E71"/>
    <w:rsid w:val="FEFB04D7"/>
    <w:rsid w:val="FEFBDE22"/>
    <w:rsid w:val="FEFDB33A"/>
    <w:rsid w:val="FEFE0E50"/>
    <w:rsid w:val="FF3F22F1"/>
    <w:rsid w:val="FF476000"/>
    <w:rsid w:val="FF4B6761"/>
    <w:rsid w:val="FF5B4261"/>
    <w:rsid w:val="FF5F8145"/>
    <w:rsid w:val="FF6E8813"/>
    <w:rsid w:val="FF6F6168"/>
    <w:rsid w:val="FF77E81B"/>
    <w:rsid w:val="FF7F59FD"/>
    <w:rsid w:val="FF7F804D"/>
    <w:rsid w:val="FF7FD4C5"/>
    <w:rsid w:val="FF8D8CA8"/>
    <w:rsid w:val="FF9E320A"/>
    <w:rsid w:val="FFA6175F"/>
    <w:rsid w:val="FFBDEF64"/>
    <w:rsid w:val="FFBF09BC"/>
    <w:rsid w:val="FFBF321C"/>
    <w:rsid w:val="FFCB54CF"/>
    <w:rsid w:val="FFD787E5"/>
    <w:rsid w:val="FFD82A7C"/>
    <w:rsid w:val="FFDA7F62"/>
    <w:rsid w:val="FFDB9416"/>
    <w:rsid w:val="FFDCBA26"/>
    <w:rsid w:val="FFDD86FA"/>
    <w:rsid w:val="FFDDA828"/>
    <w:rsid w:val="FFDE4742"/>
    <w:rsid w:val="FFDF088F"/>
    <w:rsid w:val="FFDF340A"/>
    <w:rsid w:val="FFDF61AA"/>
    <w:rsid w:val="FFDF7B96"/>
    <w:rsid w:val="FFE6BD40"/>
    <w:rsid w:val="FFEB0F57"/>
    <w:rsid w:val="FFEED7FD"/>
    <w:rsid w:val="FFEF798F"/>
    <w:rsid w:val="FFEFC43B"/>
    <w:rsid w:val="FFEFCFD9"/>
    <w:rsid w:val="FFF3BF45"/>
    <w:rsid w:val="FFF7CAD2"/>
    <w:rsid w:val="FFF7F519"/>
    <w:rsid w:val="FFF7FD88"/>
    <w:rsid w:val="FFFA6D83"/>
    <w:rsid w:val="FFFAF189"/>
    <w:rsid w:val="FFFB2F50"/>
    <w:rsid w:val="FFFB543F"/>
    <w:rsid w:val="FFFBB9E4"/>
    <w:rsid w:val="FFFCC74D"/>
    <w:rsid w:val="FFFD1295"/>
    <w:rsid w:val="FFFD8056"/>
    <w:rsid w:val="FFFDA112"/>
    <w:rsid w:val="FFFE09F3"/>
    <w:rsid w:val="FFFE0D00"/>
    <w:rsid w:val="FFFE80B6"/>
    <w:rsid w:val="FFFF606B"/>
    <w:rsid w:val="FFFFB6B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sdException w:qFormat="1" w:unhideWhenUsed="0" w:uiPriority="0" w:semiHidden="0" w:name="heading 3" w:locked="1"/>
    <w:lsdException w:qFormat="1" w:uiPriority="9" w:semiHidden="0" w:name="heading 4" w:locked="1"/>
    <w:lsdException w:unhideWhenUsed="0" w:uiPriority="0" w:semiHidden="0" w:name="heading 5" w:locked="1"/>
    <w:lsdException w:unhideWhenUsed="0" w:uiPriority="0" w:semiHidden="0" w:name="heading 6" w:locked="1"/>
    <w:lsdException w:unhideWhenUsed="0" w:uiPriority="0" w:semiHidden="0" w:name="heading 7" w:locked="1"/>
    <w:lsdException w:unhideWhenUsed="0" w:uiPriority="0" w:semiHidden="0" w:name="heading 8" w:locked="1"/>
    <w:lsdException w:unhideWhenUsed="0" w:uiPriority="0" w:semiHidden="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qFormat="1"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1"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ocked="1"/>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0"/>
    <w:qFormat/>
    <w:uiPriority w:val="0"/>
    <w:pPr>
      <w:keepLines w:val="0"/>
      <w:widowControl/>
      <w:spacing w:line="560" w:lineRule="exact"/>
      <w:ind w:firstLine="40" w:firstLineChars="200"/>
      <w:jc w:val="both"/>
    </w:pPr>
    <w:rPr>
      <w:rFonts w:ascii="CESI仿宋-GB2312" w:hAnsi="CESI仿宋-GB2312" w:eastAsia="CESI仿宋-GB2312" w:cs="宋体"/>
      <w:kern w:val="2"/>
      <w:sz w:val="32"/>
      <w:szCs w:val="21"/>
      <w:lang w:val="en-US" w:eastAsia="zh-CN" w:bidi="gu-IN"/>
    </w:rPr>
  </w:style>
  <w:style w:type="paragraph" w:styleId="5">
    <w:name w:val="heading 1"/>
    <w:basedOn w:val="1"/>
    <w:next w:val="1"/>
    <w:qFormat/>
    <w:locked/>
    <w:uiPriority w:val="0"/>
    <w:pPr>
      <w:spacing w:beforeAutospacing="0" w:afterAutospacing="0"/>
      <w:jc w:val="left"/>
      <w:outlineLvl w:val="0"/>
    </w:pPr>
    <w:rPr>
      <w:rFonts w:eastAsia="黑体"/>
      <w:bCs/>
      <w:kern w:val="36"/>
      <w:szCs w:val="48"/>
    </w:rPr>
  </w:style>
  <w:style w:type="paragraph" w:styleId="6">
    <w:name w:val="heading 2"/>
    <w:basedOn w:val="1"/>
    <w:next w:val="1"/>
    <w:link w:val="29"/>
    <w:qFormat/>
    <w:uiPriority w:val="0"/>
    <w:pPr>
      <w:keepNext w:val="0"/>
      <w:keepLines w:val="0"/>
      <w:widowControl w:val="0"/>
      <w:spacing w:line="560" w:lineRule="exact"/>
      <w:jc w:val="left"/>
      <w:outlineLvl w:val="1"/>
    </w:pPr>
    <w:rPr>
      <w:rFonts w:eastAsia="楷体_GB2312" w:cs="Times New Roman"/>
      <w:b/>
      <w:bCs/>
      <w:kern w:val="0"/>
      <w:szCs w:val="32"/>
      <w:lang w:bidi="ar-SA"/>
    </w:rPr>
  </w:style>
  <w:style w:type="paragraph" w:styleId="7">
    <w:name w:val="heading 3"/>
    <w:basedOn w:val="1"/>
    <w:next w:val="1"/>
    <w:qFormat/>
    <w:locked/>
    <w:uiPriority w:val="0"/>
    <w:pPr>
      <w:keepNext w:val="0"/>
      <w:keepLines w:val="0"/>
      <w:ind w:firstLine="200" w:firstLineChars="200"/>
      <w:jc w:val="left"/>
      <w:outlineLvl w:val="2"/>
    </w:pPr>
    <w:rPr>
      <w:b/>
      <w:kern w:val="0"/>
      <w:szCs w:val="20"/>
    </w:rPr>
  </w:style>
  <w:style w:type="paragraph" w:styleId="8">
    <w:name w:val="heading 4"/>
    <w:basedOn w:val="1"/>
    <w:next w:val="1"/>
    <w:unhideWhenUsed/>
    <w:qFormat/>
    <w:locked/>
    <w:uiPriority w:val="9"/>
    <w:pPr>
      <w:keepNext/>
      <w:keepLines/>
      <w:spacing w:line="372" w:lineRule="auto"/>
      <w:outlineLvl w:val="3"/>
    </w:pPr>
    <w:rPr>
      <w:rFonts w:ascii="Arial" w:hAnsi="Arial" w:eastAsia="黑体"/>
      <w:b/>
      <w:sz w:val="28"/>
    </w:rPr>
  </w:style>
  <w:style w:type="character" w:default="1" w:styleId="24">
    <w:name w:val="Default Paragraph Font"/>
    <w:semiHidden/>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qFormat/>
    <w:uiPriority w:val="0"/>
    <w:pPr>
      <w:ind w:firstLine="420"/>
    </w:pPr>
    <w:rPr>
      <w:rFonts w:hint="default"/>
      <w:sz w:val="32"/>
    </w:rPr>
  </w:style>
  <w:style w:type="paragraph" w:styleId="3">
    <w:name w:val="Body Text Indent"/>
    <w:basedOn w:val="1"/>
    <w:next w:val="4"/>
    <w:qFormat/>
    <w:uiPriority w:val="0"/>
    <w:pPr>
      <w:spacing w:line="560" w:lineRule="exact"/>
      <w:ind w:firstLine="960" w:firstLineChars="300"/>
    </w:pPr>
    <w:rPr>
      <w:rFonts w:hint="default" w:ascii="Times New Roman"/>
      <w:sz w:val="32"/>
    </w:rPr>
  </w:style>
  <w:style w:type="paragraph" w:styleId="4">
    <w:name w:val="Normal Indent"/>
    <w:basedOn w:val="1"/>
    <w:qFormat/>
    <w:uiPriority w:val="1"/>
    <w:pPr>
      <w:ind w:firstLine="420" w:firstLineChars="200"/>
    </w:pPr>
    <w:rPr>
      <w:rFonts w:eastAsia="仿宋"/>
      <w:sz w:val="32"/>
    </w:rPr>
  </w:style>
  <w:style w:type="paragraph" w:styleId="9">
    <w:name w:val="annotation text"/>
    <w:basedOn w:val="1"/>
    <w:qFormat/>
    <w:uiPriority w:val="0"/>
    <w:pPr>
      <w:jc w:val="left"/>
    </w:pPr>
  </w:style>
  <w:style w:type="paragraph" w:styleId="10">
    <w:name w:val="Body Text 3"/>
    <w:basedOn w:val="1"/>
    <w:qFormat/>
    <w:uiPriority w:val="0"/>
    <w:pPr>
      <w:spacing w:after="120"/>
    </w:pPr>
    <w:rPr>
      <w:sz w:val="16"/>
      <w:szCs w:val="16"/>
    </w:rPr>
  </w:style>
  <w:style w:type="paragraph" w:styleId="11">
    <w:name w:val="Body Text"/>
    <w:basedOn w:val="1"/>
    <w:next w:val="12"/>
    <w:link w:val="78"/>
    <w:qFormat/>
    <w:uiPriority w:val="0"/>
    <w:pPr>
      <w:spacing w:after="120"/>
    </w:pPr>
  </w:style>
  <w:style w:type="paragraph" w:styleId="12">
    <w:name w:val="toc 5"/>
    <w:basedOn w:val="1"/>
    <w:next w:val="1"/>
    <w:qFormat/>
    <w:locked/>
    <w:uiPriority w:val="0"/>
    <w:pPr>
      <w:ind w:left="1680"/>
    </w:pPr>
  </w:style>
  <w:style w:type="paragraph" w:styleId="13">
    <w:name w:val="Date"/>
    <w:basedOn w:val="1"/>
    <w:next w:val="1"/>
    <w:link w:val="60"/>
    <w:qFormat/>
    <w:uiPriority w:val="0"/>
    <w:pPr>
      <w:widowControl w:val="0"/>
      <w:ind w:left="100" w:leftChars="2500"/>
    </w:pPr>
    <w:rPr>
      <w:rFonts w:ascii="??" w:hAnsi="??" w:eastAsia="Times New Roman" w:cs="Times New Roman"/>
      <w:lang w:bidi="ar-SA"/>
    </w:rPr>
  </w:style>
  <w:style w:type="paragraph" w:styleId="14">
    <w:name w:val="Body Text Indent 2"/>
    <w:basedOn w:val="1"/>
    <w:next w:val="11"/>
    <w:qFormat/>
    <w:uiPriority w:val="0"/>
    <w:pPr>
      <w:spacing w:after="120" w:line="480" w:lineRule="auto"/>
      <w:ind w:left="420" w:leftChars="200"/>
    </w:pPr>
  </w:style>
  <w:style w:type="paragraph" w:styleId="15">
    <w:name w:val="Balloon Text"/>
    <w:basedOn w:val="1"/>
    <w:link w:val="31"/>
    <w:semiHidden/>
    <w:qFormat/>
    <w:uiPriority w:val="0"/>
    <w:pPr>
      <w:widowControl w:val="0"/>
    </w:pPr>
    <w:rPr>
      <w:rFonts w:ascii="Times New Roman" w:hAnsi="Times New Roman" w:cs="Times New Roman"/>
      <w:sz w:val="18"/>
      <w:szCs w:val="18"/>
      <w:lang w:bidi="ar-SA"/>
    </w:rPr>
  </w:style>
  <w:style w:type="paragraph" w:styleId="16">
    <w:name w:val="footer"/>
    <w:basedOn w:val="1"/>
    <w:link w:val="68"/>
    <w:qFormat/>
    <w:uiPriority w:val="0"/>
    <w:pPr>
      <w:widowControl w:val="0"/>
      <w:tabs>
        <w:tab w:val="center" w:pos="4153"/>
        <w:tab w:val="right" w:pos="8306"/>
      </w:tabs>
      <w:snapToGrid w:val="0"/>
      <w:jc w:val="left"/>
    </w:pPr>
    <w:rPr>
      <w:rFonts w:ascii="Times New Roman" w:hAnsi="Times New Roman" w:cs="Times New Roman"/>
      <w:kern w:val="0"/>
      <w:sz w:val="18"/>
      <w:szCs w:val="18"/>
      <w:lang w:bidi="ar-SA"/>
    </w:rPr>
  </w:style>
  <w:style w:type="paragraph" w:styleId="17">
    <w:name w:val="header"/>
    <w:basedOn w:val="1"/>
    <w:link w:val="63"/>
    <w:qFormat/>
    <w:uiPriority w:val="0"/>
    <w:pPr>
      <w:widowControl w:val="0"/>
      <w:pBdr>
        <w:bottom w:val="single" w:color="auto" w:sz="6" w:space="1"/>
      </w:pBdr>
      <w:tabs>
        <w:tab w:val="center" w:pos="4153"/>
        <w:tab w:val="right" w:pos="8306"/>
      </w:tabs>
      <w:snapToGrid w:val="0"/>
      <w:jc w:val="center"/>
    </w:pPr>
    <w:rPr>
      <w:rFonts w:ascii="Times New Roman" w:hAnsi="Times New Roman" w:cs="Times New Roman"/>
      <w:kern w:val="0"/>
      <w:sz w:val="18"/>
      <w:szCs w:val="18"/>
      <w:lang w:bidi="ar-SA"/>
    </w:rPr>
  </w:style>
  <w:style w:type="paragraph" w:styleId="18">
    <w:name w:val="toc 1"/>
    <w:basedOn w:val="1"/>
    <w:next w:val="1"/>
    <w:qFormat/>
    <w:locked/>
    <w:uiPriority w:val="0"/>
  </w:style>
  <w:style w:type="paragraph" w:styleId="19">
    <w:name w:val="footnote text"/>
    <w:basedOn w:val="1"/>
    <w:link w:val="33"/>
    <w:qFormat/>
    <w:uiPriority w:val="99"/>
    <w:pPr>
      <w:snapToGrid w:val="0"/>
      <w:jc w:val="left"/>
    </w:pPr>
    <w:rPr>
      <w:sz w:val="18"/>
      <w:szCs w:val="18"/>
    </w:rPr>
  </w:style>
  <w:style w:type="paragraph" w:styleId="20">
    <w:name w:val="toc 2"/>
    <w:basedOn w:val="1"/>
    <w:next w:val="1"/>
    <w:qFormat/>
    <w:locked/>
    <w:uiPriority w:val="0"/>
    <w:pPr>
      <w:ind w:left="420" w:leftChars="200"/>
    </w:pPr>
  </w:style>
  <w:style w:type="paragraph" w:styleId="21">
    <w:name w:val="Normal (Web)"/>
    <w:basedOn w:val="1"/>
    <w:qFormat/>
    <w:uiPriority w:val="0"/>
    <w:pPr>
      <w:widowControl w:val="0"/>
      <w:spacing w:before="100" w:beforeAutospacing="1" w:after="100" w:afterAutospacing="1"/>
    </w:pPr>
    <w:rPr>
      <w:rFonts w:ascii="宋体" w:hAnsi="宋体"/>
      <w:sz w:val="24"/>
      <w:szCs w:val="24"/>
      <w:lang w:bidi="ar-SA"/>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locked/>
    <w:uiPriority w:val="0"/>
    <w:rPr>
      <w:b/>
      <w:bCs/>
    </w:rPr>
  </w:style>
  <w:style w:type="character" w:styleId="26">
    <w:name w:val="page number"/>
    <w:basedOn w:val="24"/>
    <w:qFormat/>
    <w:uiPriority w:val="0"/>
    <w:rPr>
      <w:rFonts w:cs="Times New Roman"/>
    </w:rPr>
  </w:style>
  <w:style w:type="character" w:styleId="27">
    <w:name w:val="Hyperlink"/>
    <w:basedOn w:val="24"/>
    <w:qFormat/>
    <w:uiPriority w:val="0"/>
    <w:rPr>
      <w:rFonts w:cs="Times New Roman"/>
      <w:color w:val="0000FF"/>
      <w:u w:val="single"/>
    </w:rPr>
  </w:style>
  <w:style w:type="character" w:styleId="28">
    <w:name w:val="footnote reference"/>
    <w:qFormat/>
    <w:uiPriority w:val="99"/>
    <w:rPr>
      <w:rFonts w:ascii="Arial" w:hAnsi="Arial" w:eastAsia="Times New Roman" w:cs="Verdana"/>
      <w:b/>
      <w:kern w:val="0"/>
      <w:sz w:val="24"/>
      <w:vertAlign w:val="superscript"/>
      <w:lang w:eastAsia="en-US"/>
    </w:rPr>
  </w:style>
  <w:style w:type="character" w:customStyle="1" w:styleId="29">
    <w:name w:val="标题 2 字符"/>
    <w:basedOn w:val="24"/>
    <w:link w:val="6"/>
    <w:semiHidden/>
    <w:qFormat/>
    <w:locked/>
    <w:uiPriority w:val="0"/>
    <w:rPr>
      <w:rFonts w:ascii="Times New Roman" w:hAnsi="Times New Roman" w:eastAsia="楷体_GB2312" w:cs="Times New Roman"/>
      <w:b/>
      <w:sz w:val="32"/>
    </w:rPr>
  </w:style>
  <w:style w:type="character" w:customStyle="1" w:styleId="30">
    <w:name w:val="NormalCharacter"/>
    <w:link w:val="1"/>
    <w:qFormat/>
    <w:uiPriority w:val="0"/>
    <w:rPr>
      <w:rFonts w:ascii="CESI仿宋-GB2312" w:hAnsi="CESI仿宋-GB2312" w:eastAsia="CESI仿宋-GB2312" w:cs="宋体"/>
      <w:kern w:val="2"/>
      <w:sz w:val="32"/>
      <w:szCs w:val="21"/>
      <w:lang w:val="en-US" w:eastAsia="zh-CN" w:bidi="gu-IN"/>
    </w:rPr>
  </w:style>
  <w:style w:type="character" w:customStyle="1" w:styleId="31">
    <w:name w:val="批注框文本 字符"/>
    <w:basedOn w:val="24"/>
    <w:link w:val="15"/>
    <w:semiHidden/>
    <w:qFormat/>
    <w:locked/>
    <w:uiPriority w:val="0"/>
    <w:rPr>
      <w:rFonts w:cs="Times New Roman"/>
      <w:kern w:val="2"/>
      <w:sz w:val="18"/>
    </w:rPr>
  </w:style>
  <w:style w:type="paragraph" w:customStyle="1" w:styleId="32">
    <w:name w:val="列表段落1"/>
    <w:basedOn w:val="1"/>
    <w:qFormat/>
    <w:uiPriority w:val="34"/>
    <w:pPr>
      <w:ind w:firstLine="420" w:firstLineChars="200"/>
    </w:pPr>
    <w:rPr>
      <w:szCs w:val="22"/>
    </w:rPr>
  </w:style>
  <w:style w:type="character" w:customStyle="1" w:styleId="33">
    <w:name w:val="脚注文本 字符"/>
    <w:basedOn w:val="24"/>
    <w:link w:val="19"/>
    <w:qFormat/>
    <w:uiPriority w:val="99"/>
    <w:rPr>
      <w:rFonts w:ascii="Calibri" w:hAnsi="Calibri" w:cs="宋体"/>
      <w:kern w:val="2"/>
      <w:sz w:val="18"/>
      <w:szCs w:val="18"/>
      <w:lang w:bidi="gu-IN"/>
    </w:rPr>
  </w:style>
  <w:style w:type="paragraph" w:customStyle="1" w:styleId="34">
    <w:name w:val="PlainText"/>
    <w:qFormat/>
    <w:uiPriority w:val="0"/>
    <w:pPr>
      <w:jc w:val="both"/>
      <w:textAlignment w:val="baseline"/>
    </w:pPr>
    <w:rPr>
      <w:rFonts w:ascii="宋体" w:hAnsi="Courier New" w:eastAsia="宋体" w:cs="Times New Roman"/>
      <w:kern w:val="2"/>
      <w:sz w:val="30"/>
      <w:szCs w:val="21"/>
      <w:lang w:val="en-US" w:eastAsia="zh-CN" w:bidi="ar-SA"/>
    </w:rPr>
  </w:style>
  <w:style w:type="paragraph" w:customStyle="1" w:styleId="35">
    <w:name w:val="Char"/>
    <w:basedOn w:val="1"/>
    <w:qFormat/>
    <w:uiPriority w:val="0"/>
    <w:pPr>
      <w:spacing w:after="160" w:line="240" w:lineRule="exact"/>
      <w:jc w:val="left"/>
    </w:pPr>
    <w:rPr>
      <w:rFonts w:ascii="Verdana" w:hAnsi="Verdana" w:eastAsia="仿宋_GB2312" w:cs="Times New Roman"/>
      <w:kern w:val="0"/>
      <w:sz w:val="24"/>
      <w:szCs w:val="20"/>
      <w:lang w:eastAsia="en-US" w:bidi="ar-SA"/>
    </w:rPr>
  </w:style>
  <w:style w:type="paragraph" w:customStyle="1" w:styleId="36">
    <w:name w:val="公文正文"/>
    <w:basedOn w:val="37"/>
    <w:link w:val="55"/>
    <w:qFormat/>
    <w:uiPriority w:val="0"/>
    <w:pPr>
      <w:ind w:firstLine="640" w:firstLineChars="200"/>
    </w:pPr>
  </w:style>
  <w:style w:type="paragraph" w:customStyle="1" w:styleId="37">
    <w:name w:val="文件台头"/>
    <w:basedOn w:val="38"/>
    <w:link w:val="61"/>
    <w:qFormat/>
    <w:uiPriority w:val="0"/>
    <w:pPr>
      <w:jc w:val="both"/>
    </w:pPr>
    <w:rPr>
      <w:rFonts w:ascii="方正仿宋_GBK" w:eastAsia="方正仿宋_GBK"/>
      <w:sz w:val="32"/>
    </w:rPr>
  </w:style>
  <w:style w:type="paragraph" w:customStyle="1" w:styleId="38">
    <w:name w:val="公文标题"/>
    <w:basedOn w:val="1"/>
    <w:next w:val="37"/>
    <w:link w:val="65"/>
    <w:qFormat/>
    <w:uiPriority w:val="0"/>
    <w:pPr>
      <w:widowControl w:val="0"/>
      <w:spacing w:line="600" w:lineRule="exact"/>
      <w:jc w:val="center"/>
    </w:pPr>
    <w:rPr>
      <w:rFonts w:ascii="方正小标宋简体" w:hAnsi="方正小标宋简体" w:eastAsia="方正小标宋简体" w:cs="Times New Roman"/>
      <w:kern w:val="0"/>
      <w:sz w:val="44"/>
      <w:szCs w:val="20"/>
      <w:lang w:bidi="ar-SA"/>
    </w:rPr>
  </w:style>
  <w:style w:type="paragraph" w:customStyle="1" w:styleId="39">
    <w:name w:val="普通(网站)2"/>
    <w:basedOn w:val="1"/>
    <w:qFormat/>
    <w:uiPriority w:val="0"/>
    <w:pPr>
      <w:spacing w:before="100" w:beforeAutospacing="1" w:after="100" w:afterAutospacing="1"/>
      <w:jc w:val="left"/>
    </w:pPr>
    <w:rPr>
      <w:kern w:val="0"/>
      <w:sz w:val="24"/>
    </w:rPr>
  </w:style>
  <w:style w:type="paragraph" w:customStyle="1" w:styleId="40">
    <w:name w:val="文件落款"/>
    <w:basedOn w:val="36"/>
    <w:link w:val="70"/>
    <w:qFormat/>
    <w:uiPriority w:val="0"/>
    <w:pPr>
      <w:ind w:firstLine="3261" w:firstLineChars="1019"/>
      <w:jc w:val="center"/>
    </w:pPr>
  </w:style>
  <w:style w:type="paragraph" w:customStyle="1" w:styleId="41">
    <w:name w:val="0"/>
    <w:basedOn w:val="1"/>
    <w:qFormat/>
    <w:uiPriority w:val="0"/>
    <w:pPr>
      <w:spacing w:before="100" w:beforeAutospacing="1" w:after="100" w:afterAutospacing="1"/>
      <w:jc w:val="left"/>
    </w:pPr>
    <w:rPr>
      <w:rFonts w:ascii="宋体" w:hAnsi="宋体"/>
      <w:kern w:val="0"/>
      <w:sz w:val="24"/>
    </w:rPr>
  </w:style>
  <w:style w:type="paragraph" w:customStyle="1" w:styleId="42">
    <w:name w:val="列出段落1"/>
    <w:basedOn w:val="1"/>
    <w:qFormat/>
    <w:uiPriority w:val="0"/>
    <w:pPr>
      <w:widowControl w:val="0"/>
      <w:ind w:firstLine="420" w:firstLineChars="200"/>
    </w:pPr>
    <w:rPr>
      <w:rFonts w:ascii="??" w:hAnsi="??" w:eastAsia="Times New Roman" w:cs="Times New Roman"/>
      <w:szCs w:val="22"/>
      <w:lang w:bidi="ar-SA"/>
    </w:rPr>
  </w:style>
  <w:style w:type="paragraph" w:customStyle="1" w:styleId="43">
    <w:name w:val="Char Char Char Char"/>
    <w:basedOn w:val="1"/>
    <w:qFormat/>
    <w:uiPriority w:val="0"/>
    <w:pPr>
      <w:adjustRightInd w:val="0"/>
      <w:spacing w:after="160" w:line="240" w:lineRule="exact"/>
      <w:jc w:val="left"/>
      <w:textAlignment w:val="baseline"/>
    </w:pPr>
  </w:style>
  <w:style w:type="paragraph" w:customStyle="1" w:styleId="44">
    <w:name w:val="公文标题1"/>
    <w:basedOn w:val="36"/>
    <w:next w:val="36"/>
    <w:link w:val="66"/>
    <w:qFormat/>
    <w:uiPriority w:val="0"/>
    <w:pPr>
      <w:ind w:firstLine="200"/>
      <w:outlineLvl w:val="1"/>
    </w:pPr>
    <w:rPr>
      <w:rFonts w:ascii="黑体" w:hAnsi="黑体" w:eastAsia="黑体"/>
    </w:rPr>
  </w:style>
  <w:style w:type="paragraph" w:customStyle="1" w:styleId="45">
    <w:name w:val="_Style 2"/>
    <w:qFormat/>
    <w:uiPriority w:val="1"/>
    <w:pPr>
      <w:widowControl w:val="0"/>
      <w:jc w:val="both"/>
    </w:pPr>
    <w:rPr>
      <w:rFonts w:ascii="等线" w:hAnsi="等线" w:eastAsia="等线" w:cs="Times New Roman"/>
      <w:kern w:val="2"/>
      <w:sz w:val="21"/>
      <w:szCs w:val="22"/>
      <w:lang w:val="en-US" w:eastAsia="zh-CN" w:bidi="ar-SA"/>
    </w:rPr>
  </w:style>
  <w:style w:type="paragraph" w:customStyle="1" w:styleId="46">
    <w:name w:val="Char Char Char Char Char Char Char Char Char Char Char Char Char Char Char Char Char Char Char Char Char Char Char Char Char Char Char Char Char Char Char Char Char"/>
    <w:basedOn w:val="1"/>
    <w:qFormat/>
    <w:uiPriority w:val="0"/>
    <w:pPr>
      <w:spacing w:after="160" w:line="240" w:lineRule="exact"/>
      <w:jc w:val="left"/>
    </w:pPr>
    <w:rPr>
      <w:rFonts w:ascii="Verdana" w:hAnsi="Verdana" w:eastAsia="仿宋_GB2312"/>
      <w:kern w:val="0"/>
      <w:sz w:val="24"/>
      <w:szCs w:val="20"/>
      <w:lang w:eastAsia="en-US"/>
    </w:rPr>
  </w:style>
  <w:style w:type="paragraph" w:customStyle="1" w:styleId="47">
    <w:name w:val="公文标题2"/>
    <w:basedOn w:val="36"/>
    <w:next w:val="36"/>
    <w:link w:val="71"/>
    <w:qFormat/>
    <w:uiPriority w:val="0"/>
    <w:pPr>
      <w:ind w:firstLine="200"/>
      <w:outlineLvl w:val="2"/>
    </w:pPr>
    <w:rPr>
      <w:rFonts w:ascii="楷体" w:hAnsi="楷体" w:eastAsia="楷体"/>
    </w:rPr>
  </w:style>
  <w:style w:type="paragraph" w:customStyle="1" w:styleId="48">
    <w:name w:val="普通(网站)3"/>
    <w:basedOn w:val="1"/>
    <w:qFormat/>
    <w:uiPriority w:val="0"/>
    <w:pPr>
      <w:jc w:val="left"/>
    </w:pPr>
    <w:rPr>
      <w:rFonts w:ascii="宋体" w:hAnsi="宋体"/>
      <w:kern w:val="0"/>
      <w:sz w:val="24"/>
      <w:szCs w:val="24"/>
    </w:rPr>
  </w:style>
  <w:style w:type="paragraph" w:customStyle="1" w:styleId="49">
    <w:name w:val="List Paragraph1"/>
    <w:basedOn w:val="1"/>
    <w:qFormat/>
    <w:uiPriority w:val="0"/>
    <w:pPr>
      <w:widowControl w:val="0"/>
      <w:ind w:firstLine="420" w:firstLineChars="200"/>
    </w:pPr>
    <w:rPr>
      <w:rFonts w:ascii="??" w:hAnsi="??" w:eastAsia="Times New Roman" w:cs="Times New Roman"/>
      <w:lang w:bidi="ar-SA"/>
    </w:rPr>
  </w:style>
  <w:style w:type="paragraph" w:customStyle="1" w:styleId="50">
    <w:name w:val="标题 11"/>
    <w:basedOn w:val="1"/>
    <w:qFormat/>
    <w:uiPriority w:val="1"/>
    <w:pPr>
      <w:ind w:left="209" w:hanging="8"/>
      <w:jc w:val="left"/>
      <w:outlineLvl w:val="1"/>
    </w:pPr>
    <w:rPr>
      <w:rFonts w:ascii="Arial Unicode MS" w:hAnsi="Arial Unicode MS" w:eastAsia="Arial Unicode MS" w:cs="黑体"/>
      <w:kern w:val="0"/>
      <w:sz w:val="44"/>
      <w:szCs w:val="44"/>
      <w:lang w:eastAsia="en-US"/>
    </w:rPr>
  </w:style>
  <w:style w:type="paragraph" w:customStyle="1" w:styleId="51">
    <w:name w:val="p0"/>
    <w:basedOn w:val="1"/>
    <w:qFormat/>
    <w:uiPriority w:val="0"/>
    <w:rPr>
      <w:rFonts w:ascii="Times New Roman" w:hAnsi="Times New Roman"/>
      <w:kern w:val="0"/>
    </w:rPr>
  </w:style>
  <w:style w:type="paragraph" w:customStyle="1" w:styleId="52">
    <w:name w:val="普通(网站)1"/>
    <w:basedOn w:val="1"/>
    <w:qFormat/>
    <w:uiPriority w:val="0"/>
    <w:pPr>
      <w:spacing w:before="100" w:beforeAutospacing="1" w:after="100" w:afterAutospacing="1"/>
      <w:jc w:val="left"/>
    </w:pPr>
    <w:rPr>
      <w:rFonts w:ascii="宋体" w:hAnsi="宋体"/>
      <w:kern w:val="0"/>
      <w:sz w:val="24"/>
      <w:szCs w:val="24"/>
    </w:rPr>
  </w:style>
  <w:style w:type="paragraph" w:customStyle="1" w:styleId="53">
    <w:name w:val="正文1"/>
    <w:qFormat/>
    <w:uiPriority w:val="0"/>
    <w:pPr>
      <w:widowControl w:val="0"/>
      <w:jc w:val="both"/>
    </w:pPr>
    <w:rPr>
      <w:rFonts w:hint="eastAsia" w:ascii="Times New Roman" w:hAnsi="Times New Roman" w:eastAsia="宋体" w:cs="Times New Roman"/>
      <w:kern w:val="2"/>
      <w:sz w:val="21"/>
      <w:szCs w:val="22"/>
      <w:lang w:val="en-US" w:eastAsia="zh-CN" w:bidi="ar-SA"/>
    </w:rPr>
  </w:style>
  <w:style w:type="paragraph" w:customStyle="1" w:styleId="54">
    <w:name w:val="列出段落3"/>
    <w:basedOn w:val="1"/>
    <w:unhideWhenUsed/>
    <w:qFormat/>
    <w:uiPriority w:val="99"/>
    <w:pPr>
      <w:ind w:firstLine="420" w:firstLineChars="200"/>
    </w:pPr>
  </w:style>
  <w:style w:type="character" w:customStyle="1" w:styleId="55">
    <w:name w:val="公文正文 字符"/>
    <w:link w:val="36"/>
    <w:qFormat/>
    <w:locked/>
    <w:uiPriority w:val="0"/>
    <w:rPr>
      <w:rFonts w:ascii="方正仿宋_GBK" w:hAnsi="方正小标宋简体" w:eastAsia="方正仿宋_GBK"/>
      <w:sz w:val="32"/>
    </w:rPr>
  </w:style>
  <w:style w:type="character" w:customStyle="1" w:styleId="56">
    <w:name w:val="font01"/>
    <w:basedOn w:val="24"/>
    <w:qFormat/>
    <w:uiPriority w:val="0"/>
    <w:rPr>
      <w:rFonts w:hint="eastAsia" w:ascii="仿宋" w:hAnsi="仿宋" w:eastAsia="仿宋" w:cs="仿宋"/>
      <w:color w:val="000000"/>
      <w:sz w:val="32"/>
      <w:szCs w:val="32"/>
      <w:u w:val="none"/>
    </w:rPr>
  </w:style>
  <w:style w:type="character" w:customStyle="1" w:styleId="57">
    <w:name w:val="font101"/>
    <w:qFormat/>
    <w:uiPriority w:val="0"/>
    <w:rPr>
      <w:rFonts w:hint="eastAsia" w:ascii="宋体" w:hAnsi="宋体" w:eastAsia="宋体" w:cs="宋体"/>
      <w:color w:val="000000"/>
      <w:sz w:val="24"/>
      <w:szCs w:val="24"/>
      <w:u w:val="none"/>
    </w:rPr>
  </w:style>
  <w:style w:type="character" w:customStyle="1" w:styleId="58">
    <w:name w:val="font51"/>
    <w:basedOn w:val="24"/>
    <w:qFormat/>
    <w:uiPriority w:val="0"/>
    <w:rPr>
      <w:rFonts w:hint="eastAsia" w:ascii="宋体" w:hAnsi="宋体" w:eastAsia="宋体" w:cs="宋体"/>
      <w:color w:val="FF0000"/>
      <w:sz w:val="20"/>
      <w:szCs w:val="20"/>
      <w:u w:val="none"/>
    </w:rPr>
  </w:style>
  <w:style w:type="character" w:customStyle="1" w:styleId="59">
    <w:name w:val="font21"/>
    <w:basedOn w:val="24"/>
    <w:qFormat/>
    <w:uiPriority w:val="0"/>
    <w:rPr>
      <w:rFonts w:hint="eastAsia" w:ascii="仿宋_GB2312" w:eastAsia="仿宋_GB2312" w:cs="仿宋_GB2312"/>
      <w:color w:val="333333"/>
      <w:sz w:val="20"/>
      <w:szCs w:val="20"/>
      <w:u w:val="none"/>
    </w:rPr>
  </w:style>
  <w:style w:type="character" w:customStyle="1" w:styleId="60">
    <w:name w:val="日期 字符"/>
    <w:basedOn w:val="24"/>
    <w:link w:val="13"/>
    <w:semiHidden/>
    <w:qFormat/>
    <w:locked/>
    <w:uiPriority w:val="0"/>
    <w:rPr>
      <w:rFonts w:ascii="??" w:hAnsi="??" w:eastAsia="Times New Roman" w:cs="Times New Roman"/>
      <w:sz w:val="21"/>
      <w:szCs w:val="21"/>
    </w:rPr>
  </w:style>
  <w:style w:type="character" w:customStyle="1" w:styleId="61">
    <w:name w:val="文件台头 字符"/>
    <w:link w:val="37"/>
    <w:qFormat/>
    <w:locked/>
    <w:uiPriority w:val="0"/>
    <w:rPr>
      <w:rFonts w:ascii="方正仿宋_GBK" w:hAnsi="方正小标宋简体" w:eastAsia="方正仿宋_GBK"/>
      <w:sz w:val="32"/>
    </w:rPr>
  </w:style>
  <w:style w:type="character" w:customStyle="1" w:styleId="62">
    <w:name w:val="15"/>
    <w:basedOn w:val="24"/>
    <w:qFormat/>
    <w:uiPriority w:val="0"/>
    <w:rPr>
      <w:rFonts w:hint="default" w:ascii="Times New Roman" w:hAnsi="Times New Roman"/>
      <w:b/>
      <w:bCs/>
    </w:rPr>
  </w:style>
  <w:style w:type="character" w:customStyle="1" w:styleId="63">
    <w:name w:val="页眉 字符"/>
    <w:basedOn w:val="24"/>
    <w:link w:val="17"/>
    <w:qFormat/>
    <w:locked/>
    <w:uiPriority w:val="0"/>
    <w:rPr>
      <w:rFonts w:cs="Times New Roman"/>
      <w:sz w:val="18"/>
    </w:rPr>
  </w:style>
  <w:style w:type="character" w:customStyle="1" w:styleId="64">
    <w:name w:val="font61"/>
    <w:basedOn w:val="24"/>
    <w:qFormat/>
    <w:uiPriority w:val="0"/>
    <w:rPr>
      <w:rFonts w:hint="eastAsia" w:ascii="宋体" w:hAnsi="宋体" w:eastAsia="宋体" w:cs="宋体"/>
      <w:color w:val="000000"/>
      <w:sz w:val="20"/>
      <w:szCs w:val="20"/>
      <w:u w:val="none"/>
    </w:rPr>
  </w:style>
  <w:style w:type="character" w:customStyle="1" w:styleId="65">
    <w:name w:val="公文标题 字符"/>
    <w:link w:val="38"/>
    <w:qFormat/>
    <w:locked/>
    <w:uiPriority w:val="0"/>
    <w:rPr>
      <w:rFonts w:ascii="方正小标宋简体" w:hAnsi="方正小标宋简体" w:eastAsia="方正小标宋简体"/>
      <w:sz w:val="44"/>
    </w:rPr>
  </w:style>
  <w:style w:type="character" w:customStyle="1" w:styleId="66">
    <w:name w:val="公文标题1 字符"/>
    <w:link w:val="44"/>
    <w:qFormat/>
    <w:locked/>
    <w:uiPriority w:val="0"/>
    <w:rPr>
      <w:rFonts w:ascii="黑体" w:hAnsi="黑体" w:eastAsia="黑体"/>
      <w:sz w:val="32"/>
    </w:rPr>
  </w:style>
  <w:style w:type="character" w:customStyle="1" w:styleId="67">
    <w:name w:val="font31"/>
    <w:basedOn w:val="24"/>
    <w:qFormat/>
    <w:uiPriority w:val="0"/>
    <w:rPr>
      <w:rFonts w:hint="eastAsia" w:ascii="仿宋_GB2312" w:eastAsia="仿宋_GB2312" w:cs="仿宋_GB2312"/>
      <w:color w:val="000000"/>
      <w:sz w:val="20"/>
      <w:szCs w:val="20"/>
      <w:u w:val="none"/>
    </w:rPr>
  </w:style>
  <w:style w:type="character" w:customStyle="1" w:styleId="68">
    <w:name w:val="页脚 字符"/>
    <w:basedOn w:val="24"/>
    <w:link w:val="16"/>
    <w:qFormat/>
    <w:locked/>
    <w:uiPriority w:val="0"/>
    <w:rPr>
      <w:rFonts w:cs="Times New Roman"/>
      <w:sz w:val="18"/>
    </w:rPr>
  </w:style>
  <w:style w:type="character" w:customStyle="1" w:styleId="69">
    <w:name w:val="font11"/>
    <w:basedOn w:val="24"/>
    <w:qFormat/>
    <w:uiPriority w:val="0"/>
    <w:rPr>
      <w:rFonts w:hint="eastAsia" w:ascii="仿宋" w:hAnsi="仿宋" w:eastAsia="仿宋" w:cs="仿宋"/>
      <w:color w:val="000000"/>
      <w:sz w:val="24"/>
      <w:szCs w:val="24"/>
      <w:u w:val="none"/>
    </w:rPr>
  </w:style>
  <w:style w:type="character" w:customStyle="1" w:styleId="70">
    <w:name w:val="文件落款 字符"/>
    <w:link w:val="40"/>
    <w:qFormat/>
    <w:locked/>
    <w:uiPriority w:val="0"/>
    <w:rPr>
      <w:rFonts w:ascii="方正仿宋_GBK" w:hAnsi="方正小标宋简体" w:eastAsia="方正仿宋_GBK"/>
      <w:sz w:val="32"/>
    </w:rPr>
  </w:style>
  <w:style w:type="character" w:customStyle="1" w:styleId="71">
    <w:name w:val="公文标题2 字符"/>
    <w:link w:val="47"/>
    <w:qFormat/>
    <w:locked/>
    <w:uiPriority w:val="0"/>
    <w:rPr>
      <w:rFonts w:ascii="楷体" w:hAnsi="楷体" w:eastAsia="楷体"/>
      <w:sz w:val="32"/>
    </w:rPr>
  </w:style>
  <w:style w:type="table" w:customStyle="1" w:styleId="72">
    <w:name w:val="网格型1"/>
    <w:qFormat/>
    <w:uiPriority w:val="0"/>
    <w:rPr>
      <w:rFonts w:ascii="??" w:hAns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3">
    <w:name w:val="UserStyle_2"/>
    <w:basedOn w:val="1"/>
    <w:qFormat/>
    <w:uiPriority w:val="0"/>
    <w:pPr>
      <w:spacing w:after="160" w:line="240" w:lineRule="exact"/>
      <w:jc w:val="left"/>
      <w:textAlignment w:val="baseline"/>
    </w:pPr>
    <w:rPr>
      <w:rFonts w:ascii="Times New Roman" w:hAnsi="Times New Roman" w:eastAsia="仿宋_GB2312" w:cs="黑体"/>
      <w:sz w:val="32"/>
      <w:szCs w:val="24"/>
      <w:lang w:bidi="ar-SA"/>
    </w:rPr>
  </w:style>
  <w:style w:type="paragraph" w:customStyle="1" w:styleId="74">
    <w:name w:val="Char Char Char Char1"/>
    <w:basedOn w:val="1"/>
    <w:qFormat/>
    <w:uiPriority w:val="0"/>
    <w:pPr>
      <w:adjustRightInd w:val="0"/>
      <w:spacing w:after="160" w:line="240" w:lineRule="exact"/>
      <w:jc w:val="left"/>
      <w:textAlignment w:val="baseline"/>
    </w:pPr>
    <w:rPr>
      <w:rFonts w:ascii="等线" w:hAnsi="等线" w:eastAsia="等线" w:cs="Times New Roman"/>
      <w:szCs w:val="24"/>
      <w:lang w:bidi="ar-SA"/>
    </w:rPr>
  </w:style>
  <w:style w:type="paragraph" w:customStyle="1" w:styleId="75">
    <w:name w:val="Char Char Char Char2"/>
    <w:basedOn w:val="1"/>
    <w:qFormat/>
    <w:uiPriority w:val="0"/>
    <w:pPr>
      <w:adjustRightInd w:val="0"/>
      <w:spacing w:after="160" w:line="240" w:lineRule="exact"/>
      <w:jc w:val="left"/>
      <w:textAlignment w:val="baseline"/>
    </w:pPr>
    <w:rPr>
      <w:rFonts w:ascii="等线" w:hAnsi="等线" w:eastAsia="等线" w:cs="Times New Roman"/>
      <w:szCs w:val="24"/>
      <w:lang w:bidi="ar-SA"/>
    </w:rPr>
  </w:style>
  <w:style w:type="paragraph" w:customStyle="1" w:styleId="76">
    <w:name w:val="Char Char Char Char3"/>
    <w:basedOn w:val="1"/>
    <w:qFormat/>
    <w:uiPriority w:val="0"/>
    <w:pPr>
      <w:adjustRightInd w:val="0"/>
      <w:spacing w:after="160" w:line="240" w:lineRule="exact"/>
      <w:jc w:val="left"/>
      <w:textAlignment w:val="baseline"/>
    </w:pPr>
    <w:rPr>
      <w:rFonts w:ascii="Arial" w:hAnsi="Arial" w:eastAsia="Times New Roman" w:cs="Verdana"/>
      <w:b/>
      <w:kern w:val="0"/>
      <w:sz w:val="24"/>
      <w:szCs w:val="24"/>
      <w:lang w:eastAsia="en-US" w:bidi="ar-SA"/>
    </w:rPr>
  </w:style>
  <w:style w:type="paragraph" w:styleId="77">
    <w:name w:val="List Paragraph"/>
    <w:basedOn w:val="1"/>
    <w:qFormat/>
    <w:uiPriority w:val="99"/>
    <w:pPr>
      <w:ind w:firstLine="420" w:firstLineChars="200"/>
    </w:pPr>
  </w:style>
  <w:style w:type="character" w:customStyle="1" w:styleId="78">
    <w:name w:val="正文文本 字符"/>
    <w:basedOn w:val="24"/>
    <w:link w:val="11"/>
    <w:qFormat/>
    <w:uiPriority w:val="0"/>
    <w:rPr>
      <w:kern w:val="2"/>
      <w:sz w:val="21"/>
      <w:szCs w:val="24"/>
    </w:rPr>
  </w:style>
  <w:style w:type="character" w:customStyle="1" w:styleId="79">
    <w:name w:val="UserStyle_0"/>
    <w:qFormat/>
    <w:uiPriority w:val="0"/>
  </w:style>
  <w:style w:type="paragraph" w:customStyle="1" w:styleId="80">
    <w:name w:val=" Char Char Char Char"/>
    <w:basedOn w:val="1"/>
    <w:qFormat/>
    <w:uiPriority w:val="0"/>
    <w:pPr>
      <w:widowControl/>
      <w:adjustRightInd w:val="0"/>
      <w:spacing w:after="160" w:line="240" w:lineRule="exact"/>
      <w:jc w:val="left"/>
      <w:textAlignment w:val="baseline"/>
    </w:pPr>
    <w:rPr>
      <w:rFonts w:ascii="Arial" w:hAnsi="Arial" w:eastAsia="Times New Roman" w:cs="Verdana"/>
      <w:b/>
      <w:kern w:val="0"/>
      <w:sz w:val="24"/>
      <w:lang w:eastAsia="en-US"/>
    </w:rPr>
  </w:style>
  <w:style w:type="paragraph" w:customStyle="1" w:styleId="81">
    <w:name w:val="样式12"/>
    <w:basedOn w:val="5"/>
    <w:next w:val="7"/>
    <w:qFormat/>
    <w:uiPriority w:val="3"/>
    <w:pPr>
      <w:numPr>
        <w:ilvl w:val="0"/>
        <w:numId w:val="0"/>
      </w:numPr>
    </w:pPr>
  </w:style>
  <w:style w:type="paragraph" w:customStyle="1" w:styleId="82">
    <w:name w:val="WPSOffice手动目录 1"/>
    <w:qFormat/>
    <w:uiPriority w:val="0"/>
    <w:pPr>
      <w:ind w:leftChars="0"/>
    </w:pPr>
    <w:rPr>
      <w:rFonts w:ascii="Times New Roman" w:hAnsi="Times New Roman" w:eastAsia="宋体" w:cs="Times New Roman"/>
      <w:sz w:val="20"/>
      <w:szCs w:val="20"/>
    </w:rPr>
  </w:style>
  <w:style w:type="paragraph" w:customStyle="1" w:styleId="83">
    <w:name w:val="WPSOffice手动目录 2"/>
    <w:qFormat/>
    <w:uiPriority w:val="0"/>
    <w:pPr>
      <w:ind w:leftChars="200"/>
    </w:pPr>
    <w:rPr>
      <w:rFonts w:ascii="Times New Roman" w:hAnsi="Times New Roman" w:eastAsia="宋体" w:cs="Times New Roman"/>
      <w:sz w:val="20"/>
      <w:szCs w:val="20"/>
    </w:rPr>
  </w:style>
  <w:style w:type="paragraph" w:customStyle="1" w:styleId="84">
    <w:name w:val="WPSOffice手动目录 3"/>
    <w:qFormat/>
    <w:uiPriority w:val="0"/>
    <w:pPr>
      <w:ind w:leftChars="400"/>
    </w:pPr>
    <w:rPr>
      <w:rFonts w:ascii="Times New Roman" w:hAnsi="Times New Roman" w:eastAsia="宋体" w:cs="Times New Roman"/>
      <w:sz w:val="20"/>
      <w:szCs w:val="20"/>
    </w:rPr>
  </w:style>
  <w:style w:type="paragraph" w:customStyle="1" w:styleId="85">
    <w:name w:val="调查组成员名单表1"/>
    <w:basedOn w:val="1"/>
    <w:qFormat/>
    <w:uiPriority w:val="0"/>
    <w:pPr>
      <w:ind w:firstLine="0" w:firstLineChars="0"/>
    </w:pPr>
  </w:style>
  <w:style w:type="paragraph" w:customStyle="1" w:styleId="86">
    <w:name w:val="title"/>
    <w:basedOn w:val="1"/>
    <w:qFormat/>
    <w:uiPriority w:val="0"/>
    <w:pPr>
      <w:pBdr>
        <w:top w:val="none" w:color="auto" w:sz="0" w:space="11"/>
        <w:bottom w:val="none" w:color="auto" w:sz="0" w:space="11"/>
      </w:pBdr>
      <w:jc w:val="center"/>
    </w:pPr>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微软中国</Company>
  <Pages>9</Pages>
  <Words>5853</Words>
  <Characters>6158</Characters>
  <Lines>42</Lines>
  <Paragraphs>12</Paragraphs>
  <TotalTime>8</TotalTime>
  <ScaleCrop>false</ScaleCrop>
  <LinksUpToDate>false</LinksUpToDate>
  <CharactersWithSpaces>7020</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2022-02-12T23:02:00Z</dcterms:created>
  <dc:creator>zibin zhen</dc:creator>
  <cp:lastModifiedBy>user</cp:lastModifiedBy>
  <cp:lastPrinted>2024-07-19T09:54:00Z</cp:lastPrinted>
  <dcterms:modified xsi:type="dcterms:W3CDTF">2025-10-31T14:47:20Z</dcterms:modified>
  <dc:title>关于征求2017年职业卫生监管工作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3F39E1DD0EDA3C86862B0369A806A64A_43</vt:lpwstr>
  </property>
</Properties>
</file>