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pacing w:line="20" w:lineRule="exact"/>
        <w:rPr>
          <w:sz w:val="2"/>
          <w:szCs w:val="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cs="方正小标宋简体"/>
          <w:sz w:val="44"/>
          <w:szCs w:val="44"/>
          <w:lang w:val="en-US" w:eastAsia="zh-CN"/>
        </w:rPr>
      </w:pPr>
      <w:bookmarkStart w:id="0" w:name="_Hlk100930652"/>
      <w:bookmarkStart w:id="1" w:name="_Hlk95637266"/>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cs="方正小标宋简体"/>
          <w:sz w:val="44"/>
          <w:szCs w:val="44"/>
          <w:lang w:val="en-US" w:eastAsia="zh-CN"/>
        </w:rPr>
      </w:pPr>
    </w:p>
    <w:bookmarkEnd w:id="0"/>
    <w:bookmarkEnd w:id="1"/>
    <w:p>
      <w:pPr>
        <w:pStyle w:val="19"/>
        <w:keepNext w:val="0"/>
        <w:keepLines w:val="0"/>
        <w:widowControl/>
        <w:suppressLineNumbers w:val="0"/>
        <w:spacing w:before="0" w:beforeAutospacing="0" w:after="0" w:afterAutospacing="0"/>
        <w:ind w:left="0" w:leftChars="0" w:right="0" w:firstLine="0" w:firstLineChars="0"/>
        <w:jc w:val="center"/>
        <w:outlineLvl w:val="0"/>
        <w:rPr>
          <w:rFonts w:hint="eastAsia" w:eastAsia="方正小标宋简体" w:cs="方正小标宋简体"/>
          <w:sz w:val="44"/>
          <w:szCs w:val="44"/>
          <w:lang w:val="en-US" w:eastAsia="zh-CN"/>
        </w:rPr>
      </w:pPr>
      <w:bookmarkStart w:id="2" w:name="_Toc21374"/>
      <w:r>
        <w:rPr>
          <w:rFonts w:hint="eastAsia" w:ascii="方正小标宋简体" w:hAnsi="方正小标宋简体" w:eastAsia="方正小标宋简体" w:cs="方正小标宋简体"/>
          <w:color w:val="auto"/>
          <w:kern w:val="2"/>
          <w:sz w:val="44"/>
          <w:szCs w:val="44"/>
          <w:lang w:val="en-US" w:eastAsia="zh-CN" w:bidi="gu-IN"/>
        </w:rPr>
        <w:t>中山港口福田七路1号“5·17”一般机械伤害事故</w:t>
      </w:r>
      <w:r>
        <w:rPr>
          <w:rFonts w:hint="eastAsia" w:ascii="方正小标宋简体" w:hAnsi="方正小标宋简体" w:eastAsia="方正小标宋简体" w:cs="方正小标宋简体"/>
          <w:color w:val="auto"/>
          <w:sz w:val="44"/>
          <w:szCs w:val="44"/>
          <w:lang w:val="en" w:eastAsia="zh-CN"/>
        </w:rPr>
        <w:t>调查报告</w:t>
      </w:r>
      <w:bookmarkEnd w:id="2"/>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cs="方正小标宋简体"/>
          <w:sz w:val="44"/>
          <w:szCs w:val="44"/>
          <w:lang w:val="en-US" w:eastAsia="zh-CN"/>
        </w:rPr>
      </w:pPr>
    </w:p>
    <w:p>
      <w:pPr>
        <w:pStyle w:val="19"/>
        <w:keepNext w:val="0"/>
        <w:keepLines w:val="0"/>
        <w:widowControl/>
        <w:suppressLineNumbers w:val="0"/>
        <w:spacing w:before="0" w:beforeAutospacing="0" w:after="0" w:afterAutospacing="0"/>
        <w:ind w:left="0" w:right="0" w:firstLine="0"/>
        <w:jc w:val="left"/>
        <w:rPr>
          <w:rFonts w:hint="eastAsia" w:eastAsia="方正小标宋简体" w:cs="方正小标宋简体"/>
          <w:sz w:val="32"/>
          <w:szCs w:val="32"/>
          <w:lang w:eastAsia="zh-CN"/>
        </w:rPr>
      </w:pPr>
    </w:p>
    <w:p>
      <w:pPr>
        <w:pStyle w:val="19"/>
        <w:keepNext w:val="0"/>
        <w:keepLines w:val="0"/>
        <w:widowControl/>
        <w:suppressLineNumbers w:val="0"/>
        <w:spacing w:before="0" w:beforeAutospacing="0" w:after="0" w:afterAutospacing="0"/>
        <w:ind w:left="0" w:right="0" w:firstLine="0"/>
        <w:jc w:val="left"/>
        <w:rPr>
          <w:rFonts w:hint="eastAsia" w:eastAsia="方正小标宋简体" w:cs="方正小标宋简体"/>
          <w:sz w:val="32"/>
          <w:szCs w:val="32"/>
          <w:lang w:eastAsia="zh-CN"/>
        </w:rPr>
      </w:pPr>
    </w:p>
    <w:p>
      <w:pPr>
        <w:pStyle w:val="19"/>
        <w:keepNext w:val="0"/>
        <w:keepLines w:val="0"/>
        <w:widowControl/>
        <w:suppressLineNumbers w:val="0"/>
        <w:spacing w:before="0" w:beforeAutospacing="0" w:after="0" w:afterAutospacing="0"/>
        <w:ind w:left="0" w:right="0" w:firstLine="0"/>
        <w:jc w:val="left"/>
        <w:rPr>
          <w:rFonts w:hint="eastAsia" w:eastAsia="方正小标宋简体" w:cs="方正小标宋简体"/>
          <w:sz w:val="32"/>
          <w:szCs w:val="32"/>
          <w:lang w:eastAsia="zh-CN"/>
        </w:rPr>
      </w:pPr>
    </w:p>
    <w:p>
      <w:pPr>
        <w:pStyle w:val="19"/>
        <w:keepNext w:val="0"/>
        <w:keepLines w:val="0"/>
        <w:widowControl/>
        <w:suppressLineNumbers w:val="0"/>
        <w:spacing w:before="0" w:beforeAutospacing="0" w:after="0" w:afterAutospacing="0"/>
        <w:ind w:left="2880" w:leftChars="400" w:right="0" w:hanging="1600" w:hangingChars="500"/>
        <w:jc w:val="left"/>
        <w:rPr>
          <w:rFonts w:hint="eastAsia" w:ascii="方正小标宋简体" w:hAnsi="方正小标宋简体" w:eastAsia="方正小标宋简体" w:cs="方正小标宋简体"/>
          <w:color w:val="000000" w:themeColor="text1"/>
          <w:kern w:val="2"/>
          <w:sz w:val="32"/>
          <w:szCs w:val="32"/>
          <w:u w:val="thick"/>
          <w:lang w:val="en-US" w:eastAsia="zh-CN" w:bidi="gu-IN"/>
          <w14:textFill>
            <w14:solidFill>
              <w14:schemeClr w14:val="tx1"/>
            </w14:solidFill>
          </w14:textFill>
        </w:rPr>
      </w:pPr>
      <w:r>
        <w:rPr>
          <w:rFonts w:hint="eastAsia" w:eastAsia="方正小标宋简体" w:cs="方正小标宋简体"/>
          <w:sz w:val="32"/>
          <w:szCs w:val="32"/>
          <w:lang w:eastAsia="zh-CN"/>
        </w:rPr>
        <w:t>编制单位：</w:t>
      </w:r>
      <w:r>
        <w:rPr>
          <w:rFonts w:hint="eastAsia" w:ascii="方正小标宋简体" w:hAnsi="方正小标宋简体" w:eastAsia="方正小标宋简体" w:cs="方正小标宋简体"/>
          <w:color w:val="000000" w:themeColor="text1"/>
          <w:kern w:val="2"/>
          <w:sz w:val="32"/>
          <w:szCs w:val="32"/>
          <w:u w:val="thick"/>
          <w:lang w:val="en-US" w:eastAsia="zh-CN" w:bidi="gu-IN"/>
          <w14:textFill>
            <w14:solidFill>
              <w14:schemeClr w14:val="tx1"/>
            </w14:solidFill>
          </w14:textFill>
        </w:rPr>
        <w:t>中山港口福田七路1号“5·17”</w:t>
      </w:r>
    </w:p>
    <w:p>
      <w:pPr>
        <w:pStyle w:val="19"/>
        <w:keepNext w:val="0"/>
        <w:keepLines w:val="0"/>
        <w:widowControl/>
        <w:suppressLineNumbers w:val="0"/>
        <w:spacing w:before="0" w:beforeAutospacing="0" w:after="0" w:afterAutospacing="0"/>
        <w:ind w:left="2880" w:leftChars="900" w:right="0" w:firstLine="0" w:firstLineChars="0"/>
        <w:jc w:val="left"/>
        <w:rPr>
          <w:rFonts w:hint="default" w:eastAsia="方正小标宋简体" w:cs="方正小标宋简体"/>
          <w:sz w:val="28"/>
          <w:szCs w:val="28"/>
          <w:lang w:val="en-US" w:eastAsia="zh-CN"/>
        </w:rPr>
      </w:pPr>
      <w:r>
        <w:rPr>
          <w:rFonts w:hint="eastAsia" w:ascii="方正小标宋简体" w:hAnsi="方正小标宋简体" w:eastAsia="方正小标宋简体" w:cs="方正小标宋简体"/>
          <w:color w:val="000000" w:themeColor="text1"/>
          <w:kern w:val="2"/>
          <w:sz w:val="32"/>
          <w:szCs w:val="32"/>
          <w:u w:val="thick"/>
          <w:lang w:val="en-US" w:eastAsia="zh-CN" w:bidi="gu-IN"/>
          <w14:textFill>
            <w14:solidFill>
              <w14:schemeClr w14:val="tx1"/>
            </w14:solidFill>
          </w14:textFill>
        </w:rPr>
        <w:t>一般机械伤害事故</w:t>
      </w:r>
      <w:r>
        <w:rPr>
          <w:rFonts w:hint="eastAsia" w:ascii="方正小标宋简体" w:hAnsi="方正小标宋简体" w:eastAsia="方正小标宋简体" w:cs="方正小标宋简体"/>
          <w:color w:val="000000" w:themeColor="text1"/>
          <w:sz w:val="32"/>
          <w:szCs w:val="32"/>
          <w:u w:val="thick"/>
          <w:lang w:eastAsia="zh-CN"/>
          <w14:textFill>
            <w14:solidFill>
              <w14:schemeClr w14:val="tx1"/>
            </w14:solidFill>
          </w14:textFill>
        </w:rPr>
        <w:t>调查组</w:t>
      </w:r>
    </w:p>
    <w:p>
      <w:pPr>
        <w:pStyle w:val="2"/>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Times New Roman" w:eastAsia="方正小标宋简体" w:cs="方正小标宋简体"/>
          <w:color w:val="auto"/>
          <w:sz w:val="32"/>
          <w:szCs w:val="32"/>
          <w:rtl w:val="0"/>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1280" w:firstLineChars="400"/>
        <w:textAlignment w:val="auto"/>
        <w:rPr>
          <w:rFonts w:hint="eastAsia"/>
          <w:rtl w:val="0"/>
          <w:lang w:val="en-US" w:eastAsia="zh-CN"/>
        </w:rPr>
      </w:pPr>
      <w:r>
        <w:rPr>
          <w:rFonts w:hint="eastAsia" w:ascii="Times New Roman" w:eastAsia="方正小标宋简体" w:cs="方正小标宋简体"/>
          <w:color w:val="auto"/>
          <w:sz w:val="32"/>
          <w:szCs w:val="32"/>
          <w:rtl w:val="0"/>
          <w:lang w:val="en-US" w:eastAsia="zh-CN"/>
        </w:rPr>
        <w:t>编制时间：</w:t>
      </w:r>
      <w:r>
        <w:rPr>
          <w:rFonts w:hint="eastAsia" w:ascii="方正小标宋简体" w:hAnsi="方正小标宋简体" w:eastAsia="方正小标宋简体" w:cs="方正小标宋简体"/>
          <w:color w:val="000000" w:themeColor="text1"/>
          <w:sz w:val="32"/>
          <w:szCs w:val="32"/>
          <w:u w:val="thick"/>
          <w:rtl w:val="0"/>
          <w:lang w:val="en-US" w:eastAsia="zh-CN"/>
          <w14:textFill>
            <w14:solidFill>
              <w14:schemeClr w14:val="tx1"/>
            </w14:solidFill>
          </w14:textFill>
        </w:rPr>
        <w:t>2025年9月13日</w:t>
      </w:r>
    </w:p>
    <w:p>
      <w:pPr>
        <w:bidi w:val="0"/>
        <w:ind w:left="0" w:leftChars="0" w:firstLine="0" w:firstLineChars="0"/>
        <w:rPr>
          <w:rFonts w:hint="default"/>
          <w:rtl w:val="0"/>
          <w:lang w:val="en-US" w:eastAsia="zh-CN"/>
        </w:rPr>
      </w:pPr>
    </w:p>
    <w:p>
      <w:pPr>
        <w:spacing w:before="0" w:beforeLines="0" w:after="0" w:afterLines="0" w:line="240" w:lineRule="auto"/>
        <w:ind w:left="0" w:leftChars="0" w:right="0" w:rightChars="0" w:firstLine="0" w:firstLineChars="0"/>
        <w:jc w:val="center"/>
        <w:rPr>
          <w:rFonts w:ascii="宋体" w:hAnsi="宋体" w:eastAsia="宋体" w:cs="宋体"/>
          <w:kern w:val="2"/>
          <w:sz w:val="21"/>
          <w:szCs w:val="21"/>
          <w:lang w:val="en-US" w:eastAsia="zh-CN" w:bidi="gu-IN"/>
        </w:rPr>
        <w:sectPr>
          <w:headerReference r:id="rId5" w:type="default"/>
          <w:footerReference r:id="rId6" w:type="default"/>
          <w:pgSz w:w="11906" w:h="16838"/>
          <w:pgMar w:top="2098" w:right="1474" w:bottom="1984" w:left="1587" w:header="850" w:footer="850" w:gutter="0"/>
          <w:pgBorders>
            <w:top w:val="none" w:sz="0" w:space="0"/>
            <w:left w:val="none" w:sz="0" w:space="0"/>
            <w:bottom w:val="none" w:sz="0" w:space="0"/>
            <w:right w:val="none" w:sz="0" w:space="0"/>
          </w:pgBorders>
          <w:pgNumType w:fmt="decimal" w:start="1"/>
          <w:cols w:space="0" w:num="1"/>
          <w:rtlGutter w:val="0"/>
          <w:docGrid w:type="lines" w:linePitch="319" w:charSpace="0"/>
        </w:sectPr>
      </w:pPr>
    </w:p>
    <w:p>
      <w:pPr>
        <w:jc w:val="both"/>
        <w:rPr>
          <w:rFonts w:hint="eastAsia" w:ascii="仿宋_GB2312" w:hAnsi="仿宋_GB2312" w:eastAsia="仿宋_GB2312" w:cs="仿宋_GB2312"/>
          <w:rtl w:val="0"/>
          <w:lang w:val="en-US" w:eastAsia="zh-CN"/>
        </w:rPr>
      </w:pPr>
      <w:r>
        <w:rPr>
          <w:rFonts w:hint="eastAsia" w:ascii="仿宋_GB2312" w:hAnsi="仿宋_GB2312" w:eastAsia="仿宋_GB2312" w:cs="仿宋_GB2312"/>
          <w:rtl w:val="0"/>
          <w:lang w:val="en-US" w:eastAsia="zh-CN"/>
        </w:rPr>
        <w:t>2025年5月17日，中山市港口镇福田七路1号中山市金鹰游乐设备有限公司发生一起生产安全事故，事故造成1人死亡。事故发生后，根据《生产安全事故报告和调查处理条例》及国家有关法律法规的规定，中山市人民政府批准成立了由中山市应急管理局牵头，市公安局、总工会、港口镇人民政府等有关部门组成的中山港口福田七路1号“5·17”一般机械伤害事故调查组（以下简称事故调查组），开展相关事故调查工作，并邀请市纪委监委派员参加。</w:t>
      </w:r>
    </w:p>
    <w:p>
      <w:pPr>
        <w:jc w:val="both"/>
        <w:rPr>
          <w:rFonts w:hint="eastAsia" w:ascii="仿宋_GB2312" w:hAnsi="仿宋_GB2312" w:eastAsia="仿宋_GB2312" w:cs="仿宋_GB2312"/>
          <w:rtl w:val="0"/>
          <w:lang w:val="en-US" w:eastAsia="zh-CN"/>
        </w:rPr>
      </w:pPr>
      <w:r>
        <w:rPr>
          <w:rFonts w:hint="eastAsia" w:ascii="仿宋_GB2312" w:hAnsi="仿宋_GB2312" w:eastAsia="仿宋_GB2312" w:cs="仿宋_GB2312"/>
          <w:rtl w:val="0"/>
          <w:lang w:val="en-US" w:eastAsia="zh-CN"/>
        </w:rPr>
        <w:t>经调查认定，中山港口福田七路1号“5·17”一般机械伤害事故是一起因生产经营单位未落实安全生产主体责任造成的一般生产安全责任事故。</w:t>
      </w:r>
    </w:p>
    <w:p>
      <w:pPr>
        <w:bidi w:val="0"/>
        <w:rPr>
          <w:rFonts w:hint="default"/>
          <w:lang w:val="en-US" w:eastAsia="zh-CN"/>
        </w:rPr>
      </w:pPr>
      <w:r>
        <w:rPr>
          <w:rFonts w:hint="eastAsia" w:ascii="仿宋_GB2312" w:hAnsi="仿宋_GB2312" w:eastAsia="仿宋_GB2312" w:cs="仿宋_GB2312"/>
          <w:rtl w:val="0"/>
          <w:lang w:val="en-US" w:eastAsia="zh-CN"/>
        </w:rPr>
        <w:t>事故调查组通过调查取证，查清了事故发生的经过、原因和性质，提出了对事故单位及有关责任人员的处理建议和整改措施，现将事故有关情况报告如下：</w:t>
      </w:r>
    </w:p>
    <w:p>
      <w:pPr>
        <w:pStyle w:val="5"/>
        <w:bidi w:val="0"/>
      </w:pPr>
      <w:bookmarkStart w:id="3" w:name="_Toc1107638031_WPSOffice_Level1"/>
      <w:r>
        <w:rPr>
          <w:rFonts w:hint="eastAsia"/>
        </w:rPr>
        <w:t>一、</w:t>
      </w:r>
      <w:r>
        <w:rPr>
          <w:rFonts w:hint="eastAsia"/>
          <w:lang w:eastAsia="zh-CN"/>
        </w:rPr>
        <w:t>事故</w:t>
      </w:r>
      <w:r>
        <w:rPr>
          <w:rFonts w:hint="eastAsia"/>
        </w:rPr>
        <w:t>基本情况</w:t>
      </w:r>
      <w:bookmarkEnd w:id="3"/>
    </w:p>
    <w:p>
      <w:pPr>
        <w:pStyle w:val="6"/>
        <w:bidi w:val="0"/>
        <w:rPr>
          <w:rFonts w:hint="eastAsia" w:cs="Times New Roman"/>
          <w:b w:val="0"/>
          <w:bCs w:val="0"/>
          <w:rtl w:val="0"/>
          <w:lang w:val="en-US" w:eastAsia="zh-CN"/>
        </w:rPr>
      </w:pPr>
      <w:bookmarkStart w:id="4" w:name="_Toc901592593_WPSOffice_Level2"/>
      <w:r>
        <w:rPr>
          <w:rFonts w:hint="eastAsia" w:cs="Times New Roman"/>
          <w:b w:val="0"/>
          <w:bCs w:val="0"/>
          <w:rtl w:val="0"/>
          <w:lang w:val="en-US" w:eastAsia="zh-CN"/>
        </w:rPr>
        <w:t>（一）相关单位和个人情况</w:t>
      </w:r>
      <w:bookmarkEnd w:id="4"/>
    </w:p>
    <w:p>
      <w:pPr>
        <w:keepNext w:val="0"/>
        <w:keepLines w:val="0"/>
        <w:pageBreakBefore w:val="0"/>
        <w:kinsoku/>
        <w:wordWrap/>
        <w:topLinePunct w:val="0"/>
        <w:bidi w:val="0"/>
        <w:spacing w:line="560" w:lineRule="exact"/>
        <w:textAlignment w:val="auto"/>
        <w:outlineLvl w:val="2"/>
        <w:rPr>
          <w:rFonts w:hint="eastAsia" w:ascii="CESI仿宋-GB2312" w:hAnsi="CESI仿宋-GB2312" w:eastAsia="CESI仿宋-GB2312" w:cs="宋体"/>
          <w:b/>
          <w:kern w:val="0"/>
          <w:sz w:val="32"/>
          <w:szCs w:val="20"/>
          <w:rtl w:val="0"/>
          <w:lang w:val="en-US" w:eastAsia="zh-CN" w:bidi="gu-IN"/>
        </w:rPr>
      </w:pPr>
      <w:bookmarkStart w:id="5" w:name="_Toc577955383"/>
      <w:bookmarkStart w:id="6" w:name="_Toc613013140"/>
      <w:r>
        <w:rPr>
          <w:rFonts w:hint="eastAsia" w:ascii="CESI仿宋-GB2312" w:hAnsi="CESI仿宋-GB2312" w:eastAsia="CESI仿宋-GB2312" w:cs="宋体"/>
          <w:b/>
          <w:kern w:val="0"/>
          <w:sz w:val="32"/>
          <w:szCs w:val="20"/>
          <w:rtl w:val="0"/>
          <w:lang w:val="en-US" w:eastAsia="zh-CN" w:bidi="gu-IN"/>
        </w:rPr>
        <w:t>1.涉事单位（</w:t>
      </w:r>
      <w:r>
        <w:rPr>
          <w:rFonts w:hint="eastAsia" w:cs="宋体"/>
          <w:b/>
          <w:kern w:val="0"/>
          <w:sz w:val="32"/>
          <w:szCs w:val="20"/>
          <w:rtl w:val="0"/>
          <w:lang w:val="en-US" w:eastAsia="zh-CN" w:bidi="gu-IN"/>
        </w:rPr>
        <w:t>承</w:t>
      </w:r>
      <w:r>
        <w:rPr>
          <w:rFonts w:hint="eastAsia" w:ascii="CESI仿宋-GB2312" w:hAnsi="CESI仿宋-GB2312" w:eastAsia="CESI仿宋-GB2312" w:cs="宋体"/>
          <w:b/>
          <w:kern w:val="0"/>
          <w:sz w:val="32"/>
          <w:szCs w:val="20"/>
          <w:rtl w:val="0"/>
          <w:lang w:val="en-US" w:eastAsia="zh-CN" w:bidi="gu-IN"/>
        </w:rPr>
        <w:t>包方）基本信息</w:t>
      </w:r>
    </w:p>
    <w:p>
      <w:pPr>
        <w:jc w:val="both"/>
        <w:rPr>
          <w:rFonts w:hint="eastAsia" w:ascii="仿宋_GB2312" w:hAnsi="仿宋_GB2312" w:eastAsia="仿宋_GB2312" w:cs="仿宋_GB2312"/>
          <w:rtl w:val="0"/>
          <w:lang w:val="en-US" w:eastAsia="zh-CN"/>
        </w:rPr>
      </w:pPr>
      <w:r>
        <w:rPr>
          <w:rFonts w:hint="eastAsia" w:ascii="仿宋_GB2312" w:hAnsi="仿宋_GB2312" w:eastAsia="仿宋_GB2312" w:cs="仿宋_GB2312"/>
          <w:rtl w:val="0"/>
          <w:lang w:val="en-US" w:eastAsia="zh-CN"/>
        </w:rPr>
        <w:t>梁某某，性别：男，民族：汉族，出生日期：19**年**月**日，居民身份证号码：*************，住址：广东省中山市港口镇************。</w:t>
      </w:r>
    </w:p>
    <w:p>
      <w:pPr>
        <w:keepNext w:val="0"/>
        <w:keepLines w:val="0"/>
        <w:pageBreakBefore w:val="0"/>
        <w:kinsoku/>
        <w:wordWrap/>
        <w:topLinePunct w:val="0"/>
        <w:bidi w:val="0"/>
        <w:spacing w:line="560" w:lineRule="exact"/>
        <w:textAlignment w:val="auto"/>
        <w:outlineLvl w:val="2"/>
        <w:rPr>
          <w:rFonts w:hint="eastAsia" w:ascii="CESI仿宋-GB2312" w:hAnsi="CESI仿宋-GB2312" w:eastAsia="CESI仿宋-GB2312" w:cs="宋体"/>
          <w:b/>
          <w:kern w:val="0"/>
          <w:sz w:val="32"/>
          <w:szCs w:val="20"/>
          <w:rtl w:val="0"/>
          <w:lang w:val="en-US" w:eastAsia="zh-CN" w:bidi="gu-IN"/>
        </w:rPr>
      </w:pPr>
      <w:r>
        <w:rPr>
          <w:rFonts w:hint="eastAsia" w:ascii="CESI仿宋-GB2312" w:hAnsi="CESI仿宋-GB2312" w:eastAsia="CESI仿宋-GB2312" w:cs="宋体"/>
          <w:b/>
          <w:kern w:val="0"/>
          <w:sz w:val="32"/>
          <w:szCs w:val="20"/>
          <w:rtl w:val="0"/>
          <w:lang w:val="en-US" w:eastAsia="zh-CN" w:bidi="gu-IN"/>
        </w:rPr>
        <w:t>2.涉事单位（发包方）基本信息</w:t>
      </w:r>
    </w:p>
    <w:p>
      <w:pPr>
        <w:keepNext w:val="0"/>
        <w:keepLines w:val="0"/>
        <w:pageBreakBefore w:val="0"/>
        <w:kinsoku/>
        <w:wordWrap/>
        <w:topLinePunct w:val="0"/>
        <w:bidi w:val="0"/>
        <w:spacing w:line="560" w:lineRule="exact"/>
        <w:textAlignment w:val="auto"/>
        <w:outlineLvl w:val="9"/>
        <w:rPr>
          <w:rFonts w:hint="eastAsia" w:ascii="仿宋_GB2312" w:hAnsi="仿宋_GB2312" w:eastAsia="仿宋_GB2312" w:cs="仿宋_GB2312"/>
          <w:rtl w:val="0"/>
          <w:lang w:val="en-US" w:eastAsia="zh-CN"/>
        </w:rPr>
      </w:pPr>
      <w:r>
        <w:rPr>
          <w:rFonts w:hint="eastAsia" w:ascii="仿宋_GB2312" w:hAnsi="仿宋_GB2312" w:eastAsia="仿宋_GB2312" w:cs="仿宋_GB2312"/>
          <w:rtl w:val="0"/>
          <w:lang w:val="en-US" w:eastAsia="zh-CN"/>
        </w:rPr>
        <w:t>中山市金鹰游乐设备有限公司，统一社会信用代码：914420002820674218，法定代表人：王某，类型：其他有限责任公司，成立日期：2004年02月06日，注册资本：200万，核准日期：2025年04月25日，登记机关：中山市市场监督管理局，登记状态：存续（在营、开业、在册），住所：中山市港口镇群富工业村路43号之一，经营范围：加工、制造、销售：机械游乐设备、电子游艺机、游艺器材；游乐项目投资、游乐项目管理服务；货物或技术进出口。(依法须经批准的项目，经相关部门批准后方可开展经营活动)</w:t>
      </w:r>
    </w:p>
    <w:p>
      <w:pPr>
        <w:pStyle w:val="7"/>
        <w:outlineLvl w:val="2"/>
        <w:rPr>
          <w:rFonts w:hint="eastAsia" w:ascii="CESI仿宋-GB2312" w:hAnsi="CESI仿宋-GB2312" w:eastAsia="CESI仿宋-GB2312" w:cs="宋体"/>
          <w:b/>
          <w:bCs w:val="0"/>
          <w:kern w:val="0"/>
          <w:sz w:val="32"/>
          <w:szCs w:val="20"/>
          <w:rtl w:val="0"/>
          <w:lang w:val="en-US" w:eastAsia="zh-CN" w:bidi="gu-IN"/>
        </w:rPr>
      </w:pPr>
      <w:bookmarkStart w:id="7" w:name="_Toc573234358"/>
      <w:r>
        <w:rPr>
          <w:rFonts w:hint="eastAsia" w:ascii="CESI仿宋-GB2312" w:hAnsi="CESI仿宋-GB2312" w:eastAsia="CESI仿宋-GB2312" w:cs="宋体"/>
          <w:b/>
          <w:bCs w:val="0"/>
          <w:kern w:val="0"/>
          <w:sz w:val="32"/>
          <w:szCs w:val="20"/>
          <w:rtl w:val="0"/>
          <w:lang w:val="en-US" w:eastAsia="zh-CN" w:bidi="gu-IN"/>
        </w:rPr>
        <w:t>3.死者</w:t>
      </w:r>
      <w:r>
        <w:rPr>
          <w:rFonts w:hint="eastAsia" w:cs="宋体"/>
          <w:b/>
          <w:bCs w:val="0"/>
          <w:kern w:val="0"/>
          <w:sz w:val="32"/>
          <w:szCs w:val="20"/>
          <w:rtl w:val="0"/>
          <w:lang w:val="en-US" w:eastAsia="zh-CN" w:bidi="gu-IN"/>
        </w:rPr>
        <w:t>身份</w:t>
      </w:r>
      <w:r>
        <w:rPr>
          <w:rFonts w:hint="eastAsia" w:ascii="CESI仿宋-GB2312" w:hAnsi="CESI仿宋-GB2312" w:eastAsia="CESI仿宋-GB2312" w:cs="宋体"/>
          <w:b/>
          <w:bCs w:val="0"/>
          <w:kern w:val="0"/>
          <w:sz w:val="32"/>
          <w:szCs w:val="20"/>
          <w:rtl w:val="0"/>
          <w:lang w:val="en-US" w:eastAsia="zh-CN" w:bidi="gu-IN"/>
        </w:rPr>
        <w:t>信息</w:t>
      </w:r>
      <w:bookmarkEnd w:id="7"/>
    </w:p>
    <w:p>
      <w:pPr>
        <w:bidi w:val="0"/>
        <w:outlineLvl w:val="9"/>
        <w:rPr>
          <w:rFonts w:hint="eastAsia" w:ascii="仿宋_GB2312" w:hAnsi="仿宋_GB2312" w:eastAsia="仿宋_GB2312" w:cs="仿宋_GB2312"/>
          <w:b w:val="0"/>
          <w:bCs w:val="0"/>
          <w:kern w:val="2"/>
          <w:sz w:val="32"/>
          <w:szCs w:val="21"/>
          <w:rtl w:val="0"/>
          <w:lang w:val="en-US" w:eastAsia="zh-CN" w:bidi="gu-IN"/>
        </w:rPr>
      </w:pPr>
      <w:r>
        <w:rPr>
          <w:rFonts w:hint="eastAsia" w:ascii="仿宋_GB2312" w:hAnsi="仿宋_GB2312" w:eastAsia="仿宋_GB2312" w:cs="仿宋_GB2312"/>
          <w:b w:val="0"/>
          <w:bCs w:val="0"/>
          <w:kern w:val="2"/>
          <w:sz w:val="32"/>
          <w:szCs w:val="21"/>
          <w:rtl w:val="0"/>
          <w:lang w:val="en-US" w:eastAsia="zh-CN" w:bidi="gu-IN"/>
        </w:rPr>
        <w:t>梁某某，性别：男，民族：汉族，出生日期：19**年**月**日，居民身份证号码：************，住址：广东省中山市港口镇***********。</w:t>
      </w:r>
    </w:p>
    <w:p>
      <w:pPr>
        <w:pStyle w:val="6"/>
        <w:bidi w:val="0"/>
        <w:outlineLvl w:val="1"/>
        <w:rPr>
          <w:rFonts w:hint="eastAsia" w:ascii="仿宋_GB2312" w:hAnsi="仿宋_GB2312" w:eastAsia="仿宋_GB2312" w:cs="仿宋_GB2312"/>
          <w:b/>
          <w:bCs/>
          <w:kern w:val="2"/>
          <w:sz w:val="32"/>
          <w:szCs w:val="32"/>
          <w:lang w:val="en-US" w:eastAsia="zh-CN" w:bidi="gu-IN"/>
        </w:rPr>
      </w:pPr>
      <w:bookmarkStart w:id="8" w:name="_Toc309873134_WPSOffice_Level2"/>
      <w:r>
        <w:rPr>
          <w:rFonts w:hint="eastAsia" w:ascii="楷体_GB2312" w:hAnsi="楷体_GB2312" w:eastAsia="楷体_GB2312" w:cs="楷体_GB2312"/>
          <w:b w:val="0"/>
          <w:bCs w:val="0"/>
          <w:kern w:val="2"/>
          <w:sz w:val="32"/>
          <w:szCs w:val="32"/>
          <w:lang w:val="en-US" w:eastAsia="zh-CN" w:bidi="gu-IN"/>
        </w:rPr>
        <w:t>（二）涉事设备情况</w:t>
      </w:r>
      <w:bookmarkEnd w:id="8"/>
    </w:p>
    <w:p>
      <w:pPr>
        <w:bidi w:val="0"/>
        <w:outlineLvl w:val="9"/>
        <w:rPr>
          <w:rFonts w:hint="eastAsia" w:ascii="仿宋_GB2312" w:hAnsi="仿宋_GB2312" w:eastAsia="仿宋_GB2312" w:cs="仿宋_GB2312"/>
          <w:b w:val="0"/>
          <w:kern w:val="2"/>
          <w:sz w:val="32"/>
          <w:szCs w:val="21"/>
          <w:rtl w:val="0"/>
          <w:lang w:val="en-US" w:eastAsia="zh-CN" w:bidi="gu-IN"/>
        </w:rPr>
      </w:pPr>
      <w:r>
        <w:rPr>
          <w:rFonts w:hint="eastAsia" w:ascii="仿宋_GB2312" w:hAnsi="仿宋_GB2312" w:eastAsia="仿宋_GB2312" w:cs="仿宋_GB2312"/>
          <w:b w:val="0"/>
          <w:kern w:val="2"/>
          <w:sz w:val="32"/>
          <w:szCs w:val="21"/>
          <w:rtl w:val="0"/>
          <w:lang w:val="en-US" w:eastAsia="zh-CN" w:bidi="gu-IN"/>
        </w:rPr>
        <w:t>涉事设备产品名称为角向磨光机(也称角磨机），所有人：梁某某，型号：TK-AS1006，电源电压：220V-50Hz，额定空载转速：11000r/min，功率：800W，生产单位：浙江精力工具有限公司，锯片外径：φ110mm。</w:t>
      </w:r>
    </w:p>
    <w:p>
      <w:pPr>
        <w:bidi w:val="0"/>
        <w:outlineLvl w:val="9"/>
        <w:rPr>
          <w:rFonts w:hint="eastAsia" w:ascii="仿宋_GB2312" w:hAnsi="仿宋_GB2312" w:eastAsia="仿宋_GB2312" w:cs="仿宋_GB2312"/>
          <w:b w:val="0"/>
          <w:kern w:val="2"/>
          <w:sz w:val="32"/>
          <w:szCs w:val="21"/>
          <w:rtl w:val="0"/>
          <w:lang w:val="en-US" w:eastAsia="zh-CN" w:bidi="gu-IN"/>
        </w:rPr>
      </w:pPr>
      <w:r>
        <w:rPr>
          <w:rFonts w:hint="eastAsia" w:ascii="仿宋_GB2312" w:hAnsi="仿宋_GB2312" w:eastAsia="仿宋_GB2312" w:cs="仿宋_GB2312"/>
          <w:b w:val="0"/>
          <w:kern w:val="2"/>
          <w:sz w:val="32"/>
          <w:szCs w:val="21"/>
          <w:rtl w:val="0"/>
          <w:lang w:val="en-US" w:eastAsia="zh-CN" w:bidi="gu-IN"/>
        </w:rPr>
        <w:t>涉事角向磨光机未见装有防护罩，不满足《角向磨光机》GB/T 7442-2007第4.2.3条规定：磨光机应装有不借助工具不能拆除的砂轮防护罩，该防护罩必须用钢板或同等强度的材料制成，严禁采用脆性材料。</w:t>
      </w:r>
    </w:p>
    <w:bookmarkEnd w:id="5"/>
    <w:bookmarkEnd w:id="6"/>
    <w:p>
      <w:pPr>
        <w:pStyle w:val="5"/>
        <w:numPr>
          <w:ilvl w:val="0"/>
          <w:numId w:val="0"/>
        </w:numPr>
        <w:bidi w:val="0"/>
        <w:ind w:firstLine="640" w:firstLineChars="200"/>
        <w:outlineLvl w:val="0"/>
        <w:rPr>
          <w:rFonts w:hint="eastAsia" w:ascii="仿宋_GB2312" w:hAnsi="仿宋_GB2312" w:eastAsia="仿宋_GB2312" w:cs="仿宋_GB2312"/>
          <w:b w:val="0"/>
          <w:bCs/>
          <w:kern w:val="36"/>
          <w:sz w:val="32"/>
          <w:szCs w:val="48"/>
          <w:rtl w:val="0"/>
          <w:lang w:val="en-US" w:eastAsia="zh-CN" w:bidi="gu-IN"/>
        </w:rPr>
      </w:pPr>
      <w:bookmarkStart w:id="9" w:name="_Toc901592593_WPSOffice_Level1"/>
      <w:r>
        <w:rPr>
          <w:rFonts w:hint="eastAsia" w:ascii="黑体" w:hAnsi="黑体" w:eastAsia="黑体" w:cs="黑体"/>
          <w:b w:val="0"/>
          <w:bCs/>
          <w:kern w:val="36"/>
          <w:sz w:val="32"/>
          <w:szCs w:val="48"/>
          <w:rtl w:val="0"/>
          <w:lang w:val="en-US" w:eastAsia="zh-CN" w:bidi="gu-IN"/>
        </w:rPr>
        <w:t>二、事故发生经过</w:t>
      </w:r>
      <w:bookmarkEnd w:id="9"/>
    </w:p>
    <w:p>
      <w:pPr>
        <w:jc w:val="both"/>
        <w:rPr>
          <w:rFonts w:hint="eastAsia" w:ascii="仿宋_GB2312" w:hAnsi="仿宋_GB2312" w:eastAsia="仿宋_GB2312" w:cs="仿宋_GB2312"/>
          <w:rtl w:val="0"/>
          <w:lang w:val="en-US" w:eastAsia="zh-CN"/>
        </w:rPr>
      </w:pPr>
      <w:r>
        <w:rPr>
          <w:rFonts w:hint="eastAsia" w:ascii="仿宋_GB2312" w:hAnsi="仿宋_GB2312" w:eastAsia="仿宋_GB2312" w:cs="仿宋_GB2312"/>
          <w:rtl w:val="0"/>
          <w:lang w:val="en-US" w:eastAsia="zh-CN"/>
        </w:rPr>
        <w:t>中山市金鹰游乐设备有限公司有一批货物需要装车运输，金鹰公司厂长徐某通过微信联系梁某某制作木箱用于打包装运货物，双方在微信上约定制作木箱的价格（一个木箱550元，共15个木箱），金鹰公司未与梁某某签订相关合同和安全生产协议。2025年5月16日和17日，梁某某带着其妻子李某某和儿子梁某甲到金鹰公司打木箱，木箱的材料由梁某某提供。截至5月17日下午，梁某某等三人一共完成15个木箱的制作。为了方便绑扎货物，金鹰公司要求每个木箱上制作开孔，梁某某从家中拿来自己的角磨机，5月17日21时30分许，梁某某在用角磨机切割木板时，不慎被角磨机切到其右侧大腿，其儿子和老婆发现异常情况后，赶紧拨打120，后经医护人员抢救无效死亡。</w:t>
      </w:r>
    </w:p>
    <w:p>
      <w:pPr>
        <w:pStyle w:val="5"/>
        <w:bidi w:val="0"/>
        <w:rPr>
          <w:rFonts w:hint="eastAsia" w:ascii="黑体" w:hAnsi="黑体" w:eastAsia="黑体" w:cs="黑体"/>
          <w:rtl w:val="0"/>
          <w:lang w:val="en-US" w:eastAsia="zh-CN"/>
        </w:rPr>
      </w:pPr>
      <w:bookmarkStart w:id="10" w:name="_Toc309873134_WPSOffice_Level1"/>
      <w:r>
        <w:rPr>
          <w:rFonts w:hint="eastAsia" w:ascii="黑体" w:hAnsi="黑体" w:eastAsia="黑体" w:cs="黑体"/>
          <w:rtl w:val="0"/>
          <w:lang w:val="en-US" w:eastAsia="zh-CN"/>
        </w:rPr>
        <w:t>三、</w:t>
      </w:r>
      <w:bookmarkEnd w:id="10"/>
      <w:bookmarkStart w:id="11" w:name="_Toc211664407_WPSOffice_Level1"/>
      <w:r>
        <w:rPr>
          <w:rFonts w:hint="eastAsia" w:ascii="黑体" w:hAnsi="黑体" w:eastAsia="黑体" w:cs="黑体"/>
          <w:rtl w:val="0"/>
          <w:lang w:val="en-US" w:eastAsia="zh-CN"/>
        </w:rPr>
        <w:t>事故原因分析</w:t>
      </w:r>
      <w:bookmarkEnd w:id="11"/>
    </w:p>
    <w:p>
      <w:pPr>
        <w:pStyle w:val="6"/>
        <w:bidi w:val="0"/>
        <w:rPr>
          <w:rFonts w:hint="eastAsia" w:ascii="楷体_GB2312" w:hAnsi="楷体_GB2312" w:eastAsia="楷体_GB2312" w:cs="楷体_GB2312"/>
          <w:b w:val="0"/>
          <w:bCs w:val="0"/>
          <w:lang w:eastAsia="zh-CN"/>
        </w:rPr>
      </w:pPr>
      <w:bookmarkStart w:id="12" w:name="_Toc240281686_WPSOffice_Level2"/>
      <w:r>
        <w:rPr>
          <w:rFonts w:hint="eastAsia" w:ascii="楷体_GB2312" w:hAnsi="楷体_GB2312" w:eastAsia="楷体_GB2312" w:cs="楷体_GB2312"/>
          <w:b w:val="0"/>
          <w:bCs w:val="0"/>
        </w:rPr>
        <w:t>（一）直接原因</w:t>
      </w:r>
      <w:r>
        <w:rPr>
          <w:rFonts w:hint="eastAsia" w:ascii="楷体_GB2312" w:hAnsi="楷体_GB2312" w:eastAsia="楷体_GB2312" w:cs="楷体_GB2312"/>
          <w:b w:val="0"/>
          <w:bCs w:val="0"/>
          <w:lang w:eastAsia="zh-CN"/>
        </w:rPr>
        <w:t>分析</w:t>
      </w:r>
      <w:bookmarkEnd w:id="12"/>
    </w:p>
    <w:p>
      <w:pPr>
        <w:bidi w:val="0"/>
        <w:rPr>
          <w:rFonts w:hint="eastAsia" w:ascii="仿宋_GB2312" w:hAnsi="仿宋_GB2312" w:eastAsia="仿宋_GB2312" w:cs="仿宋_GB2312"/>
          <w:b w:val="0"/>
          <w:bCs w:val="0"/>
          <w:color w:val="000000" w:themeColor="text1"/>
          <w:kern w:val="2"/>
          <w:sz w:val="32"/>
          <w:szCs w:val="21"/>
          <w:rtl w:val="0"/>
          <w:lang w:val="en-US" w:eastAsia="zh-CN" w:bidi="gu-IN"/>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21"/>
          <w:rtl w:val="0"/>
          <w:lang w:val="en-US" w:eastAsia="zh-CN" w:bidi="gu-IN"/>
          <w14:textFill>
            <w14:solidFill>
              <w14:schemeClr w14:val="tx1"/>
            </w14:solidFill>
          </w14:textFill>
        </w:rPr>
        <w:t>梁某某使用未安装防护罩的角磨机进行作业，在切割木板的过程中不慎被锯片割到大腿，导致事故的发生。</w:t>
      </w:r>
    </w:p>
    <w:p>
      <w:pPr>
        <w:pStyle w:val="6"/>
        <w:numPr>
          <w:ilvl w:val="0"/>
          <w:numId w:val="0"/>
        </w:numPr>
        <w:bidi w:val="0"/>
        <w:ind w:leftChars="200"/>
        <w:rPr>
          <w:rFonts w:hint="eastAsia" w:ascii="楷体_GB2312" w:hAnsi="楷体_GB2312" w:eastAsia="楷体_GB2312" w:cs="楷体_GB2312"/>
          <w:b w:val="0"/>
          <w:bCs w:val="0"/>
          <w:color w:val="000000" w:themeColor="text1"/>
          <w:kern w:val="0"/>
          <w:sz w:val="32"/>
          <w:szCs w:val="32"/>
          <w:rtl w:val="0"/>
          <w:lang w:val="en-US" w:eastAsia="zh-CN" w:bidi="ar-SA"/>
          <w14:textFill>
            <w14:solidFill>
              <w14:schemeClr w14:val="tx1"/>
            </w14:solidFill>
          </w14:textFill>
        </w:rPr>
      </w:pPr>
      <w:bookmarkStart w:id="13" w:name="_Toc1763500037_WPSOffice_Level2"/>
      <w:r>
        <w:rPr>
          <w:rFonts w:hint="eastAsia" w:ascii="楷体_GB2312" w:hAnsi="楷体_GB2312" w:cs="楷体_GB2312"/>
          <w:b w:val="0"/>
          <w:bCs w:val="0"/>
          <w:color w:val="000000" w:themeColor="text1"/>
          <w:kern w:val="0"/>
          <w:sz w:val="32"/>
          <w:szCs w:val="32"/>
          <w:rtl w:val="0"/>
          <w:lang w:val="en-US" w:eastAsia="zh-CN" w:bidi="ar-SA"/>
          <w14:textFill>
            <w14:solidFill>
              <w14:schemeClr w14:val="tx1"/>
            </w14:solidFill>
          </w14:textFill>
        </w:rPr>
        <w:t>（二）</w:t>
      </w:r>
      <w:r>
        <w:rPr>
          <w:rFonts w:hint="eastAsia" w:ascii="楷体_GB2312" w:hAnsi="楷体_GB2312" w:eastAsia="楷体_GB2312" w:cs="楷体_GB2312"/>
          <w:b w:val="0"/>
          <w:bCs w:val="0"/>
          <w:color w:val="000000" w:themeColor="text1"/>
          <w:kern w:val="0"/>
          <w:sz w:val="32"/>
          <w:szCs w:val="32"/>
          <w:rtl w:val="0"/>
          <w:lang w:val="en-US" w:eastAsia="zh-CN" w:bidi="ar-SA"/>
          <w14:textFill>
            <w14:solidFill>
              <w14:schemeClr w14:val="tx1"/>
            </w14:solidFill>
          </w14:textFill>
        </w:rPr>
        <w:t>生产经营单位未落实安全生产职责情况</w:t>
      </w:r>
      <w:bookmarkEnd w:id="13"/>
    </w:p>
    <w:p>
      <w:pPr>
        <w:bidi w:val="0"/>
        <w:rPr>
          <w:rFonts w:hint="eastAsia" w:ascii="仿宋_GB2312" w:hAnsi="仿宋_GB2312" w:eastAsia="仿宋_GB2312" w:cs="仿宋_GB2312"/>
          <w:b w:val="0"/>
          <w:bCs w:val="0"/>
          <w:color w:val="000000" w:themeColor="text1"/>
          <w:kern w:val="2"/>
          <w:sz w:val="32"/>
          <w:szCs w:val="21"/>
          <w:rtl w:val="0"/>
          <w:lang w:val="en-US" w:eastAsia="zh-CN" w:bidi="gu-IN"/>
          <w14:textFill>
            <w14:solidFill>
              <w14:schemeClr w14:val="tx1"/>
            </w14:solidFill>
          </w14:textFill>
        </w:rPr>
      </w:pPr>
      <w:r>
        <w:rPr>
          <w:rFonts w:hint="default" w:ascii="仿宋_GB2312" w:hAnsi="仿宋_GB2312" w:eastAsia="仿宋_GB2312" w:cs="仿宋_GB2312"/>
          <w:b w:val="0"/>
          <w:bCs w:val="0"/>
          <w:color w:val="000000" w:themeColor="text1"/>
          <w:kern w:val="2"/>
          <w:sz w:val="32"/>
          <w:szCs w:val="21"/>
          <w:rtl w:val="0"/>
          <w:lang w:val="en" w:eastAsia="zh-CN" w:bidi="gu-IN"/>
          <w14:textFill>
            <w14:solidFill>
              <w14:schemeClr w14:val="tx1"/>
            </w14:solidFill>
          </w14:textFill>
        </w:rPr>
        <w:t>1.</w:t>
      </w:r>
      <w:r>
        <w:rPr>
          <w:rFonts w:hint="eastAsia" w:ascii="仿宋_GB2312" w:hAnsi="仿宋_GB2312" w:eastAsia="仿宋_GB2312" w:cs="仿宋_GB2312"/>
          <w:b w:val="0"/>
          <w:bCs w:val="0"/>
          <w:color w:val="000000" w:themeColor="text1"/>
          <w:kern w:val="2"/>
          <w:sz w:val="32"/>
          <w:szCs w:val="21"/>
          <w:rtl w:val="0"/>
          <w:lang w:val="en-US" w:eastAsia="zh-CN" w:bidi="gu-IN"/>
          <w14:textFill>
            <w14:solidFill>
              <w14:schemeClr w14:val="tx1"/>
            </w14:solidFill>
          </w14:textFill>
        </w:rPr>
        <w:t>梁某某作为生产经营单位，未采取技术、管理措施，及时发现并消除其本人使用未安装防护罩的角磨机进行作业事故隐患。</w:t>
      </w:r>
    </w:p>
    <w:p>
      <w:pPr>
        <w:bidi w:val="0"/>
        <w:rPr>
          <w:rFonts w:hint="eastAsia" w:ascii="仿宋_GB2312" w:hAnsi="仿宋_GB2312" w:eastAsia="仿宋_GB2312" w:cs="仿宋_GB2312"/>
          <w:b w:val="0"/>
          <w:bCs w:val="0"/>
          <w:color w:val="000000" w:themeColor="text1"/>
          <w:kern w:val="2"/>
          <w:sz w:val="32"/>
          <w:szCs w:val="21"/>
          <w:rtl w:val="0"/>
          <w:lang w:val="en-US" w:eastAsia="zh-CN" w:bidi="gu-IN"/>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21"/>
          <w:rtl w:val="0"/>
          <w:lang w:val="en-US" w:eastAsia="zh-CN" w:bidi="gu-IN"/>
          <w14:textFill>
            <w14:solidFill>
              <w14:schemeClr w14:val="tx1"/>
            </w14:solidFill>
          </w14:textFill>
        </w:rPr>
        <w:t>2.梁某某作为生产经营单位主要负责人督促、检查本单位的安全生产工作不到位，未及时消除其本人使用未安装防护罩的角磨机进行作业的生产安全事故隐患。</w:t>
      </w:r>
    </w:p>
    <w:p>
      <w:pPr>
        <w:bidi w:val="0"/>
        <w:rPr>
          <w:rFonts w:hint="eastAsia" w:ascii="仿宋_GB2312" w:hAnsi="仿宋_GB2312" w:eastAsia="仿宋_GB2312" w:cs="仿宋_GB2312"/>
          <w:b w:val="0"/>
          <w:bCs w:val="0"/>
          <w:color w:val="000000" w:themeColor="text1"/>
          <w:kern w:val="2"/>
          <w:sz w:val="32"/>
          <w:szCs w:val="21"/>
          <w:rtl w:val="0"/>
          <w:lang w:val="en-US" w:eastAsia="zh-CN" w:bidi="gu-IN"/>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21"/>
          <w:rtl w:val="0"/>
          <w:lang w:val="en-US" w:eastAsia="zh-CN" w:bidi="gu-IN"/>
          <w14:textFill>
            <w14:solidFill>
              <w14:schemeClr w14:val="tx1"/>
            </w14:solidFill>
          </w14:textFill>
        </w:rPr>
        <w:t>3.中山市金鹰游乐设备有限公司将涉事木箱制作工作发包给梁某某，未与梁某某签订安全生产管理协议，对梁某某的工作安全管理不到位，未能发现梁某某使用未安装防护罩的角磨机进行作业的生产安全事故隐患。</w:t>
      </w:r>
    </w:p>
    <w:p>
      <w:pPr>
        <w:keepNext w:val="0"/>
        <w:keepLines w:val="0"/>
        <w:pageBreakBefore w:val="0"/>
        <w:widowControl w:val="0"/>
        <w:numPr>
          <w:ilvl w:val="0"/>
          <w:numId w:val="0"/>
        </w:numPr>
        <w:pBdr>
          <w:top w:val="none" w:color="auto" w:sz="0" w:space="11"/>
          <w:bottom w:val="none" w:color="auto" w:sz="0" w:space="11"/>
        </w:pBdr>
        <w:kinsoku/>
        <w:wordWrap/>
        <w:overflowPunct/>
        <w:topLinePunct w:val="0"/>
        <w:autoSpaceDE w:val="0"/>
        <w:autoSpaceDN w:val="0"/>
        <w:bidi w:val="0"/>
        <w:adjustRightInd/>
        <w:snapToGrid w:val="0"/>
        <w:spacing w:line="560" w:lineRule="exact"/>
        <w:ind w:right="0" w:rightChars="0" w:firstLine="640" w:firstLineChars="200"/>
        <w:jc w:val="both"/>
        <w:textAlignment w:val="auto"/>
        <w:outlineLvl w:val="0"/>
        <w:rPr>
          <w:rFonts w:hint="eastAsia" w:ascii="仿宋_GB2312" w:hAnsi="仿宋_GB2312" w:eastAsia="仿宋_GB2312" w:cs="仿宋_GB2312"/>
          <w:rtl w:val="0"/>
          <w:lang w:val="en-US" w:eastAsia="zh-CN"/>
        </w:rPr>
      </w:pPr>
      <w:bookmarkStart w:id="14" w:name="_Toc2005559941_WPSOffice_Level1"/>
      <w:r>
        <w:rPr>
          <w:rFonts w:hint="eastAsia" w:ascii="黑体" w:hAnsi="黑体" w:eastAsia="黑体" w:cs="黑体"/>
          <w:rtl w:val="0"/>
          <w:lang w:val="en-US" w:eastAsia="zh-CN"/>
        </w:rPr>
        <w:t>四</w:t>
      </w:r>
      <w:bookmarkEnd w:id="14"/>
      <w:bookmarkStart w:id="15" w:name="_Toc240281686_WPSOffice_Level1"/>
      <w:r>
        <w:rPr>
          <w:rFonts w:hint="eastAsia" w:ascii="黑体" w:hAnsi="黑体" w:eastAsia="黑体" w:cs="黑体"/>
          <w:rtl w:val="0"/>
          <w:lang w:val="en-US" w:eastAsia="zh-CN"/>
        </w:rPr>
        <w:t>、对有关责任人员和责任单位的处理建议</w:t>
      </w:r>
      <w:bookmarkEnd w:id="15"/>
    </w:p>
    <w:p>
      <w:pPr>
        <w:keepNext w:val="0"/>
        <w:keepLines w:val="0"/>
        <w:pageBreakBefore w:val="0"/>
        <w:widowControl w:val="0"/>
        <w:numPr>
          <w:ilvl w:val="0"/>
          <w:numId w:val="0"/>
        </w:numPr>
        <w:pBdr>
          <w:top w:val="none" w:color="auto" w:sz="0" w:space="11"/>
          <w:bottom w:val="none" w:color="auto" w:sz="0" w:space="11"/>
        </w:pBdr>
        <w:kinsoku/>
        <w:wordWrap/>
        <w:overflowPunct/>
        <w:topLinePunct w:val="0"/>
        <w:autoSpaceDE w:val="0"/>
        <w:autoSpaceDN w:val="0"/>
        <w:bidi w:val="0"/>
        <w:adjustRightInd/>
        <w:snapToGrid w:val="0"/>
        <w:spacing w:line="560" w:lineRule="exact"/>
        <w:ind w:right="0" w:rightChars="0" w:firstLine="640" w:firstLineChars="200"/>
        <w:jc w:val="both"/>
        <w:textAlignment w:val="auto"/>
        <w:rPr>
          <w:rFonts w:hint="eastAsia" w:ascii="仿宋_GB2312" w:hAnsi="仿宋_GB2312" w:eastAsia="仿宋_GB2312" w:cs="仿宋_GB2312"/>
          <w:color w:val="000000" w:themeColor="text1"/>
          <w:rtl w:val="0"/>
          <w:lang w:val="en-US" w:eastAsia="zh-CN"/>
          <w14:textFill>
            <w14:solidFill>
              <w14:schemeClr w14:val="tx1"/>
            </w14:solidFill>
          </w14:textFill>
        </w:rPr>
      </w:pPr>
      <w:r>
        <w:rPr>
          <w:rFonts w:hint="eastAsia" w:ascii="仿宋_GB2312" w:hAnsi="仿宋_GB2312" w:eastAsia="仿宋_GB2312" w:cs="仿宋_GB2312"/>
          <w:color w:val="000000" w:themeColor="text1"/>
          <w:rtl w:val="0"/>
          <w:lang w:val="en-US" w:eastAsia="zh-CN"/>
          <w14:textFill>
            <w14:solidFill>
              <w14:schemeClr w14:val="tx1"/>
            </w14:solidFill>
          </w14:textFill>
        </w:rPr>
        <w:t>经调查认定，作业</w:t>
      </w:r>
      <w:bookmarkStart w:id="29" w:name="_GoBack"/>
      <w:bookmarkEnd w:id="29"/>
      <w:r>
        <w:rPr>
          <w:rFonts w:hint="eastAsia" w:ascii="仿宋_GB2312" w:hAnsi="仿宋_GB2312" w:eastAsia="仿宋_GB2312" w:cs="仿宋_GB2312"/>
          <w:color w:val="000000" w:themeColor="text1"/>
          <w:rtl w:val="0"/>
          <w:lang w:val="en-US" w:eastAsia="zh-CN"/>
          <w14:textFill>
            <w14:solidFill>
              <w14:schemeClr w14:val="tx1"/>
            </w14:solidFill>
          </w14:textFill>
        </w:rPr>
        <w:t>人员梁某某使用未安装防护罩的角磨机进行作业，导致事故的发生，对事故的发生负有责任，是事故责任单位。为吸取教训，教育和惩戒有关事故责任单位，根据《中华人民共和国安全生产法》等有关法律法规规定，建议对中山港口福田七路1号“5·17”一般机械伤害事故的事故单位和有关责任人作出如下处理：</w:t>
      </w:r>
    </w:p>
    <w:p>
      <w:pPr>
        <w:keepNext w:val="0"/>
        <w:keepLines w:val="0"/>
        <w:pageBreakBefore w:val="0"/>
        <w:widowControl w:val="0"/>
        <w:numPr>
          <w:ilvl w:val="0"/>
          <w:numId w:val="0"/>
        </w:numPr>
        <w:pBdr>
          <w:top w:val="none" w:color="auto" w:sz="0" w:space="11"/>
          <w:bottom w:val="none" w:color="auto" w:sz="0" w:space="11"/>
        </w:pBdr>
        <w:kinsoku/>
        <w:wordWrap/>
        <w:overflowPunct/>
        <w:topLinePunct w:val="0"/>
        <w:autoSpaceDE w:val="0"/>
        <w:autoSpaceDN w:val="0"/>
        <w:bidi w:val="0"/>
        <w:adjustRightInd/>
        <w:snapToGrid w:val="0"/>
        <w:spacing w:line="560" w:lineRule="exact"/>
        <w:ind w:right="0" w:rightChars="0" w:firstLine="640" w:firstLineChars="200"/>
        <w:jc w:val="both"/>
        <w:textAlignment w:val="auto"/>
        <w:outlineLvl w:val="1"/>
        <w:rPr>
          <w:rFonts w:hint="eastAsia" w:ascii="仿宋_GB2312" w:hAnsi="仿宋_GB2312" w:eastAsia="仿宋_GB2312" w:cs="仿宋_GB2312"/>
          <w:b w:val="0"/>
          <w:bCs w:val="0"/>
        </w:rPr>
      </w:pPr>
      <w:bookmarkStart w:id="16" w:name="_Toc1809043933_WPSOffice_Level2"/>
      <w:r>
        <w:rPr>
          <w:rFonts w:hint="eastAsia" w:ascii="楷体_GB2312" w:hAnsi="楷体_GB2312" w:eastAsia="楷体_GB2312" w:cs="楷体_GB2312"/>
          <w:b w:val="0"/>
          <w:bCs w:val="0"/>
        </w:rPr>
        <w:t>对事故有关责任人员和责任单位的行政处罚建议</w:t>
      </w:r>
      <w:bookmarkEnd w:id="16"/>
    </w:p>
    <w:p>
      <w:pPr>
        <w:keepNext w:val="0"/>
        <w:keepLines w:val="0"/>
        <w:pageBreakBefore w:val="0"/>
        <w:widowControl w:val="0"/>
        <w:numPr>
          <w:ilvl w:val="0"/>
          <w:numId w:val="0"/>
        </w:numPr>
        <w:pBdr>
          <w:top w:val="none" w:color="auto" w:sz="0" w:space="11"/>
          <w:bottom w:val="none" w:color="auto" w:sz="0" w:space="11"/>
        </w:pBdr>
        <w:kinsoku/>
        <w:wordWrap/>
        <w:overflowPunct/>
        <w:topLinePunct w:val="0"/>
        <w:autoSpaceDE w:val="0"/>
        <w:autoSpaceDN w:val="0"/>
        <w:bidi w:val="0"/>
        <w:adjustRightInd/>
        <w:snapToGrid w:val="0"/>
        <w:spacing w:line="560" w:lineRule="exact"/>
        <w:ind w:right="0" w:rightChars="0" w:firstLine="640" w:firstLineChars="200"/>
        <w:jc w:val="both"/>
        <w:textAlignment w:val="auto"/>
        <w:rPr>
          <w:rFonts w:hint="eastAsia" w:ascii="仿宋_GB2312" w:hAnsi="仿宋_GB2312" w:eastAsia="仿宋_GB2312" w:cs="仿宋_GB2312"/>
          <w:color w:val="000000" w:themeColor="text1"/>
          <w:rtl w:val="0"/>
          <w:lang w:val="en-US" w:eastAsia="zh-CN"/>
          <w14:textFill>
            <w14:solidFill>
              <w14:schemeClr w14:val="tx1"/>
            </w14:solidFill>
          </w14:textFill>
        </w:rPr>
      </w:pPr>
      <w:r>
        <w:rPr>
          <w:rFonts w:hint="eastAsia" w:ascii="仿宋_GB2312" w:hAnsi="仿宋_GB2312" w:eastAsia="仿宋_GB2312" w:cs="仿宋_GB2312"/>
          <w:color w:val="000000" w:themeColor="text1"/>
          <w:rtl w:val="0"/>
          <w:lang w:val="en-US" w:eastAsia="zh-CN"/>
          <w14:textFill>
            <w14:solidFill>
              <w14:schemeClr w14:val="tx1"/>
            </w14:solidFill>
          </w14:textFill>
        </w:rPr>
        <w:t>1.梁某某作为生产经营单位，未采取技术、管理措施，及时发现并消除其本人使用未安装防护罩的角磨机进行作业的事故隐患，其行为违反了《中华人民共和国安全生产法》第四十一条第二款的规定；梁某某作为生产经营单位主要负责人督促、检查本单位的安全生产工作不到位，未及时消除其本人使用未安装防护罩的角磨机进行作业的生产安全事故隐患，其行为违反了《中华人民共和国安全生产法》第二十一条第（五）项的规定，导致发生生产安全事故，对本次事故负有责任。鉴于梁某某在该事故中已死亡，建议免于责任追究。</w:t>
      </w:r>
    </w:p>
    <w:p>
      <w:pPr>
        <w:keepNext w:val="0"/>
        <w:keepLines w:val="0"/>
        <w:pageBreakBefore w:val="0"/>
        <w:widowControl w:val="0"/>
        <w:numPr>
          <w:ilvl w:val="0"/>
          <w:numId w:val="0"/>
        </w:numPr>
        <w:pBdr>
          <w:top w:val="none" w:color="auto" w:sz="0" w:space="11"/>
          <w:bottom w:val="none" w:color="auto" w:sz="0" w:space="11"/>
        </w:pBdr>
        <w:kinsoku/>
        <w:wordWrap/>
        <w:overflowPunct/>
        <w:topLinePunct w:val="0"/>
        <w:autoSpaceDE w:val="0"/>
        <w:autoSpaceDN w:val="0"/>
        <w:bidi w:val="0"/>
        <w:adjustRightInd/>
        <w:snapToGrid w:val="0"/>
        <w:spacing w:line="560" w:lineRule="exact"/>
        <w:ind w:right="0" w:rightChars="0" w:firstLine="640" w:firstLineChars="200"/>
        <w:jc w:val="both"/>
        <w:textAlignment w:val="auto"/>
        <w:rPr>
          <w:rFonts w:hint="eastAsia" w:ascii="仿宋_GB2312" w:hAnsi="仿宋_GB2312" w:eastAsia="仿宋_GB2312" w:cs="仿宋_GB2312"/>
          <w:color w:val="000000" w:themeColor="text1"/>
          <w:rtl w:val="0"/>
          <w:lang w:val="en" w:eastAsia="zh-CN"/>
          <w14:textFill>
            <w14:solidFill>
              <w14:schemeClr w14:val="tx1"/>
            </w14:solidFill>
          </w14:textFill>
        </w:rPr>
      </w:pPr>
      <w:r>
        <w:rPr>
          <w:rFonts w:hint="eastAsia" w:ascii="仿宋_GB2312" w:hAnsi="仿宋_GB2312" w:eastAsia="仿宋_GB2312" w:cs="仿宋_GB2312"/>
          <w:color w:val="000000" w:themeColor="text1"/>
          <w:rtl w:val="0"/>
          <w:lang w:val="en-US" w:eastAsia="zh-CN"/>
          <w14:textFill>
            <w14:solidFill>
              <w14:schemeClr w14:val="tx1"/>
            </w14:solidFill>
          </w14:textFill>
        </w:rPr>
        <w:t>2</w:t>
      </w:r>
      <w:r>
        <w:rPr>
          <w:rFonts w:hint="default" w:ascii="仿宋_GB2312" w:hAnsi="仿宋_GB2312" w:eastAsia="仿宋_GB2312" w:cs="仿宋_GB2312"/>
          <w:color w:val="000000" w:themeColor="text1"/>
          <w:rtl w:val="0"/>
          <w:lang w:val="en" w:eastAsia="zh-CN"/>
          <w14:textFill>
            <w14:solidFill>
              <w14:schemeClr w14:val="tx1"/>
            </w14:solidFill>
          </w14:textFill>
        </w:rPr>
        <w:t>.</w:t>
      </w:r>
      <w:r>
        <w:rPr>
          <w:rFonts w:hint="eastAsia" w:ascii="仿宋_GB2312" w:hAnsi="仿宋_GB2312" w:eastAsia="仿宋_GB2312" w:cs="仿宋_GB2312"/>
          <w:color w:val="000000" w:themeColor="text1"/>
          <w:rtl w:val="0"/>
          <w:lang w:val="en-US" w:eastAsia="zh-CN"/>
          <w14:textFill>
            <w14:solidFill>
              <w14:schemeClr w14:val="tx1"/>
            </w14:solidFill>
          </w14:textFill>
        </w:rPr>
        <w:t>中山市金鹰游乐设备有限公司的违法违规行为，建议由港口镇人民政府依法处理。</w:t>
      </w:r>
    </w:p>
    <w:p>
      <w:pPr>
        <w:keepNext w:val="0"/>
        <w:keepLines w:val="0"/>
        <w:pageBreakBefore w:val="0"/>
        <w:widowControl w:val="0"/>
        <w:numPr>
          <w:ilvl w:val="0"/>
          <w:numId w:val="0"/>
        </w:numPr>
        <w:pBdr>
          <w:top w:val="none" w:color="auto" w:sz="0" w:space="11"/>
          <w:bottom w:val="none" w:color="auto" w:sz="0" w:space="11"/>
        </w:pBdr>
        <w:kinsoku/>
        <w:wordWrap/>
        <w:overflowPunct/>
        <w:topLinePunct w:val="0"/>
        <w:autoSpaceDE w:val="0"/>
        <w:autoSpaceDN w:val="0"/>
        <w:bidi w:val="0"/>
        <w:adjustRightInd/>
        <w:snapToGrid w:val="0"/>
        <w:spacing w:line="560" w:lineRule="exact"/>
        <w:ind w:right="0" w:rightChars="0" w:firstLine="640" w:firstLineChars="200"/>
        <w:jc w:val="both"/>
        <w:textAlignment w:val="auto"/>
        <w:outlineLvl w:val="0"/>
        <w:rPr>
          <w:rFonts w:hint="eastAsia" w:ascii="黑体" w:hAnsi="黑体" w:eastAsia="黑体" w:cs="黑体"/>
          <w:rtl w:val="0"/>
          <w:lang w:val="en-US" w:eastAsia="zh-CN"/>
        </w:rPr>
      </w:pPr>
      <w:bookmarkStart w:id="17" w:name="_Toc1763500037_WPSOffice_Level1"/>
      <w:r>
        <w:rPr>
          <w:rFonts w:hint="eastAsia" w:ascii="黑体" w:hAnsi="黑体" w:eastAsia="黑体" w:cs="黑体"/>
          <w:rtl w:val="0"/>
          <w:lang w:val="en-US" w:eastAsia="zh-CN"/>
        </w:rPr>
        <w:t>五、事故整改和防范措施</w:t>
      </w:r>
      <w:bookmarkEnd w:id="17"/>
    </w:p>
    <w:p>
      <w:pPr>
        <w:keepNext w:val="0"/>
        <w:keepLines w:val="0"/>
        <w:pageBreakBefore w:val="0"/>
        <w:widowControl w:val="0"/>
        <w:numPr>
          <w:ilvl w:val="0"/>
          <w:numId w:val="0"/>
        </w:numPr>
        <w:pBdr>
          <w:top w:val="none" w:color="auto" w:sz="0" w:space="11"/>
          <w:bottom w:val="none" w:color="auto" w:sz="0" w:space="11"/>
        </w:pBdr>
        <w:kinsoku/>
        <w:wordWrap/>
        <w:overflowPunct/>
        <w:topLinePunct w:val="0"/>
        <w:autoSpaceDE w:val="0"/>
        <w:autoSpaceDN w:val="0"/>
        <w:bidi w:val="0"/>
        <w:adjustRightInd/>
        <w:snapToGrid w:val="0"/>
        <w:spacing w:line="560" w:lineRule="exact"/>
        <w:ind w:right="0" w:rightChars="0" w:firstLine="640" w:firstLineChars="200"/>
        <w:jc w:val="both"/>
        <w:textAlignment w:val="auto"/>
        <w:outlineLvl w:val="1"/>
        <w:rPr>
          <w:rFonts w:hint="eastAsia" w:ascii="CESI仿宋-GB2312" w:hAnsi="CESI仿宋-GB2312" w:eastAsia="楷体_GB2312" w:cs="Times New Roman"/>
          <w:b w:val="0"/>
          <w:bCs w:val="0"/>
          <w:kern w:val="0"/>
          <w:sz w:val="32"/>
          <w:szCs w:val="32"/>
          <w:rtl w:val="0"/>
          <w:lang w:val="en-US" w:eastAsia="zh-CN" w:bidi="ar-SA"/>
        </w:rPr>
      </w:pPr>
      <w:bookmarkStart w:id="18" w:name="_Toc1422446549_WPSOffice_Level2"/>
      <w:r>
        <w:rPr>
          <w:rFonts w:hint="eastAsia" w:ascii="CESI仿宋-GB2312" w:hAnsi="CESI仿宋-GB2312" w:eastAsia="楷体_GB2312" w:cs="Times New Roman"/>
          <w:b w:val="0"/>
          <w:bCs w:val="0"/>
          <w:kern w:val="0"/>
          <w:sz w:val="32"/>
          <w:szCs w:val="32"/>
          <w:rtl w:val="0"/>
          <w:lang w:val="en-US" w:eastAsia="zh-CN" w:bidi="ar-SA"/>
        </w:rPr>
        <w:t>（一）</w:t>
      </w:r>
      <w:bookmarkStart w:id="19" w:name="OLE_LINK1"/>
      <w:r>
        <w:rPr>
          <w:rFonts w:hint="eastAsia" w:ascii="CESI仿宋-GB2312" w:hAnsi="CESI仿宋-GB2312" w:eastAsia="楷体_GB2312" w:cs="Times New Roman"/>
          <w:b w:val="0"/>
          <w:bCs w:val="0"/>
          <w:kern w:val="0"/>
          <w:sz w:val="32"/>
          <w:szCs w:val="32"/>
          <w:rtl w:val="0"/>
          <w:lang w:val="en-US" w:eastAsia="zh-CN" w:bidi="ar-SA"/>
        </w:rPr>
        <w:t>中山市金鹰游乐设备有限公司</w:t>
      </w:r>
      <w:bookmarkEnd w:id="18"/>
      <w:bookmarkEnd w:id="19"/>
    </w:p>
    <w:p>
      <w:pPr>
        <w:keepNext w:val="0"/>
        <w:keepLines w:val="0"/>
        <w:pageBreakBefore w:val="0"/>
        <w:widowControl w:val="0"/>
        <w:numPr>
          <w:ilvl w:val="0"/>
          <w:numId w:val="0"/>
        </w:numPr>
        <w:pBdr>
          <w:top w:val="none" w:color="auto" w:sz="0" w:space="11"/>
          <w:bottom w:val="none" w:color="auto" w:sz="0" w:space="11"/>
        </w:pBdr>
        <w:kinsoku/>
        <w:wordWrap/>
        <w:overflowPunct/>
        <w:topLinePunct w:val="0"/>
        <w:autoSpaceDE w:val="0"/>
        <w:autoSpaceDN w:val="0"/>
        <w:bidi w:val="0"/>
        <w:adjustRightInd/>
        <w:snapToGrid w:val="0"/>
        <w:spacing w:line="560" w:lineRule="exact"/>
        <w:ind w:right="0" w:rightChars="0" w:firstLine="640" w:firstLineChars="200"/>
        <w:jc w:val="both"/>
        <w:textAlignment w:val="auto"/>
        <w:rPr>
          <w:rFonts w:hint="eastAsia" w:cs="宋体"/>
          <w:rtl w:val="0"/>
          <w:lang w:val="en-US" w:eastAsia="zh-CN"/>
        </w:rPr>
      </w:pPr>
      <w:r>
        <w:rPr>
          <w:rFonts w:hint="eastAsia"/>
          <w:rtl w:val="0"/>
          <w:lang w:val="en-US" w:eastAsia="zh-CN"/>
        </w:rPr>
        <w:t>中山市金鹰游乐设备有限公司要深刻吸取事故教训，</w:t>
      </w:r>
      <w:r>
        <w:rPr>
          <w:rFonts w:hint="eastAsia" w:cs="宋体"/>
          <w:rtl w:val="0"/>
          <w:lang w:val="en-US" w:eastAsia="zh-CN"/>
        </w:rPr>
        <w:t>切实做到举一反三，全方位筑牢安全生产防线</w:t>
      </w:r>
      <w:r>
        <w:rPr>
          <w:rFonts w:hint="eastAsia"/>
          <w:rtl w:val="0"/>
          <w:lang w:val="en-US" w:eastAsia="zh-CN"/>
        </w:rPr>
        <w:t>。一是进一步加强对分包单位的统一协调管理，完善规章制度，</w:t>
      </w:r>
      <w:r>
        <w:rPr>
          <w:rFonts w:hint="eastAsia" w:cs="宋体"/>
          <w:rtl w:val="0"/>
          <w:lang w:val="en-US" w:eastAsia="zh-CN"/>
        </w:rPr>
        <w:t>确保各项安全责任落到实处。二是</w:t>
      </w:r>
      <w:r>
        <w:rPr>
          <w:rFonts w:hint="eastAsia"/>
          <w:rtl w:val="0"/>
          <w:lang w:val="en-US" w:eastAsia="zh-CN"/>
        </w:rPr>
        <w:t>组织开展安全隐患排查，检查机械设施设备情况，规范作业方法和操作要求，</w:t>
      </w:r>
      <w:bookmarkStart w:id="20" w:name="_Toc144287992_WPSOffice_Level1"/>
      <w:bookmarkStart w:id="21" w:name="_Toc948083199_WPSOffice_Level1"/>
      <w:bookmarkStart w:id="22" w:name="_Toc2134163796_WPSOffice_Level1"/>
      <w:r>
        <w:rPr>
          <w:rFonts w:hint="eastAsia" w:cs="宋体"/>
          <w:rtl w:val="0"/>
          <w:lang w:val="en-US" w:eastAsia="zh-CN"/>
        </w:rPr>
        <w:t>坚决消除各类安全隐患。三是</w:t>
      </w:r>
      <w:r>
        <w:rPr>
          <w:rFonts w:hint="eastAsia"/>
          <w:rtl w:val="0"/>
          <w:lang w:val="en-US" w:eastAsia="zh-CN"/>
        </w:rPr>
        <w:t>做好对分包单位从业人员的安全教育培训工作，提升全体从业人员特别是现场施工作业人员的安全意识与应急处置能力，使其能够精准辨识作业环境中存在的各类危险因素，从根本上防范事故发生。</w:t>
      </w:r>
    </w:p>
    <w:p>
      <w:pPr>
        <w:keepNext w:val="0"/>
        <w:keepLines w:val="0"/>
        <w:pageBreakBefore w:val="0"/>
        <w:widowControl w:val="0"/>
        <w:numPr>
          <w:ilvl w:val="0"/>
          <w:numId w:val="0"/>
        </w:numPr>
        <w:pBdr>
          <w:top w:val="none" w:color="auto" w:sz="0" w:space="11"/>
          <w:bottom w:val="none" w:color="auto" w:sz="0" w:space="11"/>
        </w:pBdr>
        <w:kinsoku/>
        <w:wordWrap/>
        <w:overflowPunct/>
        <w:topLinePunct w:val="0"/>
        <w:autoSpaceDE w:val="0"/>
        <w:autoSpaceDN w:val="0"/>
        <w:bidi w:val="0"/>
        <w:adjustRightInd/>
        <w:snapToGrid w:val="0"/>
        <w:spacing w:line="560" w:lineRule="exact"/>
        <w:ind w:right="0" w:rightChars="0" w:firstLine="640" w:firstLineChars="200"/>
        <w:jc w:val="both"/>
        <w:textAlignment w:val="auto"/>
        <w:outlineLvl w:val="1"/>
        <w:rPr>
          <w:rFonts w:hint="eastAsia" w:ascii="楷体_GB2312" w:hAnsi="楷体_GB2312" w:eastAsia="楷体_GB2312" w:cs="楷体_GB2312"/>
          <w:b w:val="0"/>
          <w:bCs w:val="0"/>
          <w:kern w:val="0"/>
          <w:sz w:val="32"/>
          <w:szCs w:val="32"/>
          <w:rtl w:val="0"/>
          <w:lang w:val="en-US" w:eastAsia="zh-CN" w:bidi="ar-SA"/>
        </w:rPr>
      </w:pPr>
      <w:bookmarkStart w:id="23" w:name="_Toc1358999940_WPSOffice_Level2"/>
      <w:r>
        <w:rPr>
          <w:rFonts w:hint="eastAsia" w:ascii="楷体_GB2312" w:hAnsi="楷体_GB2312" w:eastAsia="楷体_GB2312" w:cs="楷体_GB2312"/>
          <w:b w:val="0"/>
          <w:bCs w:val="0"/>
          <w:kern w:val="0"/>
          <w:sz w:val="32"/>
          <w:szCs w:val="32"/>
          <w:rtl w:val="0"/>
          <w:lang w:val="en-US" w:eastAsia="zh-CN" w:bidi="ar-SA"/>
        </w:rPr>
        <w:t>（二）港口镇人民政府</w:t>
      </w:r>
      <w:bookmarkEnd w:id="23"/>
    </w:p>
    <w:p>
      <w:pPr>
        <w:keepNext w:val="0"/>
        <w:keepLines w:val="0"/>
        <w:pageBreakBefore w:val="0"/>
        <w:widowControl w:val="0"/>
        <w:numPr>
          <w:ilvl w:val="0"/>
          <w:numId w:val="0"/>
        </w:numPr>
        <w:pBdr>
          <w:top w:val="none" w:color="auto" w:sz="0" w:space="11"/>
          <w:bottom w:val="none" w:color="auto" w:sz="0" w:space="11"/>
        </w:pBdr>
        <w:kinsoku/>
        <w:wordWrap/>
        <w:overflowPunct/>
        <w:topLinePunct w:val="0"/>
        <w:autoSpaceDE w:val="0"/>
        <w:autoSpaceDN w:val="0"/>
        <w:bidi w:val="0"/>
        <w:adjustRightInd/>
        <w:snapToGrid w:val="0"/>
        <w:spacing w:line="560" w:lineRule="exact"/>
        <w:ind w:right="0" w:rightChars="0" w:firstLine="640" w:firstLineChars="200"/>
        <w:jc w:val="both"/>
        <w:textAlignment w:val="auto"/>
        <w:rPr>
          <w:rFonts w:hint="eastAsia" w:ascii="仿宋_GB2312" w:hAnsi="仿宋_GB2312" w:eastAsia="仿宋_GB2312" w:cs="仿宋_GB2312"/>
          <w:b w:val="0"/>
          <w:bCs w:val="0"/>
          <w:color w:val="000000" w:themeColor="text1"/>
          <w:kern w:val="2"/>
          <w:sz w:val="32"/>
          <w:szCs w:val="21"/>
          <w:rtl w:val="0"/>
          <w:lang w:val="en-US" w:eastAsia="zh-CN" w:bidi="gu-IN"/>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21"/>
          <w:rtl w:val="0"/>
          <w:lang w:val="en-US" w:eastAsia="zh-CN" w:bidi="gu-IN"/>
          <w14:textFill>
            <w14:solidFill>
              <w14:schemeClr w14:val="tx1"/>
            </w14:solidFill>
          </w14:textFill>
        </w:rPr>
        <w:t>港口镇人民政府一要认真学习贯彻习近平总书记关于安全生产重要论述和指示批示精神，牢固树立以人为本安全发展理念，统筹发展和安全，严格遵循“三管三必须”原则，狠抓安全生产责任制落地见效，督促各行业主管部门严格履行法定职责，强化对所属行业领域的安全生产监督管理。二要强化隐患排查，压实安全生产监管责任，针对事故暴露的问题，坚持问题导向，紧盯工贸行业领域，严格落实“全覆盖、零容忍”原则，开展重大事故隐患专项排查，确保隐患排查不留死角。加大监管力度，对存在严重违法违规行为的企业，依法依规从严处置，通过执法倒逼企业切实履行安全生产主体责任，筑牢安全生产防线。三要强化宣传教育，提升全员安全防范意识。对企业负责人、安全管理人员及一线员工开展专项培训，着力提升相关人员安全生产意识与应急处置能力。同时，督促企业强化内部安全教育培训体系建设，确保一线职工熟练掌握岗位安全操作规范和应急处置技能，从源头上降低安全事故发生风险。</w:t>
      </w:r>
    </w:p>
    <w:p>
      <w:pPr>
        <w:bidi w:val="0"/>
        <w:ind w:left="1600" w:leftChars="200" w:hanging="960" w:hangingChars="300"/>
        <w:rPr>
          <w:rFonts w:hint="eastAsia" w:ascii="仿宋_GB2312" w:hAnsi="仿宋_GB2312" w:eastAsia="仿宋_GB2312" w:cs="仿宋_GB2312"/>
          <w:rtl w:val="0"/>
          <w:lang w:val="en-US" w:eastAsia="zh-CN"/>
        </w:rPr>
      </w:pPr>
    </w:p>
    <w:bookmarkEnd w:id="20"/>
    <w:bookmarkEnd w:id="21"/>
    <w:bookmarkEnd w:id="22"/>
    <w:p>
      <w:pPr>
        <w:bidi w:val="0"/>
        <w:ind w:left="4800" w:leftChars="1100" w:hanging="1280" w:hangingChars="400"/>
        <w:jc w:val="both"/>
        <w:rPr>
          <w:rFonts w:hint="eastAsia" w:ascii="仿宋_GB2312" w:hAnsi="仿宋_GB2312" w:eastAsia="仿宋_GB2312" w:cs="仿宋_GB2312"/>
          <w:rtl w:val="0"/>
          <w:lang w:val="en-US" w:eastAsia="zh-CN"/>
        </w:rPr>
      </w:pPr>
      <w:r>
        <w:rPr>
          <w:rFonts w:hint="eastAsia" w:ascii="仿宋_GB2312" w:hAnsi="仿宋_GB2312" w:eastAsia="仿宋_GB2312" w:cs="仿宋_GB2312"/>
          <w:rtl w:val="0"/>
          <w:lang w:val="en-US" w:eastAsia="zh-CN"/>
        </w:rPr>
        <w:t>中山港口福田七路1号“5·17”一般机械伤害事故调查组</w:t>
      </w:r>
    </w:p>
    <w:p>
      <w:pPr>
        <w:pageBreakBefore w:val="0"/>
        <w:kinsoku/>
        <w:wordWrap/>
        <w:overflowPunct/>
        <w:topLinePunct w:val="0"/>
        <w:autoSpaceDN/>
        <w:bidi w:val="0"/>
        <w:adjustRightInd/>
        <w:snapToGrid/>
        <w:spacing w:line="560" w:lineRule="exact"/>
        <w:ind w:left="0" w:leftChars="0" w:firstLine="0" w:firstLineChars="0"/>
        <w:textAlignment w:val="auto"/>
      </w:pPr>
      <w:r>
        <w:rPr>
          <w:rFonts w:hint="eastAsia" w:ascii="仿宋_GB2312" w:hAnsi="仿宋_GB2312" w:eastAsia="仿宋_GB2312" w:cs="仿宋_GB2312"/>
          <w:rtl w:val="0"/>
          <w:lang w:val="en-US" w:eastAsia="zh-CN"/>
        </w:rPr>
        <w:t xml:space="preserve">                   </w:t>
      </w:r>
      <w:bookmarkStart w:id="24" w:name="_Toc1076817764_WPSOffice_Level1"/>
      <w:bookmarkStart w:id="25" w:name="_Toc1809043933_WPSOffice_Level1"/>
      <w:bookmarkStart w:id="26" w:name="_Toc1993769802_WPSOffice_Level1"/>
      <w:bookmarkStart w:id="27" w:name="_Toc641613372_WPSOffice_Level1"/>
      <w:bookmarkStart w:id="28" w:name="_Toc1428573996_WPSOffice_Level1"/>
      <w:r>
        <w:rPr>
          <w:rFonts w:hint="eastAsia" w:ascii="仿宋_GB2312" w:hAnsi="仿宋_GB2312" w:eastAsia="仿宋_GB2312" w:cs="仿宋_GB2312"/>
          <w:rtl w:val="0"/>
          <w:lang w:val="en-US" w:eastAsia="zh-CN"/>
        </w:rPr>
        <w:t xml:space="preserve">             2025年9月13日</w:t>
      </w:r>
      <w:bookmarkEnd w:id="24"/>
      <w:bookmarkEnd w:id="25"/>
      <w:bookmarkEnd w:id="26"/>
      <w:bookmarkEnd w:id="27"/>
      <w:bookmarkEnd w:id="28"/>
    </w:p>
    <w:sectPr>
      <w:footerReference r:id="rId7" w:type="default"/>
      <w:pgSz w:w="11906" w:h="16838"/>
      <w:pgMar w:top="2098" w:right="1587" w:bottom="2098" w:left="1587" w:header="851" w:footer="992" w:gutter="0"/>
      <w:pgBorders>
        <w:top w:val="none" w:sz="0" w:space="0"/>
        <w:left w:val="none" w:sz="0" w:space="0"/>
        <w:bottom w:val="none" w:sz="0" w:space="0"/>
        <w:right w:val="none" w:sz="0" w:space="0"/>
      </w:pgBorders>
      <w:pgNumType w:fmt="decimal"/>
      <w:cols w:space="720" w:num="1"/>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楷体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
    <w:altName w:val="DejaVu Math TeX Gyre"/>
    <w:panose1 w:val="00000000000000000000"/>
    <w:charset w:val="00"/>
    <w:family w:val="auto"/>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Verdana">
    <w:altName w:val="Ubuntu Light"/>
    <w:panose1 w:val="020B0604030504040204"/>
    <w:charset w:val="00"/>
    <w:family w:val="swiss"/>
    <w:pitch w:val="default"/>
    <w:sig w:usb0="00000000" w:usb1="00000000" w:usb2="00000010" w:usb3="00000000" w:csb0="2000019F" w:csb1="00000000"/>
  </w:font>
  <w:font w:name="Ubuntu Light">
    <w:panose1 w:val="020B0604030602030204"/>
    <w:charset w:val="00"/>
    <w:family w:val="auto"/>
    <w:pitch w:val="default"/>
    <w:sig w:usb0="E00002FF" w:usb1="5000205B" w:usb2="00000000" w:usb3="00000000" w:csb0="2000009F" w:csb1="5601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等线">
    <w:altName w:val="黑体"/>
    <w:panose1 w:val="02010600030101010101"/>
    <w:charset w:val="86"/>
    <w:family w:val="auto"/>
    <w:pitch w:val="default"/>
    <w:sig w:usb0="00000000" w:usb1="00000000" w:usb2="00000016" w:usb3="00000000" w:csb0="0004000F"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Arial Unicode MS">
    <w:altName w:val="Times New Roman"/>
    <w:panose1 w:val="020B0604020202020204"/>
    <w:charset w:val="86"/>
    <w:family w:val="auto"/>
    <w:pitch w:val="default"/>
    <w:sig w:usb0="00000000" w:usb1="00000000" w:usb2="0000003F" w:usb3="00000000" w:csb0="603F01FF" w:csb1="FFFF0000"/>
  </w:font>
  <w:font w:name="Wingdings 3">
    <w:panose1 w:val="050401020108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p>
  <w:p>
    <w:pPr>
      <w:pStyle w:val="16"/>
      <w:ind w:left="0" w:leftChars="0" w:firstLine="0" w:firstLineChars="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oNotHyphenateCaps/>
  <w:drawingGridHorizontalSpacing w:val="107"/>
  <w:drawingGridVerticalSpacing w:val="159"/>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E0MDFiN2ZmNGI5ZjI1MmMxOGNlMzI2MDcwNmM0MGQifQ=="/>
  </w:docVars>
  <w:rsids>
    <w:rsidRoot w:val="006476D2"/>
    <w:rsid w:val="000019A3"/>
    <w:rsid w:val="000110AF"/>
    <w:rsid w:val="00012B52"/>
    <w:rsid w:val="00014987"/>
    <w:rsid w:val="00016D61"/>
    <w:rsid w:val="00022676"/>
    <w:rsid w:val="0002517C"/>
    <w:rsid w:val="00032F53"/>
    <w:rsid w:val="000412ED"/>
    <w:rsid w:val="00045269"/>
    <w:rsid w:val="00050331"/>
    <w:rsid w:val="000530F8"/>
    <w:rsid w:val="00055DAE"/>
    <w:rsid w:val="00062AF9"/>
    <w:rsid w:val="0006345B"/>
    <w:rsid w:val="00063FF4"/>
    <w:rsid w:val="0007493A"/>
    <w:rsid w:val="000811C2"/>
    <w:rsid w:val="0009506E"/>
    <w:rsid w:val="0009697A"/>
    <w:rsid w:val="000A27CC"/>
    <w:rsid w:val="000A31B3"/>
    <w:rsid w:val="000B351E"/>
    <w:rsid w:val="000B7F47"/>
    <w:rsid w:val="000C584D"/>
    <w:rsid w:val="000D0069"/>
    <w:rsid w:val="000D0E23"/>
    <w:rsid w:val="000D4BCA"/>
    <w:rsid w:val="000D58F6"/>
    <w:rsid w:val="000D6EC3"/>
    <w:rsid w:val="000E16E6"/>
    <w:rsid w:val="000E4F10"/>
    <w:rsid w:val="000E6DAF"/>
    <w:rsid w:val="000E75A0"/>
    <w:rsid w:val="000F0104"/>
    <w:rsid w:val="000F2FD9"/>
    <w:rsid w:val="000F4457"/>
    <w:rsid w:val="00100929"/>
    <w:rsid w:val="00103571"/>
    <w:rsid w:val="00107F56"/>
    <w:rsid w:val="00113524"/>
    <w:rsid w:val="00117B9C"/>
    <w:rsid w:val="00122F35"/>
    <w:rsid w:val="00122FA8"/>
    <w:rsid w:val="001232B2"/>
    <w:rsid w:val="001248C1"/>
    <w:rsid w:val="0012683C"/>
    <w:rsid w:val="00126CC3"/>
    <w:rsid w:val="00127A50"/>
    <w:rsid w:val="00136469"/>
    <w:rsid w:val="001365CC"/>
    <w:rsid w:val="00137B29"/>
    <w:rsid w:val="0014192A"/>
    <w:rsid w:val="00142CE2"/>
    <w:rsid w:val="00144E51"/>
    <w:rsid w:val="00147B62"/>
    <w:rsid w:val="00157206"/>
    <w:rsid w:val="00171B2F"/>
    <w:rsid w:val="001753EC"/>
    <w:rsid w:val="00175F5B"/>
    <w:rsid w:val="00181F6A"/>
    <w:rsid w:val="001840B7"/>
    <w:rsid w:val="001870DE"/>
    <w:rsid w:val="00187BE6"/>
    <w:rsid w:val="00192FF0"/>
    <w:rsid w:val="001959C9"/>
    <w:rsid w:val="001969E7"/>
    <w:rsid w:val="001A13E1"/>
    <w:rsid w:val="001A1996"/>
    <w:rsid w:val="001A3359"/>
    <w:rsid w:val="001A38CB"/>
    <w:rsid w:val="001B084A"/>
    <w:rsid w:val="001B0B59"/>
    <w:rsid w:val="001C0097"/>
    <w:rsid w:val="001C12C1"/>
    <w:rsid w:val="001C23AC"/>
    <w:rsid w:val="001C2C50"/>
    <w:rsid w:val="001C7577"/>
    <w:rsid w:val="001D3903"/>
    <w:rsid w:val="001D6121"/>
    <w:rsid w:val="001E33FA"/>
    <w:rsid w:val="001F4CBA"/>
    <w:rsid w:val="001F68FB"/>
    <w:rsid w:val="002025EF"/>
    <w:rsid w:val="0020568E"/>
    <w:rsid w:val="00212DD6"/>
    <w:rsid w:val="0021336B"/>
    <w:rsid w:val="00214BCA"/>
    <w:rsid w:val="002259D6"/>
    <w:rsid w:val="002314B7"/>
    <w:rsid w:val="00236200"/>
    <w:rsid w:val="002404A4"/>
    <w:rsid w:val="002422D1"/>
    <w:rsid w:val="0024232B"/>
    <w:rsid w:val="002440F8"/>
    <w:rsid w:val="00244FC4"/>
    <w:rsid w:val="00245672"/>
    <w:rsid w:val="00247C2F"/>
    <w:rsid w:val="00260B90"/>
    <w:rsid w:val="00266C01"/>
    <w:rsid w:val="00271909"/>
    <w:rsid w:val="002752FC"/>
    <w:rsid w:val="00282659"/>
    <w:rsid w:val="002843D0"/>
    <w:rsid w:val="00287887"/>
    <w:rsid w:val="002900A0"/>
    <w:rsid w:val="002A38EA"/>
    <w:rsid w:val="002A3DCB"/>
    <w:rsid w:val="002B04F4"/>
    <w:rsid w:val="002C1576"/>
    <w:rsid w:val="002C3023"/>
    <w:rsid w:val="002C4508"/>
    <w:rsid w:val="002C46AE"/>
    <w:rsid w:val="002C5E04"/>
    <w:rsid w:val="002C70E8"/>
    <w:rsid w:val="002D3208"/>
    <w:rsid w:val="002D5DAD"/>
    <w:rsid w:val="002D7BBF"/>
    <w:rsid w:val="002D7E93"/>
    <w:rsid w:val="002E1AAE"/>
    <w:rsid w:val="002E39BD"/>
    <w:rsid w:val="002E4135"/>
    <w:rsid w:val="002F15D6"/>
    <w:rsid w:val="002F4153"/>
    <w:rsid w:val="002F51E9"/>
    <w:rsid w:val="002F573E"/>
    <w:rsid w:val="002F7E43"/>
    <w:rsid w:val="0030161E"/>
    <w:rsid w:val="00304F0C"/>
    <w:rsid w:val="00311410"/>
    <w:rsid w:val="00313080"/>
    <w:rsid w:val="003139F1"/>
    <w:rsid w:val="0032068A"/>
    <w:rsid w:val="003307A1"/>
    <w:rsid w:val="003369C1"/>
    <w:rsid w:val="00336A4D"/>
    <w:rsid w:val="00343E99"/>
    <w:rsid w:val="003459EA"/>
    <w:rsid w:val="00346DA2"/>
    <w:rsid w:val="00353879"/>
    <w:rsid w:val="00354922"/>
    <w:rsid w:val="00354A46"/>
    <w:rsid w:val="00357667"/>
    <w:rsid w:val="003601EB"/>
    <w:rsid w:val="003604FF"/>
    <w:rsid w:val="00372612"/>
    <w:rsid w:val="003759FE"/>
    <w:rsid w:val="003769A5"/>
    <w:rsid w:val="0037700E"/>
    <w:rsid w:val="003805D2"/>
    <w:rsid w:val="00381196"/>
    <w:rsid w:val="003827A5"/>
    <w:rsid w:val="00385C05"/>
    <w:rsid w:val="003860AE"/>
    <w:rsid w:val="0038745D"/>
    <w:rsid w:val="00387965"/>
    <w:rsid w:val="003920A3"/>
    <w:rsid w:val="00396BF3"/>
    <w:rsid w:val="003A276F"/>
    <w:rsid w:val="003A5CD5"/>
    <w:rsid w:val="003A60C4"/>
    <w:rsid w:val="003A6CE8"/>
    <w:rsid w:val="003B6535"/>
    <w:rsid w:val="003B7082"/>
    <w:rsid w:val="003B7D08"/>
    <w:rsid w:val="003C2DAA"/>
    <w:rsid w:val="003C345A"/>
    <w:rsid w:val="003C40DF"/>
    <w:rsid w:val="003C4BDC"/>
    <w:rsid w:val="003C6C5E"/>
    <w:rsid w:val="003D1B1D"/>
    <w:rsid w:val="003D1BEE"/>
    <w:rsid w:val="003D1F5D"/>
    <w:rsid w:val="003E1425"/>
    <w:rsid w:val="003E482A"/>
    <w:rsid w:val="003E5AC1"/>
    <w:rsid w:val="003E5F77"/>
    <w:rsid w:val="003F2BA0"/>
    <w:rsid w:val="003F355F"/>
    <w:rsid w:val="003F6208"/>
    <w:rsid w:val="003F6462"/>
    <w:rsid w:val="00400F96"/>
    <w:rsid w:val="00401543"/>
    <w:rsid w:val="00402083"/>
    <w:rsid w:val="00403EFD"/>
    <w:rsid w:val="0041172D"/>
    <w:rsid w:val="004130AC"/>
    <w:rsid w:val="004174A9"/>
    <w:rsid w:val="004203C4"/>
    <w:rsid w:val="004213EC"/>
    <w:rsid w:val="004215F4"/>
    <w:rsid w:val="00421906"/>
    <w:rsid w:val="00421A42"/>
    <w:rsid w:val="00421F45"/>
    <w:rsid w:val="00422C46"/>
    <w:rsid w:val="00423A0D"/>
    <w:rsid w:val="0042415A"/>
    <w:rsid w:val="004249CF"/>
    <w:rsid w:val="00426437"/>
    <w:rsid w:val="004344B1"/>
    <w:rsid w:val="00436722"/>
    <w:rsid w:val="00436A7E"/>
    <w:rsid w:val="0044058F"/>
    <w:rsid w:val="00451247"/>
    <w:rsid w:val="00451D68"/>
    <w:rsid w:val="004556FA"/>
    <w:rsid w:val="00457736"/>
    <w:rsid w:val="00466BC0"/>
    <w:rsid w:val="00470171"/>
    <w:rsid w:val="00470BA7"/>
    <w:rsid w:val="0047272C"/>
    <w:rsid w:val="004752CC"/>
    <w:rsid w:val="00476357"/>
    <w:rsid w:val="0048168A"/>
    <w:rsid w:val="004926D0"/>
    <w:rsid w:val="004926F5"/>
    <w:rsid w:val="004A03CE"/>
    <w:rsid w:val="004A12C8"/>
    <w:rsid w:val="004A6152"/>
    <w:rsid w:val="004B44C8"/>
    <w:rsid w:val="004B7696"/>
    <w:rsid w:val="004C2E52"/>
    <w:rsid w:val="004D0D7E"/>
    <w:rsid w:val="004D0E40"/>
    <w:rsid w:val="004D152F"/>
    <w:rsid w:val="004D1C92"/>
    <w:rsid w:val="004D4D5F"/>
    <w:rsid w:val="004D7234"/>
    <w:rsid w:val="004E78E5"/>
    <w:rsid w:val="004F0DB2"/>
    <w:rsid w:val="00500694"/>
    <w:rsid w:val="00505002"/>
    <w:rsid w:val="005176E2"/>
    <w:rsid w:val="00521A14"/>
    <w:rsid w:val="00524DC8"/>
    <w:rsid w:val="0053094F"/>
    <w:rsid w:val="00530E8B"/>
    <w:rsid w:val="005353FA"/>
    <w:rsid w:val="00535883"/>
    <w:rsid w:val="005413F9"/>
    <w:rsid w:val="00541F51"/>
    <w:rsid w:val="00542D3F"/>
    <w:rsid w:val="005452C0"/>
    <w:rsid w:val="005455A3"/>
    <w:rsid w:val="00546E25"/>
    <w:rsid w:val="00547D6D"/>
    <w:rsid w:val="005511EC"/>
    <w:rsid w:val="00551735"/>
    <w:rsid w:val="00552E58"/>
    <w:rsid w:val="00554685"/>
    <w:rsid w:val="0055577B"/>
    <w:rsid w:val="00571EB2"/>
    <w:rsid w:val="005800AB"/>
    <w:rsid w:val="005812FD"/>
    <w:rsid w:val="00586156"/>
    <w:rsid w:val="00587A50"/>
    <w:rsid w:val="00593CD6"/>
    <w:rsid w:val="005975BB"/>
    <w:rsid w:val="00597604"/>
    <w:rsid w:val="005A07DD"/>
    <w:rsid w:val="005A139E"/>
    <w:rsid w:val="005B25FE"/>
    <w:rsid w:val="005B3C4D"/>
    <w:rsid w:val="005B6966"/>
    <w:rsid w:val="005C242A"/>
    <w:rsid w:val="005C42FB"/>
    <w:rsid w:val="005C5164"/>
    <w:rsid w:val="005D15AA"/>
    <w:rsid w:val="005D27B4"/>
    <w:rsid w:val="005D58AB"/>
    <w:rsid w:val="005D662A"/>
    <w:rsid w:val="005E5043"/>
    <w:rsid w:val="005F1489"/>
    <w:rsid w:val="005F3520"/>
    <w:rsid w:val="005F6557"/>
    <w:rsid w:val="00602955"/>
    <w:rsid w:val="006032D2"/>
    <w:rsid w:val="00604307"/>
    <w:rsid w:val="00613A40"/>
    <w:rsid w:val="00630DE0"/>
    <w:rsid w:val="00631166"/>
    <w:rsid w:val="00640C24"/>
    <w:rsid w:val="006476D2"/>
    <w:rsid w:val="00650772"/>
    <w:rsid w:val="00654B29"/>
    <w:rsid w:val="006550FA"/>
    <w:rsid w:val="006610CD"/>
    <w:rsid w:val="00662B88"/>
    <w:rsid w:val="00664498"/>
    <w:rsid w:val="00667541"/>
    <w:rsid w:val="00670557"/>
    <w:rsid w:val="00671088"/>
    <w:rsid w:val="00672B51"/>
    <w:rsid w:val="00677DC6"/>
    <w:rsid w:val="0068740D"/>
    <w:rsid w:val="00691CDE"/>
    <w:rsid w:val="00693699"/>
    <w:rsid w:val="006A198B"/>
    <w:rsid w:val="006A600E"/>
    <w:rsid w:val="006B24ED"/>
    <w:rsid w:val="006B328E"/>
    <w:rsid w:val="006B76BF"/>
    <w:rsid w:val="006C0891"/>
    <w:rsid w:val="006C411E"/>
    <w:rsid w:val="006C4DD9"/>
    <w:rsid w:val="006C53DE"/>
    <w:rsid w:val="006D1FED"/>
    <w:rsid w:val="006D3FA1"/>
    <w:rsid w:val="006E2E8C"/>
    <w:rsid w:val="006E3AAC"/>
    <w:rsid w:val="006E548F"/>
    <w:rsid w:val="006F1DF1"/>
    <w:rsid w:val="007035FA"/>
    <w:rsid w:val="0070654A"/>
    <w:rsid w:val="00707191"/>
    <w:rsid w:val="00721470"/>
    <w:rsid w:val="00721E53"/>
    <w:rsid w:val="0072319B"/>
    <w:rsid w:val="00723851"/>
    <w:rsid w:val="007343FE"/>
    <w:rsid w:val="007350C4"/>
    <w:rsid w:val="00737849"/>
    <w:rsid w:val="007416B7"/>
    <w:rsid w:val="00743943"/>
    <w:rsid w:val="00745CD7"/>
    <w:rsid w:val="00752B30"/>
    <w:rsid w:val="007536AD"/>
    <w:rsid w:val="007540DB"/>
    <w:rsid w:val="00757778"/>
    <w:rsid w:val="00761C4D"/>
    <w:rsid w:val="00773CB1"/>
    <w:rsid w:val="00773DE0"/>
    <w:rsid w:val="007767C6"/>
    <w:rsid w:val="00776FEB"/>
    <w:rsid w:val="0078061D"/>
    <w:rsid w:val="007855E0"/>
    <w:rsid w:val="007909AF"/>
    <w:rsid w:val="00792EA4"/>
    <w:rsid w:val="007A1407"/>
    <w:rsid w:val="007A1783"/>
    <w:rsid w:val="007A3AEB"/>
    <w:rsid w:val="007A7412"/>
    <w:rsid w:val="007B1D0B"/>
    <w:rsid w:val="007B5D8C"/>
    <w:rsid w:val="007B78F9"/>
    <w:rsid w:val="007B7E49"/>
    <w:rsid w:val="007C10C4"/>
    <w:rsid w:val="007C3E91"/>
    <w:rsid w:val="007C4FEA"/>
    <w:rsid w:val="007C6691"/>
    <w:rsid w:val="007C7808"/>
    <w:rsid w:val="007D0DDE"/>
    <w:rsid w:val="007E2963"/>
    <w:rsid w:val="007E2B70"/>
    <w:rsid w:val="007E7516"/>
    <w:rsid w:val="007E75FE"/>
    <w:rsid w:val="00804A99"/>
    <w:rsid w:val="00806AC0"/>
    <w:rsid w:val="008105F7"/>
    <w:rsid w:val="00811DE3"/>
    <w:rsid w:val="008327C5"/>
    <w:rsid w:val="008446F3"/>
    <w:rsid w:val="00850C21"/>
    <w:rsid w:val="00851262"/>
    <w:rsid w:val="008538B0"/>
    <w:rsid w:val="008547A9"/>
    <w:rsid w:val="00856B05"/>
    <w:rsid w:val="00860361"/>
    <w:rsid w:val="00864578"/>
    <w:rsid w:val="00890668"/>
    <w:rsid w:val="00891447"/>
    <w:rsid w:val="00896C82"/>
    <w:rsid w:val="008974ED"/>
    <w:rsid w:val="008A6286"/>
    <w:rsid w:val="008B2228"/>
    <w:rsid w:val="008B5689"/>
    <w:rsid w:val="008B5CED"/>
    <w:rsid w:val="008B7558"/>
    <w:rsid w:val="008B7D01"/>
    <w:rsid w:val="008D37EA"/>
    <w:rsid w:val="008D67E6"/>
    <w:rsid w:val="008E60DB"/>
    <w:rsid w:val="008F3E46"/>
    <w:rsid w:val="008F63BE"/>
    <w:rsid w:val="00900F4D"/>
    <w:rsid w:val="00907263"/>
    <w:rsid w:val="00910697"/>
    <w:rsid w:val="00914AFC"/>
    <w:rsid w:val="00922472"/>
    <w:rsid w:val="00922B27"/>
    <w:rsid w:val="00932122"/>
    <w:rsid w:val="009356E6"/>
    <w:rsid w:val="0094172D"/>
    <w:rsid w:val="00945CA6"/>
    <w:rsid w:val="009506B2"/>
    <w:rsid w:val="00956356"/>
    <w:rsid w:val="00961339"/>
    <w:rsid w:val="00961EA9"/>
    <w:rsid w:val="00964D5A"/>
    <w:rsid w:val="00967F85"/>
    <w:rsid w:val="0097029A"/>
    <w:rsid w:val="00971F78"/>
    <w:rsid w:val="00972369"/>
    <w:rsid w:val="00972697"/>
    <w:rsid w:val="00984B81"/>
    <w:rsid w:val="00986817"/>
    <w:rsid w:val="00987BCF"/>
    <w:rsid w:val="009948DC"/>
    <w:rsid w:val="009A0EBE"/>
    <w:rsid w:val="009A4E9C"/>
    <w:rsid w:val="009A4EE5"/>
    <w:rsid w:val="009B45C6"/>
    <w:rsid w:val="009B4DB5"/>
    <w:rsid w:val="009C5222"/>
    <w:rsid w:val="009D0090"/>
    <w:rsid w:val="009D3ADF"/>
    <w:rsid w:val="009D52CC"/>
    <w:rsid w:val="009E1A97"/>
    <w:rsid w:val="009E3077"/>
    <w:rsid w:val="00A0571A"/>
    <w:rsid w:val="00A07D38"/>
    <w:rsid w:val="00A10F33"/>
    <w:rsid w:val="00A12F9F"/>
    <w:rsid w:val="00A16E45"/>
    <w:rsid w:val="00A20AD5"/>
    <w:rsid w:val="00A22E16"/>
    <w:rsid w:val="00A242D0"/>
    <w:rsid w:val="00A32A78"/>
    <w:rsid w:val="00A41A14"/>
    <w:rsid w:val="00A43977"/>
    <w:rsid w:val="00A4480B"/>
    <w:rsid w:val="00A5096C"/>
    <w:rsid w:val="00A53F97"/>
    <w:rsid w:val="00A57795"/>
    <w:rsid w:val="00A61AD8"/>
    <w:rsid w:val="00A61E7A"/>
    <w:rsid w:val="00A7117A"/>
    <w:rsid w:val="00A72054"/>
    <w:rsid w:val="00A73F8F"/>
    <w:rsid w:val="00A77A3D"/>
    <w:rsid w:val="00A82336"/>
    <w:rsid w:val="00A839F2"/>
    <w:rsid w:val="00A83F5F"/>
    <w:rsid w:val="00A9194A"/>
    <w:rsid w:val="00AA0B69"/>
    <w:rsid w:val="00AA1754"/>
    <w:rsid w:val="00AA5159"/>
    <w:rsid w:val="00AB002D"/>
    <w:rsid w:val="00AB753F"/>
    <w:rsid w:val="00AC1D35"/>
    <w:rsid w:val="00AC30E5"/>
    <w:rsid w:val="00AC3796"/>
    <w:rsid w:val="00AC7A41"/>
    <w:rsid w:val="00AD1987"/>
    <w:rsid w:val="00AD28C3"/>
    <w:rsid w:val="00AD5594"/>
    <w:rsid w:val="00AE2A8F"/>
    <w:rsid w:val="00AE30CD"/>
    <w:rsid w:val="00AE3782"/>
    <w:rsid w:val="00AE667E"/>
    <w:rsid w:val="00AF01B9"/>
    <w:rsid w:val="00AF26C8"/>
    <w:rsid w:val="00AF64AD"/>
    <w:rsid w:val="00AF746A"/>
    <w:rsid w:val="00B067A1"/>
    <w:rsid w:val="00B069BE"/>
    <w:rsid w:val="00B06B87"/>
    <w:rsid w:val="00B14A09"/>
    <w:rsid w:val="00B14E24"/>
    <w:rsid w:val="00B16C4E"/>
    <w:rsid w:val="00B177A0"/>
    <w:rsid w:val="00B20E1E"/>
    <w:rsid w:val="00B304AA"/>
    <w:rsid w:val="00B32437"/>
    <w:rsid w:val="00B40236"/>
    <w:rsid w:val="00B42AB8"/>
    <w:rsid w:val="00B53ACB"/>
    <w:rsid w:val="00B5570D"/>
    <w:rsid w:val="00B632EE"/>
    <w:rsid w:val="00B6476D"/>
    <w:rsid w:val="00B66812"/>
    <w:rsid w:val="00B708D6"/>
    <w:rsid w:val="00B753DE"/>
    <w:rsid w:val="00B80BDF"/>
    <w:rsid w:val="00B8559C"/>
    <w:rsid w:val="00B919CC"/>
    <w:rsid w:val="00B91B96"/>
    <w:rsid w:val="00BA2D63"/>
    <w:rsid w:val="00BA4863"/>
    <w:rsid w:val="00BA6619"/>
    <w:rsid w:val="00BA71E0"/>
    <w:rsid w:val="00BB390A"/>
    <w:rsid w:val="00BB7413"/>
    <w:rsid w:val="00BB7552"/>
    <w:rsid w:val="00BD1DE1"/>
    <w:rsid w:val="00BD65B1"/>
    <w:rsid w:val="00BE27FE"/>
    <w:rsid w:val="00BE4226"/>
    <w:rsid w:val="00BE45B9"/>
    <w:rsid w:val="00BE726B"/>
    <w:rsid w:val="00BF1E82"/>
    <w:rsid w:val="00BF2EA7"/>
    <w:rsid w:val="00C04A81"/>
    <w:rsid w:val="00C05099"/>
    <w:rsid w:val="00C113CD"/>
    <w:rsid w:val="00C114ED"/>
    <w:rsid w:val="00C24008"/>
    <w:rsid w:val="00C26EFB"/>
    <w:rsid w:val="00C279B8"/>
    <w:rsid w:val="00C33036"/>
    <w:rsid w:val="00C42434"/>
    <w:rsid w:val="00C44207"/>
    <w:rsid w:val="00C456B5"/>
    <w:rsid w:val="00C474C2"/>
    <w:rsid w:val="00C52862"/>
    <w:rsid w:val="00C57B98"/>
    <w:rsid w:val="00C600E4"/>
    <w:rsid w:val="00C6077D"/>
    <w:rsid w:val="00C60BDC"/>
    <w:rsid w:val="00C61B55"/>
    <w:rsid w:val="00C62AC4"/>
    <w:rsid w:val="00C7143E"/>
    <w:rsid w:val="00C75AA8"/>
    <w:rsid w:val="00C82E84"/>
    <w:rsid w:val="00C85E26"/>
    <w:rsid w:val="00C95250"/>
    <w:rsid w:val="00C95F88"/>
    <w:rsid w:val="00C9772B"/>
    <w:rsid w:val="00CA198F"/>
    <w:rsid w:val="00CA79CC"/>
    <w:rsid w:val="00CB1E95"/>
    <w:rsid w:val="00CB2DD5"/>
    <w:rsid w:val="00CB4B4D"/>
    <w:rsid w:val="00CB5001"/>
    <w:rsid w:val="00CC5832"/>
    <w:rsid w:val="00CC600B"/>
    <w:rsid w:val="00CD0515"/>
    <w:rsid w:val="00CD55B2"/>
    <w:rsid w:val="00CD6AEE"/>
    <w:rsid w:val="00CD7302"/>
    <w:rsid w:val="00CE77BD"/>
    <w:rsid w:val="00CE7CB1"/>
    <w:rsid w:val="00D0010C"/>
    <w:rsid w:val="00D04CF4"/>
    <w:rsid w:val="00D12DD6"/>
    <w:rsid w:val="00D15C73"/>
    <w:rsid w:val="00D20D67"/>
    <w:rsid w:val="00D21A0E"/>
    <w:rsid w:val="00D26E39"/>
    <w:rsid w:val="00D30581"/>
    <w:rsid w:val="00D32CC7"/>
    <w:rsid w:val="00D40509"/>
    <w:rsid w:val="00D433E7"/>
    <w:rsid w:val="00D51B35"/>
    <w:rsid w:val="00D521C6"/>
    <w:rsid w:val="00D522A0"/>
    <w:rsid w:val="00D5406F"/>
    <w:rsid w:val="00D5510B"/>
    <w:rsid w:val="00D553E1"/>
    <w:rsid w:val="00D55AD7"/>
    <w:rsid w:val="00D569BF"/>
    <w:rsid w:val="00D613C0"/>
    <w:rsid w:val="00D65772"/>
    <w:rsid w:val="00D6679A"/>
    <w:rsid w:val="00D73E3E"/>
    <w:rsid w:val="00D741E7"/>
    <w:rsid w:val="00D84B6D"/>
    <w:rsid w:val="00D91E38"/>
    <w:rsid w:val="00D94778"/>
    <w:rsid w:val="00D968D5"/>
    <w:rsid w:val="00D97840"/>
    <w:rsid w:val="00DA2B60"/>
    <w:rsid w:val="00DA4A79"/>
    <w:rsid w:val="00DB08D8"/>
    <w:rsid w:val="00DB0F65"/>
    <w:rsid w:val="00DB7388"/>
    <w:rsid w:val="00DC020A"/>
    <w:rsid w:val="00DC082D"/>
    <w:rsid w:val="00DC46B5"/>
    <w:rsid w:val="00DC475E"/>
    <w:rsid w:val="00DC54F5"/>
    <w:rsid w:val="00DC5E86"/>
    <w:rsid w:val="00DC73E5"/>
    <w:rsid w:val="00DD39F1"/>
    <w:rsid w:val="00DD4400"/>
    <w:rsid w:val="00DD5994"/>
    <w:rsid w:val="00DE0CA1"/>
    <w:rsid w:val="00DE117D"/>
    <w:rsid w:val="00DE745A"/>
    <w:rsid w:val="00DF02B4"/>
    <w:rsid w:val="00DF201C"/>
    <w:rsid w:val="00DF6BDE"/>
    <w:rsid w:val="00DF7029"/>
    <w:rsid w:val="00DF7892"/>
    <w:rsid w:val="00E02D76"/>
    <w:rsid w:val="00E04DE0"/>
    <w:rsid w:val="00E05D2C"/>
    <w:rsid w:val="00E068F6"/>
    <w:rsid w:val="00E10755"/>
    <w:rsid w:val="00E1178F"/>
    <w:rsid w:val="00E12822"/>
    <w:rsid w:val="00E134D2"/>
    <w:rsid w:val="00E13870"/>
    <w:rsid w:val="00E16BF9"/>
    <w:rsid w:val="00E17301"/>
    <w:rsid w:val="00E222CF"/>
    <w:rsid w:val="00E24F53"/>
    <w:rsid w:val="00E334C6"/>
    <w:rsid w:val="00E3740F"/>
    <w:rsid w:val="00E37699"/>
    <w:rsid w:val="00E41289"/>
    <w:rsid w:val="00E42761"/>
    <w:rsid w:val="00E42E83"/>
    <w:rsid w:val="00E45DC2"/>
    <w:rsid w:val="00E47302"/>
    <w:rsid w:val="00E523CC"/>
    <w:rsid w:val="00E6500F"/>
    <w:rsid w:val="00E73A98"/>
    <w:rsid w:val="00E76805"/>
    <w:rsid w:val="00E77F15"/>
    <w:rsid w:val="00E84B17"/>
    <w:rsid w:val="00E975C3"/>
    <w:rsid w:val="00EA3B8D"/>
    <w:rsid w:val="00EA6AD3"/>
    <w:rsid w:val="00EB0B8B"/>
    <w:rsid w:val="00EB1210"/>
    <w:rsid w:val="00EC4148"/>
    <w:rsid w:val="00EC63EB"/>
    <w:rsid w:val="00ED0086"/>
    <w:rsid w:val="00ED00AC"/>
    <w:rsid w:val="00F0094F"/>
    <w:rsid w:val="00F02EBE"/>
    <w:rsid w:val="00F125FD"/>
    <w:rsid w:val="00F17DD5"/>
    <w:rsid w:val="00F22385"/>
    <w:rsid w:val="00F30DCD"/>
    <w:rsid w:val="00F3106E"/>
    <w:rsid w:val="00F35DE8"/>
    <w:rsid w:val="00F43D24"/>
    <w:rsid w:val="00F43EC1"/>
    <w:rsid w:val="00F458BE"/>
    <w:rsid w:val="00F57BAD"/>
    <w:rsid w:val="00F6123B"/>
    <w:rsid w:val="00F6128F"/>
    <w:rsid w:val="00F62884"/>
    <w:rsid w:val="00F645FA"/>
    <w:rsid w:val="00F702E6"/>
    <w:rsid w:val="00F74627"/>
    <w:rsid w:val="00F82F34"/>
    <w:rsid w:val="00F9326A"/>
    <w:rsid w:val="00F9554C"/>
    <w:rsid w:val="00F957A6"/>
    <w:rsid w:val="00FC0BA0"/>
    <w:rsid w:val="00FC27D9"/>
    <w:rsid w:val="00FC5515"/>
    <w:rsid w:val="00FC5F7C"/>
    <w:rsid w:val="00FD1D5B"/>
    <w:rsid w:val="00FD212D"/>
    <w:rsid w:val="00FD2FDE"/>
    <w:rsid w:val="00FD3EDB"/>
    <w:rsid w:val="00FD7D76"/>
    <w:rsid w:val="00FD7DD9"/>
    <w:rsid w:val="00FE77B9"/>
    <w:rsid w:val="00FE7947"/>
    <w:rsid w:val="00FF10DA"/>
    <w:rsid w:val="00FF1BAF"/>
    <w:rsid w:val="00FF2A23"/>
    <w:rsid w:val="011216C1"/>
    <w:rsid w:val="013C73D0"/>
    <w:rsid w:val="01A104BA"/>
    <w:rsid w:val="027D2F6C"/>
    <w:rsid w:val="027F54AC"/>
    <w:rsid w:val="028D2400"/>
    <w:rsid w:val="02C16DD9"/>
    <w:rsid w:val="02DE6B2A"/>
    <w:rsid w:val="02EB6AB2"/>
    <w:rsid w:val="03030B10"/>
    <w:rsid w:val="03105519"/>
    <w:rsid w:val="036B1FD0"/>
    <w:rsid w:val="03825F92"/>
    <w:rsid w:val="03CF3A87"/>
    <w:rsid w:val="04185BAD"/>
    <w:rsid w:val="045042D3"/>
    <w:rsid w:val="04581C46"/>
    <w:rsid w:val="045933D7"/>
    <w:rsid w:val="048557DF"/>
    <w:rsid w:val="04DF21C2"/>
    <w:rsid w:val="04FD58D8"/>
    <w:rsid w:val="05580EB1"/>
    <w:rsid w:val="055D3E0A"/>
    <w:rsid w:val="057A6AD0"/>
    <w:rsid w:val="05FE4865"/>
    <w:rsid w:val="06040E37"/>
    <w:rsid w:val="060E0879"/>
    <w:rsid w:val="06423CC0"/>
    <w:rsid w:val="06D32296"/>
    <w:rsid w:val="06DA6A55"/>
    <w:rsid w:val="06E50927"/>
    <w:rsid w:val="07263378"/>
    <w:rsid w:val="07553F44"/>
    <w:rsid w:val="07951DA6"/>
    <w:rsid w:val="07C30452"/>
    <w:rsid w:val="07F453A9"/>
    <w:rsid w:val="0825057B"/>
    <w:rsid w:val="08851B48"/>
    <w:rsid w:val="088F6750"/>
    <w:rsid w:val="08C026BA"/>
    <w:rsid w:val="08D370EB"/>
    <w:rsid w:val="091066CA"/>
    <w:rsid w:val="09817607"/>
    <w:rsid w:val="09897FE0"/>
    <w:rsid w:val="09A9401B"/>
    <w:rsid w:val="0A20508B"/>
    <w:rsid w:val="0A850F1D"/>
    <w:rsid w:val="0AA95014"/>
    <w:rsid w:val="0B6C395B"/>
    <w:rsid w:val="0B6D391D"/>
    <w:rsid w:val="0B6F151A"/>
    <w:rsid w:val="0BAE31B8"/>
    <w:rsid w:val="0BE6351F"/>
    <w:rsid w:val="0BFB71B0"/>
    <w:rsid w:val="0C183ED7"/>
    <w:rsid w:val="0C19247F"/>
    <w:rsid w:val="0C853EE6"/>
    <w:rsid w:val="0CD468C0"/>
    <w:rsid w:val="0CF54158"/>
    <w:rsid w:val="0D6716F2"/>
    <w:rsid w:val="0D854B10"/>
    <w:rsid w:val="0DD7113D"/>
    <w:rsid w:val="0E2B3D5D"/>
    <w:rsid w:val="0E2C30D4"/>
    <w:rsid w:val="0E5978F0"/>
    <w:rsid w:val="0E5C6FCB"/>
    <w:rsid w:val="0EAE0187"/>
    <w:rsid w:val="0EB06A67"/>
    <w:rsid w:val="0EEE53BF"/>
    <w:rsid w:val="0EF07316"/>
    <w:rsid w:val="0F0B7BEF"/>
    <w:rsid w:val="0F37F1F6"/>
    <w:rsid w:val="0F5F1E72"/>
    <w:rsid w:val="0FA222C3"/>
    <w:rsid w:val="0FD7407E"/>
    <w:rsid w:val="0FED202E"/>
    <w:rsid w:val="0FFF4E50"/>
    <w:rsid w:val="10605783"/>
    <w:rsid w:val="10A46A5A"/>
    <w:rsid w:val="10BB563B"/>
    <w:rsid w:val="113C2CC6"/>
    <w:rsid w:val="11880D6A"/>
    <w:rsid w:val="11BA1EBB"/>
    <w:rsid w:val="11C0303B"/>
    <w:rsid w:val="11C869BA"/>
    <w:rsid w:val="11EA6821"/>
    <w:rsid w:val="11EE28B6"/>
    <w:rsid w:val="127D57D4"/>
    <w:rsid w:val="129A461F"/>
    <w:rsid w:val="13F16E89"/>
    <w:rsid w:val="14017227"/>
    <w:rsid w:val="145700E6"/>
    <w:rsid w:val="146D570B"/>
    <w:rsid w:val="14E71B76"/>
    <w:rsid w:val="14E866A1"/>
    <w:rsid w:val="15510851"/>
    <w:rsid w:val="15941FE0"/>
    <w:rsid w:val="15AC3DF3"/>
    <w:rsid w:val="15F863B3"/>
    <w:rsid w:val="161D52B8"/>
    <w:rsid w:val="16545F82"/>
    <w:rsid w:val="16BE5B85"/>
    <w:rsid w:val="16E64E34"/>
    <w:rsid w:val="16E7EC4E"/>
    <w:rsid w:val="16F9591D"/>
    <w:rsid w:val="17227108"/>
    <w:rsid w:val="177F77AC"/>
    <w:rsid w:val="178415A3"/>
    <w:rsid w:val="17DBC362"/>
    <w:rsid w:val="17E94A5B"/>
    <w:rsid w:val="17ED65DE"/>
    <w:rsid w:val="17F0667B"/>
    <w:rsid w:val="18A64C5F"/>
    <w:rsid w:val="18A6793B"/>
    <w:rsid w:val="18AC16F1"/>
    <w:rsid w:val="18CD66A6"/>
    <w:rsid w:val="18DA755A"/>
    <w:rsid w:val="18F7C13A"/>
    <w:rsid w:val="19257EA9"/>
    <w:rsid w:val="19613528"/>
    <w:rsid w:val="19720D04"/>
    <w:rsid w:val="198B1CA1"/>
    <w:rsid w:val="19A76501"/>
    <w:rsid w:val="19CC6E14"/>
    <w:rsid w:val="1A3C1AC8"/>
    <w:rsid w:val="1B3F0AAA"/>
    <w:rsid w:val="1BA5E01C"/>
    <w:rsid w:val="1BB99107"/>
    <w:rsid w:val="1C4D2EA4"/>
    <w:rsid w:val="1C680BBA"/>
    <w:rsid w:val="1CA570DD"/>
    <w:rsid w:val="1D250D67"/>
    <w:rsid w:val="1D254F4C"/>
    <w:rsid w:val="1D3F2249"/>
    <w:rsid w:val="1D586F61"/>
    <w:rsid w:val="1D60713B"/>
    <w:rsid w:val="1DBF86C1"/>
    <w:rsid w:val="1DFC17D0"/>
    <w:rsid w:val="1DFF67AE"/>
    <w:rsid w:val="1E1C4279"/>
    <w:rsid w:val="1E584AAC"/>
    <w:rsid w:val="1E87C45B"/>
    <w:rsid w:val="1E904C40"/>
    <w:rsid w:val="1E984200"/>
    <w:rsid w:val="1ECF9E47"/>
    <w:rsid w:val="1EFAFB64"/>
    <w:rsid w:val="1F212986"/>
    <w:rsid w:val="1F2F52D4"/>
    <w:rsid w:val="1F4F62C2"/>
    <w:rsid w:val="1F591420"/>
    <w:rsid w:val="1FBBF574"/>
    <w:rsid w:val="1FBF8052"/>
    <w:rsid w:val="1FD74171"/>
    <w:rsid w:val="1FE61345"/>
    <w:rsid w:val="1FF302DF"/>
    <w:rsid w:val="202675DC"/>
    <w:rsid w:val="2042448D"/>
    <w:rsid w:val="2120234A"/>
    <w:rsid w:val="214C349E"/>
    <w:rsid w:val="21AE6B5D"/>
    <w:rsid w:val="21C8254C"/>
    <w:rsid w:val="22270B41"/>
    <w:rsid w:val="22576427"/>
    <w:rsid w:val="225961AE"/>
    <w:rsid w:val="227F5B9B"/>
    <w:rsid w:val="22871B9C"/>
    <w:rsid w:val="22920C50"/>
    <w:rsid w:val="230C19F4"/>
    <w:rsid w:val="23161BDF"/>
    <w:rsid w:val="236547F8"/>
    <w:rsid w:val="23C67D48"/>
    <w:rsid w:val="2414393E"/>
    <w:rsid w:val="24704087"/>
    <w:rsid w:val="26781F80"/>
    <w:rsid w:val="267E26F7"/>
    <w:rsid w:val="26D5026D"/>
    <w:rsid w:val="26F53DD9"/>
    <w:rsid w:val="27470661"/>
    <w:rsid w:val="2773E1AA"/>
    <w:rsid w:val="27EF140A"/>
    <w:rsid w:val="27EF79DE"/>
    <w:rsid w:val="283C1036"/>
    <w:rsid w:val="284F7250"/>
    <w:rsid w:val="28883D6B"/>
    <w:rsid w:val="28E74409"/>
    <w:rsid w:val="29344366"/>
    <w:rsid w:val="29414A6D"/>
    <w:rsid w:val="295C620D"/>
    <w:rsid w:val="29850774"/>
    <w:rsid w:val="299F03F1"/>
    <w:rsid w:val="29DD7780"/>
    <w:rsid w:val="2A1A00CE"/>
    <w:rsid w:val="2A474630"/>
    <w:rsid w:val="2A765AB2"/>
    <w:rsid w:val="2A7A3F73"/>
    <w:rsid w:val="2AAD3E1A"/>
    <w:rsid w:val="2AF043CC"/>
    <w:rsid w:val="2AFF06D6"/>
    <w:rsid w:val="2B23279D"/>
    <w:rsid w:val="2B4F18C4"/>
    <w:rsid w:val="2B4F7803"/>
    <w:rsid w:val="2B764889"/>
    <w:rsid w:val="2BB823E4"/>
    <w:rsid w:val="2BD95E43"/>
    <w:rsid w:val="2BDC2212"/>
    <w:rsid w:val="2BED6870"/>
    <w:rsid w:val="2BED6AAB"/>
    <w:rsid w:val="2BF6916E"/>
    <w:rsid w:val="2C0D199A"/>
    <w:rsid w:val="2C3A325C"/>
    <w:rsid w:val="2C68F990"/>
    <w:rsid w:val="2C7F8CBF"/>
    <w:rsid w:val="2CB45AE5"/>
    <w:rsid w:val="2CB861FD"/>
    <w:rsid w:val="2CEBC732"/>
    <w:rsid w:val="2CFA2D7A"/>
    <w:rsid w:val="2CFA7CF9"/>
    <w:rsid w:val="2CFD6822"/>
    <w:rsid w:val="2D5942D6"/>
    <w:rsid w:val="2D643910"/>
    <w:rsid w:val="2D7F8945"/>
    <w:rsid w:val="2D9F3678"/>
    <w:rsid w:val="2EBF108F"/>
    <w:rsid w:val="2EDF52CE"/>
    <w:rsid w:val="2EE019CF"/>
    <w:rsid w:val="2EE755FE"/>
    <w:rsid w:val="2F140453"/>
    <w:rsid w:val="2F2857C6"/>
    <w:rsid w:val="2F2C4B40"/>
    <w:rsid w:val="2F3071FC"/>
    <w:rsid w:val="2F3BAAB5"/>
    <w:rsid w:val="2F442E64"/>
    <w:rsid w:val="2F7F0C92"/>
    <w:rsid w:val="2F7FFA59"/>
    <w:rsid w:val="2FA950A7"/>
    <w:rsid w:val="2FB506A2"/>
    <w:rsid w:val="2FB9DE1C"/>
    <w:rsid w:val="2FE7D79A"/>
    <w:rsid w:val="2FFB2261"/>
    <w:rsid w:val="2FFDF367"/>
    <w:rsid w:val="30105F7D"/>
    <w:rsid w:val="30501797"/>
    <w:rsid w:val="30B56F3D"/>
    <w:rsid w:val="319B6007"/>
    <w:rsid w:val="31BC0C30"/>
    <w:rsid w:val="31D59650"/>
    <w:rsid w:val="31FC4129"/>
    <w:rsid w:val="320725A0"/>
    <w:rsid w:val="320E7452"/>
    <w:rsid w:val="32E25692"/>
    <w:rsid w:val="330F2C99"/>
    <w:rsid w:val="333F3861"/>
    <w:rsid w:val="3389445B"/>
    <w:rsid w:val="338A01F8"/>
    <w:rsid w:val="33A71A09"/>
    <w:rsid w:val="33BE3810"/>
    <w:rsid w:val="33C11460"/>
    <w:rsid w:val="33E61D1B"/>
    <w:rsid w:val="33FF81AA"/>
    <w:rsid w:val="34752493"/>
    <w:rsid w:val="348576A9"/>
    <w:rsid w:val="34E87101"/>
    <w:rsid w:val="34E93A97"/>
    <w:rsid w:val="352E7EC3"/>
    <w:rsid w:val="358F7171"/>
    <w:rsid w:val="35B307C1"/>
    <w:rsid w:val="35F5F6AD"/>
    <w:rsid w:val="35F7C44F"/>
    <w:rsid w:val="35FBB796"/>
    <w:rsid w:val="360E28A4"/>
    <w:rsid w:val="36DDA2CC"/>
    <w:rsid w:val="36F471BA"/>
    <w:rsid w:val="371C1AA4"/>
    <w:rsid w:val="375F1656"/>
    <w:rsid w:val="37775591"/>
    <w:rsid w:val="377F32AA"/>
    <w:rsid w:val="378B35F6"/>
    <w:rsid w:val="37A71E09"/>
    <w:rsid w:val="37B7200A"/>
    <w:rsid w:val="37BE3898"/>
    <w:rsid w:val="37C563A6"/>
    <w:rsid w:val="37D7C48A"/>
    <w:rsid w:val="37DA2906"/>
    <w:rsid w:val="37E9D885"/>
    <w:rsid w:val="37F307AB"/>
    <w:rsid w:val="37F6260B"/>
    <w:rsid w:val="3849755E"/>
    <w:rsid w:val="38A53E9A"/>
    <w:rsid w:val="38E02B8D"/>
    <w:rsid w:val="39214A8B"/>
    <w:rsid w:val="399F6AAE"/>
    <w:rsid w:val="39AD40C4"/>
    <w:rsid w:val="39BB5E86"/>
    <w:rsid w:val="39DA8AA8"/>
    <w:rsid w:val="39DFE24C"/>
    <w:rsid w:val="39E36690"/>
    <w:rsid w:val="39F0684B"/>
    <w:rsid w:val="3A5B63BB"/>
    <w:rsid w:val="3A6901E1"/>
    <w:rsid w:val="3A7F8D72"/>
    <w:rsid w:val="3A9B33D4"/>
    <w:rsid w:val="3A9F590E"/>
    <w:rsid w:val="3AA51068"/>
    <w:rsid w:val="3ADC7E94"/>
    <w:rsid w:val="3AE31231"/>
    <w:rsid w:val="3B0EEA44"/>
    <w:rsid w:val="3B5C5438"/>
    <w:rsid w:val="3B7F5512"/>
    <w:rsid w:val="3B9BAF1E"/>
    <w:rsid w:val="3BA22711"/>
    <w:rsid w:val="3BB74678"/>
    <w:rsid w:val="3BB93FC8"/>
    <w:rsid w:val="3C0159F6"/>
    <w:rsid w:val="3C7D9481"/>
    <w:rsid w:val="3CC79E30"/>
    <w:rsid w:val="3CCA2F3D"/>
    <w:rsid w:val="3CCA7C1B"/>
    <w:rsid w:val="3CF21BD6"/>
    <w:rsid w:val="3CFFF051"/>
    <w:rsid w:val="3D3F5CAE"/>
    <w:rsid w:val="3D4FC9A8"/>
    <w:rsid w:val="3D63E1A4"/>
    <w:rsid w:val="3D663F9A"/>
    <w:rsid w:val="3D7F8B6D"/>
    <w:rsid w:val="3DBFAB3B"/>
    <w:rsid w:val="3DDD0C8B"/>
    <w:rsid w:val="3DED2F25"/>
    <w:rsid w:val="3DEEDDC8"/>
    <w:rsid w:val="3DEF3495"/>
    <w:rsid w:val="3E3EE33A"/>
    <w:rsid w:val="3E3F6A46"/>
    <w:rsid w:val="3E484CF9"/>
    <w:rsid w:val="3E796F75"/>
    <w:rsid w:val="3EA1335E"/>
    <w:rsid w:val="3EB6EB03"/>
    <w:rsid w:val="3EBFDB2F"/>
    <w:rsid w:val="3EFF4779"/>
    <w:rsid w:val="3F1169ED"/>
    <w:rsid w:val="3F3B28E2"/>
    <w:rsid w:val="3F3B54D3"/>
    <w:rsid w:val="3F72E8FC"/>
    <w:rsid w:val="3F770464"/>
    <w:rsid w:val="3F7A5EA4"/>
    <w:rsid w:val="3F7BABF1"/>
    <w:rsid w:val="3F7F2449"/>
    <w:rsid w:val="3F7FBC9F"/>
    <w:rsid w:val="3F85539D"/>
    <w:rsid w:val="3F8769EE"/>
    <w:rsid w:val="3F972014"/>
    <w:rsid w:val="3F9FE38F"/>
    <w:rsid w:val="3F9FFC5A"/>
    <w:rsid w:val="3FA796C4"/>
    <w:rsid w:val="3FB3D769"/>
    <w:rsid w:val="3FBFBAEC"/>
    <w:rsid w:val="3FBFCCA4"/>
    <w:rsid w:val="3FBFE560"/>
    <w:rsid w:val="3FC7384B"/>
    <w:rsid w:val="3FCD2967"/>
    <w:rsid w:val="3FD24F8E"/>
    <w:rsid w:val="3FD6E596"/>
    <w:rsid w:val="3FD805A0"/>
    <w:rsid w:val="3FDAE31E"/>
    <w:rsid w:val="3FDB2161"/>
    <w:rsid w:val="3FE77655"/>
    <w:rsid w:val="3FEC0C24"/>
    <w:rsid w:val="3FEF227A"/>
    <w:rsid w:val="3FEF2394"/>
    <w:rsid w:val="3FF7DE64"/>
    <w:rsid w:val="3FFBD0DC"/>
    <w:rsid w:val="3FFD5543"/>
    <w:rsid w:val="3FFE62D4"/>
    <w:rsid w:val="3FFF09E4"/>
    <w:rsid w:val="3FFF1548"/>
    <w:rsid w:val="3FFF4DE2"/>
    <w:rsid w:val="3FFF592D"/>
    <w:rsid w:val="3FFF6F1A"/>
    <w:rsid w:val="3FFFC7EE"/>
    <w:rsid w:val="40186BC4"/>
    <w:rsid w:val="40357DE3"/>
    <w:rsid w:val="40A20681"/>
    <w:rsid w:val="40B36639"/>
    <w:rsid w:val="40FD29C8"/>
    <w:rsid w:val="413C646F"/>
    <w:rsid w:val="41605435"/>
    <w:rsid w:val="41BB46E5"/>
    <w:rsid w:val="41FB67C9"/>
    <w:rsid w:val="41FE0D81"/>
    <w:rsid w:val="421375FE"/>
    <w:rsid w:val="4241723E"/>
    <w:rsid w:val="42A67873"/>
    <w:rsid w:val="42AB0B76"/>
    <w:rsid w:val="42AE1840"/>
    <w:rsid w:val="43020FE5"/>
    <w:rsid w:val="430A168A"/>
    <w:rsid w:val="43293684"/>
    <w:rsid w:val="43606844"/>
    <w:rsid w:val="43D411E9"/>
    <w:rsid w:val="43E676D4"/>
    <w:rsid w:val="43FF9D57"/>
    <w:rsid w:val="441548A1"/>
    <w:rsid w:val="46241A4F"/>
    <w:rsid w:val="468F7A91"/>
    <w:rsid w:val="46936E72"/>
    <w:rsid w:val="469392BB"/>
    <w:rsid w:val="46C35E1A"/>
    <w:rsid w:val="46E954FE"/>
    <w:rsid w:val="46EC2972"/>
    <w:rsid w:val="47134BCC"/>
    <w:rsid w:val="47375C16"/>
    <w:rsid w:val="47746E5B"/>
    <w:rsid w:val="477E388D"/>
    <w:rsid w:val="47D51D80"/>
    <w:rsid w:val="47EAA28D"/>
    <w:rsid w:val="47EBA98B"/>
    <w:rsid w:val="47F44BA0"/>
    <w:rsid w:val="47F96D4E"/>
    <w:rsid w:val="47FA29FC"/>
    <w:rsid w:val="47FF430C"/>
    <w:rsid w:val="47FF82A5"/>
    <w:rsid w:val="480C1C5B"/>
    <w:rsid w:val="48A414A7"/>
    <w:rsid w:val="48AA3844"/>
    <w:rsid w:val="48AE2D15"/>
    <w:rsid w:val="48DF9DEB"/>
    <w:rsid w:val="49273078"/>
    <w:rsid w:val="4A207466"/>
    <w:rsid w:val="4A4928CE"/>
    <w:rsid w:val="4A67354B"/>
    <w:rsid w:val="4ACFEB29"/>
    <w:rsid w:val="4B1208A7"/>
    <w:rsid w:val="4B1D736F"/>
    <w:rsid w:val="4B27075A"/>
    <w:rsid w:val="4B2D1603"/>
    <w:rsid w:val="4B3FF117"/>
    <w:rsid w:val="4B474AC7"/>
    <w:rsid w:val="4BDBBD78"/>
    <w:rsid w:val="4BE944D1"/>
    <w:rsid w:val="4C013C6A"/>
    <w:rsid w:val="4C157D60"/>
    <w:rsid w:val="4C307573"/>
    <w:rsid w:val="4C4C62A0"/>
    <w:rsid w:val="4C77F4FE"/>
    <w:rsid w:val="4C7EE400"/>
    <w:rsid w:val="4CB979E5"/>
    <w:rsid w:val="4CC90160"/>
    <w:rsid w:val="4CDFAFFB"/>
    <w:rsid w:val="4CF36883"/>
    <w:rsid w:val="4D2603BE"/>
    <w:rsid w:val="4D4FE946"/>
    <w:rsid w:val="4D751067"/>
    <w:rsid w:val="4D7F4C08"/>
    <w:rsid w:val="4D9D185E"/>
    <w:rsid w:val="4E016DBB"/>
    <w:rsid w:val="4E2B3EF1"/>
    <w:rsid w:val="4E9601A5"/>
    <w:rsid w:val="4ED11C2B"/>
    <w:rsid w:val="4EF85FB6"/>
    <w:rsid w:val="4F22626C"/>
    <w:rsid w:val="4F3751F2"/>
    <w:rsid w:val="4F3FD2A4"/>
    <w:rsid w:val="4F7C45E3"/>
    <w:rsid w:val="4F7E8CCF"/>
    <w:rsid w:val="4FAA6668"/>
    <w:rsid w:val="4FE3B3A9"/>
    <w:rsid w:val="4FEFE018"/>
    <w:rsid w:val="4FF7838F"/>
    <w:rsid w:val="4FF9A605"/>
    <w:rsid w:val="5025035E"/>
    <w:rsid w:val="507E57C1"/>
    <w:rsid w:val="50DD5CAA"/>
    <w:rsid w:val="519D3E2C"/>
    <w:rsid w:val="51A1389F"/>
    <w:rsid w:val="51F572B3"/>
    <w:rsid w:val="51FED7AB"/>
    <w:rsid w:val="52177087"/>
    <w:rsid w:val="522F551E"/>
    <w:rsid w:val="528C01E6"/>
    <w:rsid w:val="53594D59"/>
    <w:rsid w:val="53695ACE"/>
    <w:rsid w:val="5373D6B4"/>
    <w:rsid w:val="5375FBF0"/>
    <w:rsid w:val="53CF420C"/>
    <w:rsid w:val="546E6812"/>
    <w:rsid w:val="547123E6"/>
    <w:rsid w:val="547866D6"/>
    <w:rsid w:val="54BF3884"/>
    <w:rsid w:val="54DA63EA"/>
    <w:rsid w:val="54FFEB29"/>
    <w:rsid w:val="55221B46"/>
    <w:rsid w:val="552917F1"/>
    <w:rsid w:val="556F581A"/>
    <w:rsid w:val="557D32C4"/>
    <w:rsid w:val="55980C93"/>
    <w:rsid w:val="55C98A90"/>
    <w:rsid w:val="55D7A606"/>
    <w:rsid w:val="55EFDB6A"/>
    <w:rsid w:val="565E4A81"/>
    <w:rsid w:val="567FA789"/>
    <w:rsid w:val="568739AB"/>
    <w:rsid w:val="56BF1F4D"/>
    <w:rsid w:val="56DA8992"/>
    <w:rsid w:val="56FDBA67"/>
    <w:rsid w:val="570E05D1"/>
    <w:rsid w:val="57B409F0"/>
    <w:rsid w:val="57BEF4DD"/>
    <w:rsid w:val="57CFAB39"/>
    <w:rsid w:val="57CFD6B2"/>
    <w:rsid w:val="57D2230D"/>
    <w:rsid w:val="57DBC992"/>
    <w:rsid w:val="57DDECCF"/>
    <w:rsid w:val="57EDAB5E"/>
    <w:rsid w:val="57FE65A0"/>
    <w:rsid w:val="5896798A"/>
    <w:rsid w:val="58F1A299"/>
    <w:rsid w:val="593A588F"/>
    <w:rsid w:val="596C0364"/>
    <w:rsid w:val="597F9DA5"/>
    <w:rsid w:val="59B8782F"/>
    <w:rsid w:val="59BFCA07"/>
    <w:rsid w:val="59C55E1F"/>
    <w:rsid w:val="59DD5B03"/>
    <w:rsid w:val="59F36ED7"/>
    <w:rsid w:val="59F94F31"/>
    <w:rsid w:val="5A205049"/>
    <w:rsid w:val="5A744289"/>
    <w:rsid w:val="5A937259"/>
    <w:rsid w:val="5AEC6423"/>
    <w:rsid w:val="5B18514A"/>
    <w:rsid w:val="5B3B6F45"/>
    <w:rsid w:val="5B4B7173"/>
    <w:rsid w:val="5B58390E"/>
    <w:rsid w:val="5B76CA25"/>
    <w:rsid w:val="5B79047D"/>
    <w:rsid w:val="5B97938F"/>
    <w:rsid w:val="5B9F7041"/>
    <w:rsid w:val="5BB3D003"/>
    <w:rsid w:val="5BB3EBC0"/>
    <w:rsid w:val="5BBB911A"/>
    <w:rsid w:val="5BD462C2"/>
    <w:rsid w:val="5BEE13EF"/>
    <w:rsid w:val="5BF7666A"/>
    <w:rsid w:val="5BF9BF51"/>
    <w:rsid w:val="5BFFCD64"/>
    <w:rsid w:val="5C09022F"/>
    <w:rsid w:val="5C1723D1"/>
    <w:rsid w:val="5C2A5B2E"/>
    <w:rsid w:val="5C3408EF"/>
    <w:rsid w:val="5C3558FC"/>
    <w:rsid w:val="5C4AD05C"/>
    <w:rsid w:val="5C72B230"/>
    <w:rsid w:val="5C7FE3E9"/>
    <w:rsid w:val="5CAF2DD8"/>
    <w:rsid w:val="5CCFB70C"/>
    <w:rsid w:val="5CDC144F"/>
    <w:rsid w:val="5CEB721E"/>
    <w:rsid w:val="5CFB6413"/>
    <w:rsid w:val="5CFE4D10"/>
    <w:rsid w:val="5D9765CD"/>
    <w:rsid w:val="5D9953BB"/>
    <w:rsid w:val="5DB6DC45"/>
    <w:rsid w:val="5DBC4577"/>
    <w:rsid w:val="5DD17614"/>
    <w:rsid w:val="5DD4159F"/>
    <w:rsid w:val="5DDEE505"/>
    <w:rsid w:val="5DE9EA32"/>
    <w:rsid w:val="5DF41463"/>
    <w:rsid w:val="5DF7D1A4"/>
    <w:rsid w:val="5DFF4869"/>
    <w:rsid w:val="5E36858B"/>
    <w:rsid w:val="5E446F03"/>
    <w:rsid w:val="5E9F8BB3"/>
    <w:rsid w:val="5EC1233D"/>
    <w:rsid w:val="5ED6664F"/>
    <w:rsid w:val="5EDB7B00"/>
    <w:rsid w:val="5EDFF7BB"/>
    <w:rsid w:val="5EF903A8"/>
    <w:rsid w:val="5EFA7CCD"/>
    <w:rsid w:val="5EFE7292"/>
    <w:rsid w:val="5EFF4650"/>
    <w:rsid w:val="5EFF4885"/>
    <w:rsid w:val="5EFFE765"/>
    <w:rsid w:val="5F6E501A"/>
    <w:rsid w:val="5F77E20F"/>
    <w:rsid w:val="5F7A2829"/>
    <w:rsid w:val="5F8374B8"/>
    <w:rsid w:val="5F8F5CFA"/>
    <w:rsid w:val="5F985514"/>
    <w:rsid w:val="5F9EF05C"/>
    <w:rsid w:val="5FB99B2B"/>
    <w:rsid w:val="5FB9A036"/>
    <w:rsid w:val="5FBEE91B"/>
    <w:rsid w:val="5FBFE08B"/>
    <w:rsid w:val="5FD52885"/>
    <w:rsid w:val="5FDC2627"/>
    <w:rsid w:val="5FDC769F"/>
    <w:rsid w:val="5FEEBB20"/>
    <w:rsid w:val="5FEECD6A"/>
    <w:rsid w:val="5FF70ABA"/>
    <w:rsid w:val="5FF7BE0F"/>
    <w:rsid w:val="5FFB7E61"/>
    <w:rsid w:val="5FFDE20D"/>
    <w:rsid w:val="5FFE14BB"/>
    <w:rsid w:val="5FFE3002"/>
    <w:rsid w:val="5FFE836B"/>
    <w:rsid w:val="5FFF03E3"/>
    <w:rsid w:val="5FFF125F"/>
    <w:rsid w:val="5FFF332F"/>
    <w:rsid w:val="5FFF577B"/>
    <w:rsid w:val="5FFFFE7C"/>
    <w:rsid w:val="60112C4C"/>
    <w:rsid w:val="60203939"/>
    <w:rsid w:val="602E6D25"/>
    <w:rsid w:val="60470A09"/>
    <w:rsid w:val="60486C99"/>
    <w:rsid w:val="60A97FB2"/>
    <w:rsid w:val="60B103BF"/>
    <w:rsid w:val="60F52FC5"/>
    <w:rsid w:val="60F704DE"/>
    <w:rsid w:val="61252EF5"/>
    <w:rsid w:val="61DB1B96"/>
    <w:rsid w:val="621C1861"/>
    <w:rsid w:val="62C66174"/>
    <w:rsid w:val="62C74C50"/>
    <w:rsid w:val="62EA3920"/>
    <w:rsid w:val="62EF12F6"/>
    <w:rsid w:val="63104E56"/>
    <w:rsid w:val="63301D89"/>
    <w:rsid w:val="637FD0A3"/>
    <w:rsid w:val="63A066F6"/>
    <w:rsid w:val="63C472BA"/>
    <w:rsid w:val="63D73129"/>
    <w:rsid w:val="63FB2BCC"/>
    <w:rsid w:val="63FC17CA"/>
    <w:rsid w:val="64CE2C6A"/>
    <w:rsid w:val="64EE5131"/>
    <w:rsid w:val="64FDBD62"/>
    <w:rsid w:val="650B1DD8"/>
    <w:rsid w:val="6525233F"/>
    <w:rsid w:val="653F541F"/>
    <w:rsid w:val="6557470F"/>
    <w:rsid w:val="65AB2A18"/>
    <w:rsid w:val="65DBFEF9"/>
    <w:rsid w:val="65F447FD"/>
    <w:rsid w:val="65FFB324"/>
    <w:rsid w:val="660049E0"/>
    <w:rsid w:val="668D5A09"/>
    <w:rsid w:val="66B55728"/>
    <w:rsid w:val="66CF6D0D"/>
    <w:rsid w:val="66FC2B5F"/>
    <w:rsid w:val="67310903"/>
    <w:rsid w:val="6737F4B4"/>
    <w:rsid w:val="6779BE81"/>
    <w:rsid w:val="67836ED4"/>
    <w:rsid w:val="67B1AD3A"/>
    <w:rsid w:val="67BB826B"/>
    <w:rsid w:val="67D1A272"/>
    <w:rsid w:val="67ED3A32"/>
    <w:rsid w:val="67F43CDC"/>
    <w:rsid w:val="67FE432F"/>
    <w:rsid w:val="67FFD5A6"/>
    <w:rsid w:val="67FFE598"/>
    <w:rsid w:val="68FFD6B7"/>
    <w:rsid w:val="69497AA1"/>
    <w:rsid w:val="695C6BF7"/>
    <w:rsid w:val="69D77815"/>
    <w:rsid w:val="69D9E3ED"/>
    <w:rsid w:val="69DDC4D3"/>
    <w:rsid w:val="69E71017"/>
    <w:rsid w:val="6A557317"/>
    <w:rsid w:val="6A772E3A"/>
    <w:rsid w:val="6A924D88"/>
    <w:rsid w:val="6ABF8AEE"/>
    <w:rsid w:val="6AFB106A"/>
    <w:rsid w:val="6B0C1AF2"/>
    <w:rsid w:val="6B145640"/>
    <w:rsid w:val="6B390A39"/>
    <w:rsid w:val="6B4B2ECF"/>
    <w:rsid w:val="6B6DE041"/>
    <w:rsid w:val="6B7A657D"/>
    <w:rsid w:val="6B7A6F85"/>
    <w:rsid w:val="6BA6F377"/>
    <w:rsid w:val="6BDB3B31"/>
    <w:rsid w:val="6BEF5BE4"/>
    <w:rsid w:val="6BEF9D37"/>
    <w:rsid w:val="6BF16ACB"/>
    <w:rsid w:val="6BFD7A81"/>
    <w:rsid w:val="6BFEE0F3"/>
    <w:rsid w:val="6BFF38E3"/>
    <w:rsid w:val="6CB63F6A"/>
    <w:rsid w:val="6CC00ECE"/>
    <w:rsid w:val="6CD6D46E"/>
    <w:rsid w:val="6D1713B2"/>
    <w:rsid w:val="6D29036C"/>
    <w:rsid w:val="6D399C35"/>
    <w:rsid w:val="6D451B2A"/>
    <w:rsid w:val="6D7126E1"/>
    <w:rsid w:val="6DA414AC"/>
    <w:rsid w:val="6DA66214"/>
    <w:rsid w:val="6DE5ED23"/>
    <w:rsid w:val="6DEB2E3A"/>
    <w:rsid w:val="6DEFBE60"/>
    <w:rsid w:val="6DF2A34D"/>
    <w:rsid w:val="6DFDE346"/>
    <w:rsid w:val="6E3F65C8"/>
    <w:rsid w:val="6E46737E"/>
    <w:rsid w:val="6E6779A6"/>
    <w:rsid w:val="6E6E8170"/>
    <w:rsid w:val="6E7B1ED4"/>
    <w:rsid w:val="6E9EB674"/>
    <w:rsid w:val="6ED0250A"/>
    <w:rsid w:val="6EDD9594"/>
    <w:rsid w:val="6EDE3903"/>
    <w:rsid w:val="6EE755D9"/>
    <w:rsid w:val="6EED6B2C"/>
    <w:rsid w:val="6EF97027"/>
    <w:rsid w:val="6EFD28F7"/>
    <w:rsid w:val="6F7C922D"/>
    <w:rsid w:val="6FAD3959"/>
    <w:rsid w:val="6FBFFF44"/>
    <w:rsid w:val="6FC9125F"/>
    <w:rsid w:val="6FDFF230"/>
    <w:rsid w:val="6FE9AEA0"/>
    <w:rsid w:val="6FEA1CB0"/>
    <w:rsid w:val="6FED0379"/>
    <w:rsid w:val="6FEF0316"/>
    <w:rsid w:val="6FEF9A98"/>
    <w:rsid w:val="6FF89290"/>
    <w:rsid w:val="6FFBA43A"/>
    <w:rsid w:val="6FFC6D00"/>
    <w:rsid w:val="6FFC90D5"/>
    <w:rsid w:val="6FFF0BF8"/>
    <w:rsid w:val="6FFF4A9F"/>
    <w:rsid w:val="6FFF7DAD"/>
    <w:rsid w:val="6FFFB674"/>
    <w:rsid w:val="6FFFD726"/>
    <w:rsid w:val="70285555"/>
    <w:rsid w:val="70862E5C"/>
    <w:rsid w:val="70874E7D"/>
    <w:rsid w:val="713158E9"/>
    <w:rsid w:val="717D3E05"/>
    <w:rsid w:val="717FB33A"/>
    <w:rsid w:val="71856B6E"/>
    <w:rsid w:val="718C1582"/>
    <w:rsid w:val="71A964ED"/>
    <w:rsid w:val="71AC4CE3"/>
    <w:rsid w:val="71DCB222"/>
    <w:rsid w:val="71E2456C"/>
    <w:rsid w:val="72771108"/>
    <w:rsid w:val="727B6A23"/>
    <w:rsid w:val="72C7538B"/>
    <w:rsid w:val="72F7326B"/>
    <w:rsid w:val="72F7574E"/>
    <w:rsid w:val="72FBCB90"/>
    <w:rsid w:val="73057F79"/>
    <w:rsid w:val="73221230"/>
    <w:rsid w:val="732D12B8"/>
    <w:rsid w:val="733B3E48"/>
    <w:rsid w:val="736B426C"/>
    <w:rsid w:val="73837108"/>
    <w:rsid w:val="73892FC7"/>
    <w:rsid w:val="73B57BBA"/>
    <w:rsid w:val="73BF7C63"/>
    <w:rsid w:val="73CB1015"/>
    <w:rsid w:val="73EB61B9"/>
    <w:rsid w:val="73EF4BC8"/>
    <w:rsid w:val="73FB1361"/>
    <w:rsid w:val="73FEDB69"/>
    <w:rsid w:val="749F1250"/>
    <w:rsid w:val="74FD0CC5"/>
    <w:rsid w:val="74FF5A21"/>
    <w:rsid w:val="751B236F"/>
    <w:rsid w:val="752B21F3"/>
    <w:rsid w:val="75524596"/>
    <w:rsid w:val="75597437"/>
    <w:rsid w:val="757DE146"/>
    <w:rsid w:val="7583245A"/>
    <w:rsid w:val="759F87B1"/>
    <w:rsid w:val="75AF012A"/>
    <w:rsid w:val="75B30895"/>
    <w:rsid w:val="75B7C1B9"/>
    <w:rsid w:val="75B82E75"/>
    <w:rsid w:val="75CD3BF1"/>
    <w:rsid w:val="75DF111B"/>
    <w:rsid w:val="75E9DB48"/>
    <w:rsid w:val="75EB8D3D"/>
    <w:rsid w:val="75F0053E"/>
    <w:rsid w:val="75F40E82"/>
    <w:rsid w:val="75FC8249"/>
    <w:rsid w:val="75FEFEE9"/>
    <w:rsid w:val="75FF5EEA"/>
    <w:rsid w:val="75FFCF45"/>
    <w:rsid w:val="763A3F10"/>
    <w:rsid w:val="7667572D"/>
    <w:rsid w:val="76676C08"/>
    <w:rsid w:val="767F4C17"/>
    <w:rsid w:val="76A3F065"/>
    <w:rsid w:val="76AEAEE0"/>
    <w:rsid w:val="76CF1294"/>
    <w:rsid w:val="76FED8BF"/>
    <w:rsid w:val="770963D6"/>
    <w:rsid w:val="773D1C65"/>
    <w:rsid w:val="774AF937"/>
    <w:rsid w:val="7771A562"/>
    <w:rsid w:val="777A2F2D"/>
    <w:rsid w:val="777B5913"/>
    <w:rsid w:val="777C5743"/>
    <w:rsid w:val="777DBC7C"/>
    <w:rsid w:val="777E5204"/>
    <w:rsid w:val="777F171F"/>
    <w:rsid w:val="778626EF"/>
    <w:rsid w:val="779F6026"/>
    <w:rsid w:val="77A72DD1"/>
    <w:rsid w:val="77BB5ACB"/>
    <w:rsid w:val="77BD89E5"/>
    <w:rsid w:val="77BEAED4"/>
    <w:rsid w:val="77CA33ED"/>
    <w:rsid w:val="77D72DA1"/>
    <w:rsid w:val="77DA9C3D"/>
    <w:rsid w:val="77DE5EF9"/>
    <w:rsid w:val="77DEB142"/>
    <w:rsid w:val="77DF1BF3"/>
    <w:rsid w:val="77EF3434"/>
    <w:rsid w:val="77F547B5"/>
    <w:rsid w:val="77F6C1C5"/>
    <w:rsid w:val="77FCEB3E"/>
    <w:rsid w:val="77FFD770"/>
    <w:rsid w:val="77FFEDEB"/>
    <w:rsid w:val="7826363E"/>
    <w:rsid w:val="78431F00"/>
    <w:rsid w:val="789F0BBE"/>
    <w:rsid w:val="78D855AC"/>
    <w:rsid w:val="78FF799D"/>
    <w:rsid w:val="7955011E"/>
    <w:rsid w:val="79778D32"/>
    <w:rsid w:val="797B2FCD"/>
    <w:rsid w:val="799FC67C"/>
    <w:rsid w:val="799FC9B8"/>
    <w:rsid w:val="79BBD085"/>
    <w:rsid w:val="79BD0C09"/>
    <w:rsid w:val="79E35C2D"/>
    <w:rsid w:val="79EF6048"/>
    <w:rsid w:val="79F14FEB"/>
    <w:rsid w:val="79F7DAE1"/>
    <w:rsid w:val="79FEA44B"/>
    <w:rsid w:val="7A0663DA"/>
    <w:rsid w:val="7A1C46EC"/>
    <w:rsid w:val="7A5B77D2"/>
    <w:rsid w:val="7A5F83B5"/>
    <w:rsid w:val="7A7A92F6"/>
    <w:rsid w:val="7AAFBFB4"/>
    <w:rsid w:val="7AB696D7"/>
    <w:rsid w:val="7ABBC4A7"/>
    <w:rsid w:val="7ACA4D59"/>
    <w:rsid w:val="7AF7C15B"/>
    <w:rsid w:val="7AFEC837"/>
    <w:rsid w:val="7B095354"/>
    <w:rsid w:val="7B19707A"/>
    <w:rsid w:val="7B4F6FBC"/>
    <w:rsid w:val="7B591A44"/>
    <w:rsid w:val="7B773719"/>
    <w:rsid w:val="7B77857A"/>
    <w:rsid w:val="7B798B54"/>
    <w:rsid w:val="7B7F7D5A"/>
    <w:rsid w:val="7B96171B"/>
    <w:rsid w:val="7B988450"/>
    <w:rsid w:val="7B9E1786"/>
    <w:rsid w:val="7BB30EA2"/>
    <w:rsid w:val="7BB70788"/>
    <w:rsid w:val="7BBDF5B3"/>
    <w:rsid w:val="7BBFCE51"/>
    <w:rsid w:val="7BC3C2B9"/>
    <w:rsid w:val="7BEEB784"/>
    <w:rsid w:val="7BEFA595"/>
    <w:rsid w:val="7BEFC1AC"/>
    <w:rsid w:val="7BF04D91"/>
    <w:rsid w:val="7BF559FC"/>
    <w:rsid w:val="7BF5FA9A"/>
    <w:rsid w:val="7BF736AE"/>
    <w:rsid w:val="7BF75FD1"/>
    <w:rsid w:val="7BF97388"/>
    <w:rsid w:val="7BFD1478"/>
    <w:rsid w:val="7BFD7660"/>
    <w:rsid w:val="7BFD76E6"/>
    <w:rsid w:val="7BFF3C7A"/>
    <w:rsid w:val="7BFF960B"/>
    <w:rsid w:val="7C67BF7F"/>
    <w:rsid w:val="7C7DF6FF"/>
    <w:rsid w:val="7C7FEEFD"/>
    <w:rsid w:val="7C882314"/>
    <w:rsid w:val="7CB85135"/>
    <w:rsid w:val="7CBD084D"/>
    <w:rsid w:val="7CD789C0"/>
    <w:rsid w:val="7CDFF94C"/>
    <w:rsid w:val="7CFF9FB3"/>
    <w:rsid w:val="7CFFE666"/>
    <w:rsid w:val="7D3A4C23"/>
    <w:rsid w:val="7D5F925B"/>
    <w:rsid w:val="7D67DDE7"/>
    <w:rsid w:val="7D7727FB"/>
    <w:rsid w:val="7D7729FB"/>
    <w:rsid w:val="7D77E672"/>
    <w:rsid w:val="7D7FCE5B"/>
    <w:rsid w:val="7D7FD61F"/>
    <w:rsid w:val="7D8B7F54"/>
    <w:rsid w:val="7D8FAAAC"/>
    <w:rsid w:val="7D9D380A"/>
    <w:rsid w:val="7DA17039"/>
    <w:rsid w:val="7DAAD8F0"/>
    <w:rsid w:val="7DBE34C9"/>
    <w:rsid w:val="7DBFD8F7"/>
    <w:rsid w:val="7DCABA36"/>
    <w:rsid w:val="7DD2ABB4"/>
    <w:rsid w:val="7DD78038"/>
    <w:rsid w:val="7DDC7546"/>
    <w:rsid w:val="7DDE65DE"/>
    <w:rsid w:val="7DE007F2"/>
    <w:rsid w:val="7DEA16FE"/>
    <w:rsid w:val="7DEA2E2B"/>
    <w:rsid w:val="7DEBB2AF"/>
    <w:rsid w:val="7DECCC74"/>
    <w:rsid w:val="7DEDD605"/>
    <w:rsid w:val="7DEFB873"/>
    <w:rsid w:val="7DF6A05F"/>
    <w:rsid w:val="7DF8D45A"/>
    <w:rsid w:val="7DFE3698"/>
    <w:rsid w:val="7DFE99EC"/>
    <w:rsid w:val="7DFF2847"/>
    <w:rsid w:val="7DFF3AC0"/>
    <w:rsid w:val="7DFF5E10"/>
    <w:rsid w:val="7DFF8D87"/>
    <w:rsid w:val="7DFFE2FB"/>
    <w:rsid w:val="7E3DE9B2"/>
    <w:rsid w:val="7E7B7B17"/>
    <w:rsid w:val="7E7E2359"/>
    <w:rsid w:val="7E7FAC8D"/>
    <w:rsid w:val="7E9E37A0"/>
    <w:rsid w:val="7E9E7E5D"/>
    <w:rsid w:val="7EABD15C"/>
    <w:rsid w:val="7EBD95AF"/>
    <w:rsid w:val="7EC7AFB5"/>
    <w:rsid w:val="7EDABBAB"/>
    <w:rsid w:val="7EDBFAE2"/>
    <w:rsid w:val="7EDF75F2"/>
    <w:rsid w:val="7EE63380"/>
    <w:rsid w:val="7EEA4307"/>
    <w:rsid w:val="7EEE7D79"/>
    <w:rsid w:val="7EEF069F"/>
    <w:rsid w:val="7EEFA101"/>
    <w:rsid w:val="7EF5CB89"/>
    <w:rsid w:val="7EF9C834"/>
    <w:rsid w:val="7EFB6A2D"/>
    <w:rsid w:val="7EFB8335"/>
    <w:rsid w:val="7EFC7CB5"/>
    <w:rsid w:val="7EFE8A8E"/>
    <w:rsid w:val="7EFEE443"/>
    <w:rsid w:val="7EFFA42F"/>
    <w:rsid w:val="7EFFCEFB"/>
    <w:rsid w:val="7F1B833F"/>
    <w:rsid w:val="7F2F6BEB"/>
    <w:rsid w:val="7F37DF86"/>
    <w:rsid w:val="7F4D1BB7"/>
    <w:rsid w:val="7F59FD79"/>
    <w:rsid w:val="7F63C550"/>
    <w:rsid w:val="7F684320"/>
    <w:rsid w:val="7F6E5A71"/>
    <w:rsid w:val="7F775DD4"/>
    <w:rsid w:val="7F7C4353"/>
    <w:rsid w:val="7F7D1778"/>
    <w:rsid w:val="7F7D58EC"/>
    <w:rsid w:val="7F7D6FDE"/>
    <w:rsid w:val="7F7F2E97"/>
    <w:rsid w:val="7F7F750A"/>
    <w:rsid w:val="7F7F8BD9"/>
    <w:rsid w:val="7F7FB26A"/>
    <w:rsid w:val="7F7FB440"/>
    <w:rsid w:val="7F7FF175"/>
    <w:rsid w:val="7F982A1D"/>
    <w:rsid w:val="7F9F3C94"/>
    <w:rsid w:val="7F9F41DE"/>
    <w:rsid w:val="7FA3487F"/>
    <w:rsid w:val="7FA3D359"/>
    <w:rsid w:val="7FAFFA9D"/>
    <w:rsid w:val="7FB65BF3"/>
    <w:rsid w:val="7FB7579F"/>
    <w:rsid w:val="7FB9E249"/>
    <w:rsid w:val="7FBB92FD"/>
    <w:rsid w:val="7FBC3BCD"/>
    <w:rsid w:val="7FBC400B"/>
    <w:rsid w:val="7FBDAA7A"/>
    <w:rsid w:val="7FBDBB63"/>
    <w:rsid w:val="7FBE455C"/>
    <w:rsid w:val="7FBF8E2E"/>
    <w:rsid w:val="7FBFE502"/>
    <w:rsid w:val="7FBFE680"/>
    <w:rsid w:val="7FCD6938"/>
    <w:rsid w:val="7FCF90D6"/>
    <w:rsid w:val="7FD6B460"/>
    <w:rsid w:val="7FD73DA9"/>
    <w:rsid w:val="7FD76BF5"/>
    <w:rsid w:val="7FD7712E"/>
    <w:rsid w:val="7FD773D0"/>
    <w:rsid w:val="7FDB0887"/>
    <w:rsid w:val="7FDDB9BC"/>
    <w:rsid w:val="7FDEB1C9"/>
    <w:rsid w:val="7FDF4F08"/>
    <w:rsid w:val="7FDFD3D1"/>
    <w:rsid w:val="7FE31EB6"/>
    <w:rsid w:val="7FEC9AD7"/>
    <w:rsid w:val="7FECE778"/>
    <w:rsid w:val="7FEF09E5"/>
    <w:rsid w:val="7FEF12B3"/>
    <w:rsid w:val="7FEF6718"/>
    <w:rsid w:val="7FEF7363"/>
    <w:rsid w:val="7FF33C7F"/>
    <w:rsid w:val="7FF35188"/>
    <w:rsid w:val="7FF58DDF"/>
    <w:rsid w:val="7FF5F1C2"/>
    <w:rsid w:val="7FF73AF0"/>
    <w:rsid w:val="7FF92234"/>
    <w:rsid w:val="7FF92912"/>
    <w:rsid w:val="7FFB4527"/>
    <w:rsid w:val="7FFC3475"/>
    <w:rsid w:val="7FFD44BD"/>
    <w:rsid w:val="7FFD58F7"/>
    <w:rsid w:val="7FFE6A18"/>
    <w:rsid w:val="7FFE7A21"/>
    <w:rsid w:val="7FFEA81E"/>
    <w:rsid w:val="7FFEB80B"/>
    <w:rsid w:val="7FFF301B"/>
    <w:rsid w:val="7FFF3188"/>
    <w:rsid w:val="7FFF6592"/>
    <w:rsid w:val="7FFF86D8"/>
    <w:rsid w:val="7FFF9C8C"/>
    <w:rsid w:val="7FFFCA86"/>
    <w:rsid w:val="7FFFCE5B"/>
    <w:rsid w:val="8D756AA8"/>
    <w:rsid w:val="8DF5E418"/>
    <w:rsid w:val="8E872FE8"/>
    <w:rsid w:val="8EFF508B"/>
    <w:rsid w:val="8F73FB9C"/>
    <w:rsid w:val="8F7E888C"/>
    <w:rsid w:val="8FF7492E"/>
    <w:rsid w:val="8FFE95A4"/>
    <w:rsid w:val="8FFFC121"/>
    <w:rsid w:val="90B91626"/>
    <w:rsid w:val="957E8BC4"/>
    <w:rsid w:val="9639A806"/>
    <w:rsid w:val="96FA1112"/>
    <w:rsid w:val="96FB69E9"/>
    <w:rsid w:val="97059A17"/>
    <w:rsid w:val="9764203B"/>
    <w:rsid w:val="977A6660"/>
    <w:rsid w:val="97DBFB74"/>
    <w:rsid w:val="97FBC3FC"/>
    <w:rsid w:val="99E79655"/>
    <w:rsid w:val="99FFAE6A"/>
    <w:rsid w:val="9A6BDFCC"/>
    <w:rsid w:val="9BA63C92"/>
    <w:rsid w:val="9BFBA74A"/>
    <w:rsid w:val="9D4B5CFF"/>
    <w:rsid w:val="9D7FAA4B"/>
    <w:rsid w:val="9DFC3508"/>
    <w:rsid w:val="9DFDA859"/>
    <w:rsid w:val="9E1948FF"/>
    <w:rsid w:val="9EFB5D8D"/>
    <w:rsid w:val="9EFDBBDD"/>
    <w:rsid w:val="9EFFB603"/>
    <w:rsid w:val="9FBDB6DB"/>
    <w:rsid w:val="9FBF2BC3"/>
    <w:rsid w:val="9FCFF3DD"/>
    <w:rsid w:val="9FEBF4E5"/>
    <w:rsid w:val="9FFF14AE"/>
    <w:rsid w:val="9FFF877B"/>
    <w:rsid w:val="A0BFFD1C"/>
    <w:rsid w:val="A2999C5C"/>
    <w:rsid w:val="A3994B7B"/>
    <w:rsid w:val="A7BF1504"/>
    <w:rsid w:val="A7C5DF1F"/>
    <w:rsid w:val="A7D6E3ED"/>
    <w:rsid w:val="A7DC2747"/>
    <w:rsid w:val="A7EB8D83"/>
    <w:rsid w:val="A7FE6C89"/>
    <w:rsid w:val="ADD3A0B5"/>
    <w:rsid w:val="ADFFE171"/>
    <w:rsid w:val="AE33A764"/>
    <w:rsid w:val="AE65FB5D"/>
    <w:rsid w:val="AEE7ABAE"/>
    <w:rsid w:val="AEFB2BBB"/>
    <w:rsid w:val="AF5EFDDD"/>
    <w:rsid w:val="AF7F61B8"/>
    <w:rsid w:val="AFCF98BE"/>
    <w:rsid w:val="AFD79C6F"/>
    <w:rsid w:val="AFF08424"/>
    <w:rsid w:val="AFFA7175"/>
    <w:rsid w:val="AFFE8B2F"/>
    <w:rsid w:val="AFFEDB9B"/>
    <w:rsid w:val="B1FE5F1E"/>
    <w:rsid w:val="B2EE4EE1"/>
    <w:rsid w:val="B35E1514"/>
    <w:rsid w:val="B3DFDD8B"/>
    <w:rsid w:val="B3EFE1FE"/>
    <w:rsid w:val="B514AE0C"/>
    <w:rsid w:val="B5360B72"/>
    <w:rsid w:val="B5B1FE66"/>
    <w:rsid w:val="B5F78FC0"/>
    <w:rsid w:val="B6EF7F08"/>
    <w:rsid w:val="B77A9D22"/>
    <w:rsid w:val="B77FB729"/>
    <w:rsid w:val="B79FFC11"/>
    <w:rsid w:val="B7BFB481"/>
    <w:rsid w:val="B7C77ECD"/>
    <w:rsid w:val="B7DCEBED"/>
    <w:rsid w:val="B7FDFFBB"/>
    <w:rsid w:val="B7FE920F"/>
    <w:rsid w:val="B7FF056E"/>
    <w:rsid w:val="B7FF7B8F"/>
    <w:rsid w:val="B97F4C89"/>
    <w:rsid w:val="B9DD853C"/>
    <w:rsid w:val="BA73E22D"/>
    <w:rsid w:val="BA7B23C6"/>
    <w:rsid w:val="BABE31E8"/>
    <w:rsid w:val="BAD791D0"/>
    <w:rsid w:val="BAFE819A"/>
    <w:rsid w:val="BB7FACD6"/>
    <w:rsid w:val="BBD72727"/>
    <w:rsid w:val="BBFF5A0E"/>
    <w:rsid w:val="BBFF6753"/>
    <w:rsid w:val="BCB32262"/>
    <w:rsid w:val="BCB5EC18"/>
    <w:rsid w:val="BCFB22E0"/>
    <w:rsid w:val="BCFFAD43"/>
    <w:rsid w:val="BD3F3D75"/>
    <w:rsid w:val="BDB617FB"/>
    <w:rsid w:val="BDD5D01C"/>
    <w:rsid w:val="BDDF9ED9"/>
    <w:rsid w:val="BDF78FB1"/>
    <w:rsid w:val="BDFA5E8F"/>
    <w:rsid w:val="BDFADB8C"/>
    <w:rsid w:val="BDFBC4B2"/>
    <w:rsid w:val="BDFF5798"/>
    <w:rsid w:val="BDFFD812"/>
    <w:rsid w:val="BE9FDFEF"/>
    <w:rsid w:val="BEAFF082"/>
    <w:rsid w:val="BEDB6227"/>
    <w:rsid w:val="BEDF144D"/>
    <w:rsid w:val="BEEB281F"/>
    <w:rsid w:val="BEFB59FB"/>
    <w:rsid w:val="BEFB6211"/>
    <w:rsid w:val="BF1D265F"/>
    <w:rsid w:val="BF1F170E"/>
    <w:rsid w:val="BF2EF270"/>
    <w:rsid w:val="BF5DD1F1"/>
    <w:rsid w:val="BF5E9709"/>
    <w:rsid w:val="BF6C6646"/>
    <w:rsid w:val="BFB7F91A"/>
    <w:rsid w:val="BFB97433"/>
    <w:rsid w:val="BFBF7255"/>
    <w:rsid w:val="BFCBE11E"/>
    <w:rsid w:val="BFCE56C7"/>
    <w:rsid w:val="BFD38487"/>
    <w:rsid w:val="BFDF1CFC"/>
    <w:rsid w:val="BFED87D4"/>
    <w:rsid w:val="BFF63BB5"/>
    <w:rsid w:val="BFFA0C30"/>
    <w:rsid w:val="BFFA678B"/>
    <w:rsid w:val="BFFAEEB9"/>
    <w:rsid w:val="BFFB1DF0"/>
    <w:rsid w:val="BFFBDD92"/>
    <w:rsid w:val="BFFC69FE"/>
    <w:rsid w:val="BFFF7F33"/>
    <w:rsid w:val="C0CF13EA"/>
    <w:rsid w:val="C2BFFF0F"/>
    <w:rsid w:val="C5A72278"/>
    <w:rsid w:val="C6753460"/>
    <w:rsid w:val="C6BB8EAB"/>
    <w:rsid w:val="C6E933DD"/>
    <w:rsid w:val="C6F66B1D"/>
    <w:rsid w:val="C6FFF331"/>
    <w:rsid w:val="C72D4EDB"/>
    <w:rsid w:val="C7DEBB84"/>
    <w:rsid w:val="C7FF3AAC"/>
    <w:rsid w:val="CADBC0A2"/>
    <w:rsid w:val="CC7F58BE"/>
    <w:rsid w:val="CD5F94DE"/>
    <w:rsid w:val="CD762104"/>
    <w:rsid w:val="CDEF820F"/>
    <w:rsid w:val="CDF7A56E"/>
    <w:rsid w:val="CDFFC1C0"/>
    <w:rsid w:val="CE3E50B0"/>
    <w:rsid w:val="CEF7EA2B"/>
    <w:rsid w:val="CF4FA67D"/>
    <w:rsid w:val="CFBD6C48"/>
    <w:rsid w:val="CFBFD2ED"/>
    <w:rsid w:val="CFC14787"/>
    <w:rsid w:val="CFDB97E7"/>
    <w:rsid w:val="CFDF60DA"/>
    <w:rsid w:val="CFF72328"/>
    <w:rsid w:val="CFFD7B84"/>
    <w:rsid w:val="CFFF3FB1"/>
    <w:rsid w:val="CFFFBF37"/>
    <w:rsid w:val="D0F5AA23"/>
    <w:rsid w:val="D1FD1ABE"/>
    <w:rsid w:val="D393EA0E"/>
    <w:rsid w:val="D39B12FE"/>
    <w:rsid w:val="D4FD2C77"/>
    <w:rsid w:val="D59FDBAA"/>
    <w:rsid w:val="D5EEC855"/>
    <w:rsid w:val="D69AA24B"/>
    <w:rsid w:val="D69FB659"/>
    <w:rsid w:val="D727B4A1"/>
    <w:rsid w:val="D73FB66B"/>
    <w:rsid w:val="D7AD7004"/>
    <w:rsid w:val="D7BF2897"/>
    <w:rsid w:val="D7E9B576"/>
    <w:rsid w:val="D7EFEE8B"/>
    <w:rsid w:val="D7FBD1BB"/>
    <w:rsid w:val="D99EEBBE"/>
    <w:rsid w:val="D9DD5CC5"/>
    <w:rsid w:val="D9DE8B94"/>
    <w:rsid w:val="D9FB9896"/>
    <w:rsid w:val="D9FFD672"/>
    <w:rsid w:val="DA7E0E02"/>
    <w:rsid w:val="DABFBE87"/>
    <w:rsid w:val="DAF74B89"/>
    <w:rsid w:val="DAF98DFC"/>
    <w:rsid w:val="DAFC3F54"/>
    <w:rsid w:val="DB691019"/>
    <w:rsid w:val="DBBB3D48"/>
    <w:rsid w:val="DBCF404C"/>
    <w:rsid w:val="DBF11F3C"/>
    <w:rsid w:val="DBFF6947"/>
    <w:rsid w:val="DBFFC5DF"/>
    <w:rsid w:val="DC9DECA1"/>
    <w:rsid w:val="DCFB2982"/>
    <w:rsid w:val="DD7EBC8F"/>
    <w:rsid w:val="DDD7D95D"/>
    <w:rsid w:val="DDDD272C"/>
    <w:rsid w:val="DDDE8646"/>
    <w:rsid w:val="DDDF8A95"/>
    <w:rsid w:val="DDF52B76"/>
    <w:rsid w:val="DDFA91D1"/>
    <w:rsid w:val="DE3408C4"/>
    <w:rsid w:val="DE5B65EA"/>
    <w:rsid w:val="DE9B2B31"/>
    <w:rsid w:val="DEBBE485"/>
    <w:rsid w:val="DEEFF584"/>
    <w:rsid w:val="DEF163D1"/>
    <w:rsid w:val="DEF3A665"/>
    <w:rsid w:val="DEF7DCA2"/>
    <w:rsid w:val="DEFFB4D3"/>
    <w:rsid w:val="DF5FFCE2"/>
    <w:rsid w:val="DF675BDA"/>
    <w:rsid w:val="DF7B703A"/>
    <w:rsid w:val="DF7FCD13"/>
    <w:rsid w:val="DFABAF0D"/>
    <w:rsid w:val="DFB74947"/>
    <w:rsid w:val="DFBB0E47"/>
    <w:rsid w:val="DFCB4E5A"/>
    <w:rsid w:val="DFCE8B56"/>
    <w:rsid w:val="DFDD5AF3"/>
    <w:rsid w:val="DFDE2EC6"/>
    <w:rsid w:val="DFEF209E"/>
    <w:rsid w:val="DFF1A42F"/>
    <w:rsid w:val="DFF1FB80"/>
    <w:rsid w:val="DFF3BD5E"/>
    <w:rsid w:val="DFF68BDC"/>
    <w:rsid w:val="DFF76BCC"/>
    <w:rsid w:val="DFFF5829"/>
    <w:rsid w:val="DFFF86BF"/>
    <w:rsid w:val="E32A0F4B"/>
    <w:rsid w:val="E37FA06D"/>
    <w:rsid w:val="E3E62BB9"/>
    <w:rsid w:val="E3F71310"/>
    <w:rsid w:val="E3FD79BA"/>
    <w:rsid w:val="E6EB4B4B"/>
    <w:rsid w:val="E7754756"/>
    <w:rsid w:val="E77EECFD"/>
    <w:rsid w:val="E77FD2BD"/>
    <w:rsid w:val="E7CBE18C"/>
    <w:rsid w:val="E7D88F2A"/>
    <w:rsid w:val="E7DDA69B"/>
    <w:rsid w:val="E7F687B5"/>
    <w:rsid w:val="E7FB8E59"/>
    <w:rsid w:val="E7FFFC39"/>
    <w:rsid w:val="E87F92E0"/>
    <w:rsid w:val="E9AFCDBC"/>
    <w:rsid w:val="E9E2F788"/>
    <w:rsid w:val="E9F71EFB"/>
    <w:rsid w:val="EA4E4F02"/>
    <w:rsid w:val="EAF5F88C"/>
    <w:rsid w:val="EAFC3102"/>
    <w:rsid w:val="EAFCF072"/>
    <w:rsid w:val="EB4DB69B"/>
    <w:rsid w:val="EB7E2FC9"/>
    <w:rsid w:val="EBDBD672"/>
    <w:rsid w:val="EBDF2CC8"/>
    <w:rsid w:val="EBE73304"/>
    <w:rsid w:val="EBEED82F"/>
    <w:rsid w:val="EBF74984"/>
    <w:rsid w:val="EC5BD221"/>
    <w:rsid w:val="ECF1F041"/>
    <w:rsid w:val="ECFD693A"/>
    <w:rsid w:val="EDBA0A8C"/>
    <w:rsid w:val="EDBE0FD8"/>
    <w:rsid w:val="EDC51D1F"/>
    <w:rsid w:val="EE730E4A"/>
    <w:rsid w:val="EE7563A6"/>
    <w:rsid w:val="EE7FAA35"/>
    <w:rsid w:val="EE9FA7FF"/>
    <w:rsid w:val="EEB7A635"/>
    <w:rsid w:val="EECB97F2"/>
    <w:rsid w:val="EEDE47FF"/>
    <w:rsid w:val="EEED41E7"/>
    <w:rsid w:val="EEF70116"/>
    <w:rsid w:val="EEFD2F79"/>
    <w:rsid w:val="EF07A93C"/>
    <w:rsid w:val="EF570F6D"/>
    <w:rsid w:val="EF5F20EC"/>
    <w:rsid w:val="EF5FF048"/>
    <w:rsid w:val="EF6F7F0F"/>
    <w:rsid w:val="EF79308D"/>
    <w:rsid w:val="EF7F6A52"/>
    <w:rsid w:val="EF7FC966"/>
    <w:rsid w:val="EF9F8510"/>
    <w:rsid w:val="EFB9D8E5"/>
    <w:rsid w:val="EFBD0569"/>
    <w:rsid w:val="EFBFD241"/>
    <w:rsid w:val="EFBFF12B"/>
    <w:rsid w:val="EFCD32E6"/>
    <w:rsid w:val="EFCEA933"/>
    <w:rsid w:val="EFD33963"/>
    <w:rsid w:val="EFD610F5"/>
    <w:rsid w:val="EFDB891A"/>
    <w:rsid w:val="EFE13F96"/>
    <w:rsid w:val="EFEB5CD8"/>
    <w:rsid w:val="EFED6D23"/>
    <w:rsid w:val="EFF732D7"/>
    <w:rsid w:val="EFF913AB"/>
    <w:rsid w:val="EFFB0014"/>
    <w:rsid w:val="EFFB4C24"/>
    <w:rsid w:val="EFFCD5C0"/>
    <w:rsid w:val="EFFD0DB0"/>
    <w:rsid w:val="EFFF05D5"/>
    <w:rsid w:val="EFFF1452"/>
    <w:rsid w:val="EFFF1ABF"/>
    <w:rsid w:val="EFFF52EB"/>
    <w:rsid w:val="EFFFA0E5"/>
    <w:rsid w:val="EFFFA3FD"/>
    <w:rsid w:val="F095DA47"/>
    <w:rsid w:val="F152D022"/>
    <w:rsid w:val="F1AFD811"/>
    <w:rsid w:val="F1BF87C5"/>
    <w:rsid w:val="F230F862"/>
    <w:rsid w:val="F2BF40BC"/>
    <w:rsid w:val="F2DF6750"/>
    <w:rsid w:val="F2DFF8A7"/>
    <w:rsid w:val="F37F51D0"/>
    <w:rsid w:val="F3D729C7"/>
    <w:rsid w:val="F3D937F7"/>
    <w:rsid w:val="F3F3104F"/>
    <w:rsid w:val="F3F7DF88"/>
    <w:rsid w:val="F3FBEC55"/>
    <w:rsid w:val="F3FDFF59"/>
    <w:rsid w:val="F3FF6DFC"/>
    <w:rsid w:val="F3FFDFE1"/>
    <w:rsid w:val="F47AF290"/>
    <w:rsid w:val="F4AFD271"/>
    <w:rsid w:val="F4F1B857"/>
    <w:rsid w:val="F4F6BB2A"/>
    <w:rsid w:val="F57F510A"/>
    <w:rsid w:val="F5AFE107"/>
    <w:rsid w:val="F5BF3E24"/>
    <w:rsid w:val="F5DFD30B"/>
    <w:rsid w:val="F5ECF3A5"/>
    <w:rsid w:val="F5EF0390"/>
    <w:rsid w:val="F5EF5272"/>
    <w:rsid w:val="F5EFF686"/>
    <w:rsid w:val="F5FF06E1"/>
    <w:rsid w:val="F5FF8C1D"/>
    <w:rsid w:val="F6B79F80"/>
    <w:rsid w:val="F6BE584B"/>
    <w:rsid w:val="F6CF5FBA"/>
    <w:rsid w:val="F6F10856"/>
    <w:rsid w:val="F6F71D7B"/>
    <w:rsid w:val="F6FF8AF9"/>
    <w:rsid w:val="F71FCBAC"/>
    <w:rsid w:val="F73D46EE"/>
    <w:rsid w:val="F7709544"/>
    <w:rsid w:val="F77689AC"/>
    <w:rsid w:val="F77F06B5"/>
    <w:rsid w:val="F79F9F1C"/>
    <w:rsid w:val="F7AC85A4"/>
    <w:rsid w:val="F7AD1BEF"/>
    <w:rsid w:val="F7AEF84D"/>
    <w:rsid w:val="F7B3ABB7"/>
    <w:rsid w:val="F7B70789"/>
    <w:rsid w:val="F7B7D77F"/>
    <w:rsid w:val="F7BE93BA"/>
    <w:rsid w:val="F7BF5CE9"/>
    <w:rsid w:val="F7BFAEDA"/>
    <w:rsid w:val="F7D78BDF"/>
    <w:rsid w:val="F7DDA224"/>
    <w:rsid w:val="F7DE86C8"/>
    <w:rsid w:val="F7E308D0"/>
    <w:rsid w:val="F7F74536"/>
    <w:rsid w:val="F7FB03AD"/>
    <w:rsid w:val="F7FB632D"/>
    <w:rsid w:val="F7FBBFA7"/>
    <w:rsid w:val="F7FBDB2B"/>
    <w:rsid w:val="F7FE96DC"/>
    <w:rsid w:val="F7FEA3E7"/>
    <w:rsid w:val="F7FEFB71"/>
    <w:rsid w:val="F7FF119A"/>
    <w:rsid w:val="F7FF4109"/>
    <w:rsid w:val="F7FF4DCD"/>
    <w:rsid w:val="F83E5634"/>
    <w:rsid w:val="F8C54968"/>
    <w:rsid w:val="F8C79B00"/>
    <w:rsid w:val="F8CD4BD9"/>
    <w:rsid w:val="F8FC5D93"/>
    <w:rsid w:val="F93F062E"/>
    <w:rsid w:val="F9B7F55B"/>
    <w:rsid w:val="F9BFC5C1"/>
    <w:rsid w:val="F9D6FDA1"/>
    <w:rsid w:val="F9DF47AC"/>
    <w:rsid w:val="F9E56115"/>
    <w:rsid w:val="F9E8DB3A"/>
    <w:rsid w:val="F9F79E94"/>
    <w:rsid w:val="FA3FDA6E"/>
    <w:rsid w:val="FA4D5178"/>
    <w:rsid w:val="FA9D330B"/>
    <w:rsid w:val="FADBF09D"/>
    <w:rsid w:val="FAF75FE9"/>
    <w:rsid w:val="FAFA046F"/>
    <w:rsid w:val="FB1DB303"/>
    <w:rsid w:val="FB3C68F9"/>
    <w:rsid w:val="FB4C266E"/>
    <w:rsid w:val="FB56FF51"/>
    <w:rsid w:val="FB6F7E31"/>
    <w:rsid w:val="FB79C347"/>
    <w:rsid w:val="FB7A452F"/>
    <w:rsid w:val="FB7F19CD"/>
    <w:rsid w:val="FB7F55C2"/>
    <w:rsid w:val="FBAB749D"/>
    <w:rsid w:val="FBAFB661"/>
    <w:rsid w:val="FBB78463"/>
    <w:rsid w:val="FBBD60A0"/>
    <w:rsid w:val="FBBE868E"/>
    <w:rsid w:val="FBBF91E0"/>
    <w:rsid w:val="FBC78FB9"/>
    <w:rsid w:val="FBCF4B8A"/>
    <w:rsid w:val="FBDFD6F7"/>
    <w:rsid w:val="FBED9DE7"/>
    <w:rsid w:val="FBF351E2"/>
    <w:rsid w:val="FBF7627A"/>
    <w:rsid w:val="FBFEAFC1"/>
    <w:rsid w:val="FBFFF8C5"/>
    <w:rsid w:val="FC5705FB"/>
    <w:rsid w:val="FCB518EE"/>
    <w:rsid w:val="FCBD306E"/>
    <w:rsid w:val="FCDCAB53"/>
    <w:rsid w:val="FCEE2C29"/>
    <w:rsid w:val="FCF4BAB1"/>
    <w:rsid w:val="FCFB8BB3"/>
    <w:rsid w:val="FD3F72A7"/>
    <w:rsid w:val="FD59B54D"/>
    <w:rsid w:val="FD69DB58"/>
    <w:rsid w:val="FD7F5107"/>
    <w:rsid w:val="FD8B93EF"/>
    <w:rsid w:val="FD9A2450"/>
    <w:rsid w:val="FD9F1251"/>
    <w:rsid w:val="FDA9FBCE"/>
    <w:rsid w:val="FDD3A14C"/>
    <w:rsid w:val="FDD8DAF5"/>
    <w:rsid w:val="FDDC14E4"/>
    <w:rsid w:val="FDDC36C3"/>
    <w:rsid w:val="FDDD710B"/>
    <w:rsid w:val="FDDFE437"/>
    <w:rsid w:val="FDEF4A40"/>
    <w:rsid w:val="FDF310FE"/>
    <w:rsid w:val="FDF72977"/>
    <w:rsid w:val="FDF776E7"/>
    <w:rsid w:val="FDF99802"/>
    <w:rsid w:val="FDFE2119"/>
    <w:rsid w:val="FDFF4491"/>
    <w:rsid w:val="FDFF613D"/>
    <w:rsid w:val="FDFF690B"/>
    <w:rsid w:val="FDFFFDE3"/>
    <w:rsid w:val="FE0EFEDB"/>
    <w:rsid w:val="FE1FF0B7"/>
    <w:rsid w:val="FE49C064"/>
    <w:rsid w:val="FE5F6121"/>
    <w:rsid w:val="FE734873"/>
    <w:rsid w:val="FE7DC19A"/>
    <w:rsid w:val="FE8FE451"/>
    <w:rsid w:val="FEA7E762"/>
    <w:rsid w:val="FEBB4EB6"/>
    <w:rsid w:val="FECBBE11"/>
    <w:rsid w:val="FECFB57A"/>
    <w:rsid w:val="FECFD56A"/>
    <w:rsid w:val="FECFE32B"/>
    <w:rsid w:val="FEDF744E"/>
    <w:rsid w:val="FEEF7678"/>
    <w:rsid w:val="FEF27E71"/>
    <w:rsid w:val="FEF75B49"/>
    <w:rsid w:val="FEF7BBCB"/>
    <w:rsid w:val="FEF7E824"/>
    <w:rsid w:val="FEF97F5C"/>
    <w:rsid w:val="FEFB04D7"/>
    <w:rsid w:val="FEFB62CE"/>
    <w:rsid w:val="FEFB67E3"/>
    <w:rsid w:val="FEFBDE22"/>
    <w:rsid w:val="FEFDB33A"/>
    <w:rsid w:val="FEFE0E50"/>
    <w:rsid w:val="FEFE4583"/>
    <w:rsid w:val="FEFFBA91"/>
    <w:rsid w:val="FF3DB78F"/>
    <w:rsid w:val="FF3F22F1"/>
    <w:rsid w:val="FF476000"/>
    <w:rsid w:val="FF4B6761"/>
    <w:rsid w:val="FF5B4261"/>
    <w:rsid w:val="FF5F8145"/>
    <w:rsid w:val="FF66B4B0"/>
    <w:rsid w:val="FF6BE6D1"/>
    <w:rsid w:val="FF6E8813"/>
    <w:rsid w:val="FF6F6168"/>
    <w:rsid w:val="FF6FE98F"/>
    <w:rsid w:val="FF7898DA"/>
    <w:rsid w:val="FF7F0C7A"/>
    <w:rsid w:val="FF7F4957"/>
    <w:rsid w:val="FF7F804D"/>
    <w:rsid w:val="FF7FD4C5"/>
    <w:rsid w:val="FF8D8CA8"/>
    <w:rsid w:val="FF9E320A"/>
    <w:rsid w:val="FF9F52D4"/>
    <w:rsid w:val="FFA6175F"/>
    <w:rsid w:val="FFAEE9C0"/>
    <w:rsid w:val="FFBDB1EC"/>
    <w:rsid w:val="FFBDEF64"/>
    <w:rsid w:val="FFBF09BC"/>
    <w:rsid w:val="FFBF321C"/>
    <w:rsid w:val="FFD644B9"/>
    <w:rsid w:val="FFD707B8"/>
    <w:rsid w:val="FFD787E5"/>
    <w:rsid w:val="FFD82A7C"/>
    <w:rsid w:val="FFDA7F62"/>
    <w:rsid w:val="FFDB3716"/>
    <w:rsid w:val="FFDB9416"/>
    <w:rsid w:val="FFDCBA26"/>
    <w:rsid w:val="FFDD86FA"/>
    <w:rsid w:val="FFDE4742"/>
    <w:rsid w:val="FFDF340A"/>
    <w:rsid w:val="FFDF61AA"/>
    <w:rsid w:val="FFDF7B96"/>
    <w:rsid w:val="FFE6BD40"/>
    <w:rsid w:val="FFE9773E"/>
    <w:rsid w:val="FFEB0F57"/>
    <w:rsid w:val="FFEED7FD"/>
    <w:rsid w:val="FFEF3147"/>
    <w:rsid w:val="FFEF798F"/>
    <w:rsid w:val="FFEFC43B"/>
    <w:rsid w:val="FFEFCFD9"/>
    <w:rsid w:val="FFF3BF45"/>
    <w:rsid w:val="FFF7CAD2"/>
    <w:rsid w:val="FFF7F519"/>
    <w:rsid w:val="FFF7FD88"/>
    <w:rsid w:val="FFF91528"/>
    <w:rsid w:val="FFFAF189"/>
    <w:rsid w:val="FFFB2F50"/>
    <w:rsid w:val="FFFB543F"/>
    <w:rsid w:val="FFFBB9E4"/>
    <w:rsid w:val="FFFCC74D"/>
    <w:rsid w:val="FFFCD8A6"/>
    <w:rsid w:val="FFFD1295"/>
    <w:rsid w:val="FFFDA112"/>
    <w:rsid w:val="FFFE09F3"/>
    <w:rsid w:val="FFFE0D00"/>
    <w:rsid w:val="FFFE80B6"/>
    <w:rsid w:val="FFFF1BF7"/>
    <w:rsid w:val="FFFF2492"/>
    <w:rsid w:val="FFFF5017"/>
    <w:rsid w:val="FFFF5974"/>
    <w:rsid w:val="FFFF606B"/>
    <w:rsid w:val="FFFFB523"/>
    <w:rsid w:val="FFFFB6B3"/>
    <w:rsid w:val="FFFFC5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sdException w:qFormat="1" w:unhideWhenUsed="0" w:uiPriority="0" w:semiHidden="0" w:name="heading 3" w:locked="1"/>
    <w:lsdException w:qFormat="1" w:uiPriority="9" w:semiHidden="0" w:name="heading 4" w:locked="1"/>
    <w:lsdException w:unhideWhenUsed="0" w:uiPriority="0" w:semiHidden="0" w:name="heading 5" w:locked="1"/>
    <w:lsdException w:unhideWhenUsed="0" w:uiPriority="0" w:semiHidden="0" w:name="heading 6" w:locked="1"/>
    <w:lsdException w:unhideWhenUsed="0" w:uiPriority="0" w:semiHidden="0" w:name="heading 7" w:locked="1"/>
    <w:lsdException w:unhideWhenUsed="0" w:uiPriority="0" w:semiHidden="0" w:name="heading 8" w:locked="1"/>
    <w:lsdException w:unhideWhenUsed="0" w:uiPriority="0" w:semiHidden="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qFormat="1"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1"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ocked="1"/>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ocked="1"/>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ocked="1"/>
    <w:lsdException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8"/>
    <w:qFormat/>
    <w:uiPriority w:val="0"/>
    <w:pPr>
      <w:keepLines w:val="0"/>
      <w:widowControl/>
      <w:spacing w:line="560" w:lineRule="exact"/>
      <w:ind w:firstLine="40" w:firstLineChars="200"/>
      <w:jc w:val="both"/>
    </w:pPr>
    <w:rPr>
      <w:rFonts w:ascii="CESI仿宋-GB2312" w:hAnsi="CESI仿宋-GB2312" w:eastAsia="CESI仿宋-GB2312" w:cs="宋体"/>
      <w:kern w:val="2"/>
      <w:sz w:val="32"/>
      <w:szCs w:val="21"/>
      <w:lang w:val="en-US" w:eastAsia="zh-CN" w:bidi="gu-IN"/>
    </w:rPr>
  </w:style>
  <w:style w:type="paragraph" w:styleId="5">
    <w:name w:val="heading 1"/>
    <w:basedOn w:val="1"/>
    <w:next w:val="1"/>
    <w:qFormat/>
    <w:locked/>
    <w:uiPriority w:val="0"/>
    <w:pPr>
      <w:spacing w:beforeAutospacing="0" w:afterAutospacing="0"/>
      <w:jc w:val="left"/>
      <w:outlineLvl w:val="0"/>
    </w:pPr>
    <w:rPr>
      <w:rFonts w:eastAsia="黑体"/>
      <w:bCs/>
      <w:kern w:val="36"/>
      <w:szCs w:val="48"/>
    </w:rPr>
  </w:style>
  <w:style w:type="paragraph" w:styleId="6">
    <w:name w:val="heading 2"/>
    <w:basedOn w:val="1"/>
    <w:next w:val="1"/>
    <w:link w:val="27"/>
    <w:qFormat/>
    <w:uiPriority w:val="0"/>
    <w:pPr>
      <w:keepNext w:val="0"/>
      <w:keepLines w:val="0"/>
      <w:widowControl w:val="0"/>
      <w:spacing w:line="560" w:lineRule="exact"/>
      <w:jc w:val="left"/>
      <w:outlineLvl w:val="1"/>
    </w:pPr>
    <w:rPr>
      <w:rFonts w:eastAsia="楷体_GB2312" w:cs="Times New Roman"/>
      <w:b/>
      <w:bCs/>
      <w:kern w:val="0"/>
      <w:szCs w:val="32"/>
      <w:lang w:bidi="ar-SA"/>
    </w:rPr>
  </w:style>
  <w:style w:type="paragraph" w:styleId="7">
    <w:name w:val="heading 3"/>
    <w:basedOn w:val="1"/>
    <w:next w:val="1"/>
    <w:qFormat/>
    <w:locked/>
    <w:uiPriority w:val="0"/>
    <w:pPr>
      <w:keepNext w:val="0"/>
      <w:keepLines w:val="0"/>
      <w:ind w:firstLine="200" w:firstLineChars="200"/>
      <w:jc w:val="left"/>
      <w:outlineLvl w:val="2"/>
    </w:pPr>
    <w:rPr>
      <w:b/>
      <w:kern w:val="0"/>
      <w:szCs w:val="20"/>
    </w:rPr>
  </w:style>
  <w:style w:type="paragraph" w:styleId="8">
    <w:name w:val="heading 4"/>
    <w:basedOn w:val="1"/>
    <w:next w:val="1"/>
    <w:unhideWhenUsed/>
    <w:qFormat/>
    <w:locked/>
    <w:uiPriority w:val="9"/>
    <w:pPr>
      <w:keepNext/>
      <w:keepLines/>
      <w:spacing w:line="372" w:lineRule="auto"/>
      <w:outlineLvl w:val="3"/>
    </w:pPr>
    <w:rPr>
      <w:rFonts w:ascii="Arial" w:hAnsi="Arial" w:eastAsia="黑体"/>
      <w:b/>
      <w:sz w:val="28"/>
    </w:rPr>
  </w:style>
  <w:style w:type="character" w:default="1" w:styleId="22">
    <w:name w:val="Default Paragraph Font"/>
    <w:semiHidden/>
    <w:unhideWhenUsed/>
    <w:qFormat/>
    <w:uiPriority w:val="1"/>
  </w:style>
  <w:style w:type="table" w:default="1" w:styleId="2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qFormat/>
    <w:uiPriority w:val="0"/>
    <w:pPr>
      <w:ind w:firstLine="420"/>
    </w:pPr>
    <w:rPr>
      <w:rFonts w:hint="default"/>
      <w:sz w:val="32"/>
    </w:rPr>
  </w:style>
  <w:style w:type="paragraph" w:styleId="3">
    <w:name w:val="Body Text Indent"/>
    <w:basedOn w:val="1"/>
    <w:next w:val="4"/>
    <w:qFormat/>
    <w:uiPriority w:val="0"/>
    <w:pPr>
      <w:spacing w:line="560" w:lineRule="exact"/>
      <w:ind w:firstLine="960" w:firstLineChars="300"/>
    </w:pPr>
    <w:rPr>
      <w:rFonts w:hint="default" w:ascii="Times New Roman"/>
      <w:sz w:val="32"/>
    </w:rPr>
  </w:style>
  <w:style w:type="paragraph" w:styleId="4">
    <w:name w:val="Normal Indent"/>
    <w:basedOn w:val="1"/>
    <w:qFormat/>
    <w:uiPriority w:val="1"/>
    <w:pPr>
      <w:ind w:firstLine="420" w:firstLineChars="200"/>
    </w:pPr>
    <w:rPr>
      <w:rFonts w:eastAsia="仿宋"/>
      <w:sz w:val="32"/>
    </w:rPr>
  </w:style>
  <w:style w:type="paragraph" w:styleId="9">
    <w:name w:val="annotation text"/>
    <w:basedOn w:val="1"/>
    <w:qFormat/>
    <w:uiPriority w:val="0"/>
    <w:pPr>
      <w:jc w:val="left"/>
    </w:pPr>
  </w:style>
  <w:style w:type="paragraph" w:styleId="10">
    <w:name w:val="Body Text 3"/>
    <w:basedOn w:val="1"/>
    <w:qFormat/>
    <w:uiPriority w:val="0"/>
    <w:pPr>
      <w:spacing w:after="120"/>
    </w:pPr>
    <w:rPr>
      <w:sz w:val="16"/>
      <w:szCs w:val="16"/>
    </w:rPr>
  </w:style>
  <w:style w:type="paragraph" w:styleId="11">
    <w:name w:val="Body Text"/>
    <w:basedOn w:val="1"/>
    <w:next w:val="12"/>
    <w:link w:val="76"/>
    <w:qFormat/>
    <w:uiPriority w:val="0"/>
    <w:pPr>
      <w:spacing w:after="120"/>
    </w:pPr>
  </w:style>
  <w:style w:type="paragraph" w:styleId="12">
    <w:name w:val="toc 5"/>
    <w:basedOn w:val="1"/>
    <w:next w:val="1"/>
    <w:qFormat/>
    <w:locked/>
    <w:uiPriority w:val="0"/>
    <w:pPr>
      <w:ind w:left="1680"/>
    </w:pPr>
  </w:style>
  <w:style w:type="paragraph" w:styleId="13">
    <w:name w:val="Date"/>
    <w:basedOn w:val="1"/>
    <w:next w:val="1"/>
    <w:link w:val="58"/>
    <w:qFormat/>
    <w:uiPriority w:val="0"/>
    <w:pPr>
      <w:widowControl w:val="0"/>
      <w:ind w:left="100" w:leftChars="2500"/>
    </w:pPr>
    <w:rPr>
      <w:rFonts w:ascii="??" w:hAnsi="??" w:eastAsia="Times New Roman" w:cs="Times New Roman"/>
      <w:lang w:bidi="ar-SA"/>
    </w:rPr>
  </w:style>
  <w:style w:type="paragraph" w:styleId="14">
    <w:name w:val="Body Text Indent 2"/>
    <w:basedOn w:val="1"/>
    <w:next w:val="11"/>
    <w:qFormat/>
    <w:uiPriority w:val="0"/>
    <w:pPr>
      <w:spacing w:after="120" w:line="480" w:lineRule="auto"/>
      <w:ind w:left="420" w:leftChars="200"/>
    </w:pPr>
  </w:style>
  <w:style w:type="paragraph" w:styleId="15">
    <w:name w:val="Balloon Text"/>
    <w:basedOn w:val="1"/>
    <w:link w:val="29"/>
    <w:semiHidden/>
    <w:qFormat/>
    <w:uiPriority w:val="0"/>
    <w:pPr>
      <w:widowControl w:val="0"/>
    </w:pPr>
    <w:rPr>
      <w:rFonts w:ascii="Times New Roman" w:hAnsi="Times New Roman" w:cs="Times New Roman"/>
      <w:sz w:val="18"/>
      <w:szCs w:val="18"/>
      <w:lang w:bidi="ar-SA"/>
    </w:rPr>
  </w:style>
  <w:style w:type="paragraph" w:styleId="16">
    <w:name w:val="footer"/>
    <w:basedOn w:val="1"/>
    <w:link w:val="66"/>
    <w:qFormat/>
    <w:uiPriority w:val="0"/>
    <w:pPr>
      <w:widowControl w:val="0"/>
      <w:tabs>
        <w:tab w:val="center" w:pos="4153"/>
        <w:tab w:val="right" w:pos="8306"/>
      </w:tabs>
      <w:snapToGrid w:val="0"/>
      <w:jc w:val="left"/>
    </w:pPr>
    <w:rPr>
      <w:rFonts w:ascii="Times New Roman" w:hAnsi="Times New Roman" w:cs="Times New Roman"/>
      <w:kern w:val="0"/>
      <w:sz w:val="18"/>
      <w:szCs w:val="18"/>
      <w:lang w:bidi="ar-SA"/>
    </w:rPr>
  </w:style>
  <w:style w:type="paragraph" w:styleId="17">
    <w:name w:val="header"/>
    <w:basedOn w:val="1"/>
    <w:link w:val="61"/>
    <w:qFormat/>
    <w:uiPriority w:val="0"/>
    <w:pPr>
      <w:widowControl w:val="0"/>
      <w:pBdr>
        <w:bottom w:val="single" w:color="auto" w:sz="6" w:space="1"/>
      </w:pBdr>
      <w:tabs>
        <w:tab w:val="center" w:pos="4153"/>
        <w:tab w:val="right" w:pos="8306"/>
      </w:tabs>
      <w:snapToGrid w:val="0"/>
      <w:jc w:val="center"/>
    </w:pPr>
    <w:rPr>
      <w:rFonts w:ascii="Times New Roman" w:hAnsi="Times New Roman" w:cs="Times New Roman"/>
      <w:kern w:val="0"/>
      <w:sz w:val="18"/>
      <w:szCs w:val="18"/>
      <w:lang w:bidi="ar-SA"/>
    </w:rPr>
  </w:style>
  <w:style w:type="paragraph" w:styleId="18">
    <w:name w:val="footnote text"/>
    <w:basedOn w:val="1"/>
    <w:link w:val="31"/>
    <w:qFormat/>
    <w:uiPriority w:val="99"/>
    <w:pPr>
      <w:snapToGrid w:val="0"/>
      <w:jc w:val="left"/>
    </w:pPr>
    <w:rPr>
      <w:sz w:val="18"/>
      <w:szCs w:val="18"/>
    </w:rPr>
  </w:style>
  <w:style w:type="paragraph" w:styleId="19">
    <w:name w:val="Normal (Web)"/>
    <w:basedOn w:val="1"/>
    <w:qFormat/>
    <w:uiPriority w:val="0"/>
    <w:pPr>
      <w:widowControl w:val="0"/>
      <w:spacing w:before="100" w:beforeAutospacing="1" w:after="100" w:afterAutospacing="1"/>
    </w:pPr>
    <w:rPr>
      <w:rFonts w:ascii="宋体" w:hAnsi="宋体"/>
      <w:sz w:val="24"/>
      <w:szCs w:val="24"/>
      <w:lang w:bidi="ar-SA"/>
    </w:rPr>
  </w:style>
  <w:style w:type="table" w:styleId="21">
    <w:name w:val="Table Grid"/>
    <w:basedOn w:val="2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locked/>
    <w:uiPriority w:val="0"/>
    <w:rPr>
      <w:b/>
      <w:bCs/>
    </w:rPr>
  </w:style>
  <w:style w:type="character" w:styleId="24">
    <w:name w:val="page number"/>
    <w:basedOn w:val="22"/>
    <w:qFormat/>
    <w:uiPriority w:val="0"/>
    <w:rPr>
      <w:rFonts w:cs="Times New Roman"/>
    </w:rPr>
  </w:style>
  <w:style w:type="character" w:styleId="25">
    <w:name w:val="Hyperlink"/>
    <w:basedOn w:val="22"/>
    <w:qFormat/>
    <w:uiPriority w:val="0"/>
    <w:rPr>
      <w:rFonts w:cs="Times New Roman"/>
      <w:color w:val="0000FF"/>
      <w:u w:val="single"/>
    </w:rPr>
  </w:style>
  <w:style w:type="character" w:styleId="26">
    <w:name w:val="footnote reference"/>
    <w:qFormat/>
    <w:uiPriority w:val="99"/>
    <w:rPr>
      <w:rFonts w:ascii="Arial" w:hAnsi="Arial" w:eastAsia="Times New Roman" w:cs="Verdana"/>
      <w:b/>
      <w:kern w:val="0"/>
      <w:sz w:val="24"/>
      <w:vertAlign w:val="superscript"/>
      <w:lang w:eastAsia="en-US"/>
    </w:rPr>
  </w:style>
  <w:style w:type="character" w:customStyle="1" w:styleId="27">
    <w:name w:val="标题 2 字符"/>
    <w:basedOn w:val="22"/>
    <w:link w:val="6"/>
    <w:semiHidden/>
    <w:qFormat/>
    <w:locked/>
    <w:uiPriority w:val="0"/>
    <w:rPr>
      <w:rFonts w:ascii="Times New Roman" w:hAnsi="Times New Roman" w:eastAsia="楷体_GB2312" w:cs="Times New Roman"/>
      <w:b/>
      <w:sz w:val="32"/>
    </w:rPr>
  </w:style>
  <w:style w:type="character" w:customStyle="1" w:styleId="28">
    <w:name w:val="NormalCharacter"/>
    <w:link w:val="1"/>
    <w:qFormat/>
    <w:uiPriority w:val="0"/>
    <w:rPr>
      <w:rFonts w:ascii="CESI仿宋-GB2312" w:hAnsi="CESI仿宋-GB2312" w:eastAsia="CESI仿宋-GB2312" w:cs="宋体"/>
      <w:kern w:val="2"/>
      <w:sz w:val="32"/>
      <w:szCs w:val="21"/>
      <w:lang w:val="en-US" w:eastAsia="zh-CN" w:bidi="gu-IN"/>
    </w:rPr>
  </w:style>
  <w:style w:type="character" w:customStyle="1" w:styleId="29">
    <w:name w:val="批注框文本 字符"/>
    <w:basedOn w:val="22"/>
    <w:link w:val="15"/>
    <w:semiHidden/>
    <w:qFormat/>
    <w:locked/>
    <w:uiPriority w:val="0"/>
    <w:rPr>
      <w:rFonts w:cs="Times New Roman"/>
      <w:kern w:val="2"/>
      <w:sz w:val="18"/>
    </w:rPr>
  </w:style>
  <w:style w:type="paragraph" w:customStyle="1" w:styleId="30">
    <w:name w:val="列表段落1"/>
    <w:basedOn w:val="1"/>
    <w:qFormat/>
    <w:uiPriority w:val="34"/>
    <w:pPr>
      <w:ind w:firstLine="420" w:firstLineChars="200"/>
    </w:pPr>
    <w:rPr>
      <w:szCs w:val="22"/>
    </w:rPr>
  </w:style>
  <w:style w:type="character" w:customStyle="1" w:styleId="31">
    <w:name w:val="脚注文本 字符"/>
    <w:basedOn w:val="22"/>
    <w:link w:val="18"/>
    <w:qFormat/>
    <w:uiPriority w:val="99"/>
    <w:rPr>
      <w:rFonts w:ascii="Calibri" w:hAnsi="Calibri" w:cs="宋体"/>
      <w:kern w:val="2"/>
      <w:sz w:val="18"/>
      <w:szCs w:val="18"/>
      <w:lang w:bidi="gu-IN"/>
    </w:rPr>
  </w:style>
  <w:style w:type="paragraph" w:customStyle="1" w:styleId="32">
    <w:name w:val="PlainText"/>
    <w:qFormat/>
    <w:uiPriority w:val="0"/>
    <w:pPr>
      <w:jc w:val="both"/>
      <w:textAlignment w:val="baseline"/>
    </w:pPr>
    <w:rPr>
      <w:rFonts w:ascii="宋体" w:hAnsi="Courier New" w:eastAsia="宋体" w:cs="Times New Roman"/>
      <w:kern w:val="2"/>
      <w:sz w:val="30"/>
      <w:szCs w:val="21"/>
      <w:lang w:val="en-US" w:eastAsia="zh-CN" w:bidi="ar-SA"/>
    </w:rPr>
  </w:style>
  <w:style w:type="paragraph" w:customStyle="1" w:styleId="33">
    <w:name w:val="Char"/>
    <w:basedOn w:val="1"/>
    <w:qFormat/>
    <w:uiPriority w:val="0"/>
    <w:pPr>
      <w:spacing w:after="160" w:line="240" w:lineRule="exact"/>
      <w:jc w:val="left"/>
    </w:pPr>
    <w:rPr>
      <w:rFonts w:ascii="Verdana" w:hAnsi="Verdana" w:eastAsia="仿宋_GB2312" w:cs="Times New Roman"/>
      <w:kern w:val="0"/>
      <w:sz w:val="24"/>
      <w:szCs w:val="20"/>
      <w:lang w:eastAsia="en-US" w:bidi="ar-SA"/>
    </w:rPr>
  </w:style>
  <w:style w:type="paragraph" w:customStyle="1" w:styleId="34">
    <w:name w:val="公文正文"/>
    <w:basedOn w:val="35"/>
    <w:link w:val="53"/>
    <w:qFormat/>
    <w:uiPriority w:val="0"/>
    <w:pPr>
      <w:ind w:firstLine="640" w:firstLineChars="200"/>
    </w:pPr>
  </w:style>
  <w:style w:type="paragraph" w:customStyle="1" w:styleId="35">
    <w:name w:val="文件台头"/>
    <w:basedOn w:val="36"/>
    <w:link w:val="59"/>
    <w:qFormat/>
    <w:uiPriority w:val="0"/>
    <w:pPr>
      <w:jc w:val="both"/>
    </w:pPr>
    <w:rPr>
      <w:rFonts w:ascii="方正仿宋_GBK" w:eastAsia="方正仿宋_GBK"/>
      <w:sz w:val="32"/>
    </w:rPr>
  </w:style>
  <w:style w:type="paragraph" w:customStyle="1" w:styleId="36">
    <w:name w:val="公文标题"/>
    <w:basedOn w:val="1"/>
    <w:next w:val="35"/>
    <w:link w:val="63"/>
    <w:qFormat/>
    <w:uiPriority w:val="0"/>
    <w:pPr>
      <w:widowControl w:val="0"/>
      <w:spacing w:line="600" w:lineRule="exact"/>
      <w:jc w:val="center"/>
    </w:pPr>
    <w:rPr>
      <w:rFonts w:ascii="方正小标宋简体" w:hAnsi="方正小标宋简体" w:eastAsia="方正小标宋简体" w:cs="Times New Roman"/>
      <w:kern w:val="0"/>
      <w:sz w:val="44"/>
      <w:szCs w:val="20"/>
      <w:lang w:bidi="ar-SA"/>
    </w:rPr>
  </w:style>
  <w:style w:type="paragraph" w:customStyle="1" w:styleId="37">
    <w:name w:val="普通(网站)2"/>
    <w:basedOn w:val="1"/>
    <w:qFormat/>
    <w:uiPriority w:val="0"/>
    <w:pPr>
      <w:spacing w:before="100" w:beforeAutospacing="1" w:after="100" w:afterAutospacing="1"/>
      <w:jc w:val="left"/>
    </w:pPr>
    <w:rPr>
      <w:kern w:val="0"/>
      <w:sz w:val="24"/>
    </w:rPr>
  </w:style>
  <w:style w:type="paragraph" w:customStyle="1" w:styleId="38">
    <w:name w:val="文件落款"/>
    <w:basedOn w:val="34"/>
    <w:link w:val="68"/>
    <w:qFormat/>
    <w:uiPriority w:val="0"/>
    <w:pPr>
      <w:ind w:firstLine="3261" w:firstLineChars="1019"/>
      <w:jc w:val="center"/>
    </w:pPr>
  </w:style>
  <w:style w:type="paragraph" w:customStyle="1" w:styleId="39">
    <w:name w:val="0"/>
    <w:basedOn w:val="1"/>
    <w:qFormat/>
    <w:uiPriority w:val="0"/>
    <w:pPr>
      <w:spacing w:before="100" w:beforeAutospacing="1" w:after="100" w:afterAutospacing="1"/>
      <w:jc w:val="left"/>
    </w:pPr>
    <w:rPr>
      <w:rFonts w:ascii="宋体" w:hAnsi="宋体"/>
      <w:kern w:val="0"/>
      <w:sz w:val="24"/>
    </w:rPr>
  </w:style>
  <w:style w:type="paragraph" w:customStyle="1" w:styleId="40">
    <w:name w:val="列出段落1"/>
    <w:basedOn w:val="1"/>
    <w:qFormat/>
    <w:uiPriority w:val="0"/>
    <w:pPr>
      <w:widowControl w:val="0"/>
      <w:ind w:firstLine="420" w:firstLineChars="200"/>
    </w:pPr>
    <w:rPr>
      <w:rFonts w:ascii="??" w:hAnsi="??" w:eastAsia="Times New Roman" w:cs="Times New Roman"/>
      <w:szCs w:val="22"/>
      <w:lang w:bidi="ar-SA"/>
    </w:rPr>
  </w:style>
  <w:style w:type="paragraph" w:customStyle="1" w:styleId="41">
    <w:name w:val="Char Char Char Char"/>
    <w:basedOn w:val="1"/>
    <w:qFormat/>
    <w:uiPriority w:val="0"/>
    <w:pPr>
      <w:adjustRightInd w:val="0"/>
      <w:spacing w:after="160" w:line="240" w:lineRule="exact"/>
      <w:jc w:val="left"/>
      <w:textAlignment w:val="baseline"/>
    </w:pPr>
  </w:style>
  <w:style w:type="paragraph" w:customStyle="1" w:styleId="42">
    <w:name w:val="公文标题1"/>
    <w:basedOn w:val="34"/>
    <w:next w:val="34"/>
    <w:link w:val="64"/>
    <w:qFormat/>
    <w:uiPriority w:val="0"/>
    <w:pPr>
      <w:ind w:firstLine="200"/>
      <w:outlineLvl w:val="1"/>
    </w:pPr>
    <w:rPr>
      <w:rFonts w:ascii="黑体" w:hAnsi="黑体" w:eastAsia="黑体"/>
    </w:rPr>
  </w:style>
  <w:style w:type="paragraph" w:customStyle="1" w:styleId="43">
    <w:name w:val="_Style 2"/>
    <w:qFormat/>
    <w:uiPriority w:val="1"/>
    <w:pPr>
      <w:widowControl w:val="0"/>
      <w:jc w:val="both"/>
    </w:pPr>
    <w:rPr>
      <w:rFonts w:ascii="等线" w:hAnsi="等线" w:eastAsia="等线" w:cs="Times New Roman"/>
      <w:kern w:val="2"/>
      <w:sz w:val="21"/>
      <w:szCs w:val="22"/>
      <w:lang w:val="en-US" w:eastAsia="zh-CN" w:bidi="ar-SA"/>
    </w:rPr>
  </w:style>
  <w:style w:type="paragraph" w:customStyle="1" w:styleId="44">
    <w:name w:val="Char Char Char Char Char Char Char Char Char Char Char Char Char Char Char Char Char Char Char Char Char Char Char Char Char Char Char Char Char Char Char Char Char"/>
    <w:basedOn w:val="1"/>
    <w:qFormat/>
    <w:uiPriority w:val="0"/>
    <w:pPr>
      <w:spacing w:after="160" w:line="240" w:lineRule="exact"/>
      <w:jc w:val="left"/>
    </w:pPr>
    <w:rPr>
      <w:rFonts w:ascii="Verdana" w:hAnsi="Verdana" w:eastAsia="仿宋_GB2312"/>
      <w:kern w:val="0"/>
      <w:sz w:val="24"/>
      <w:szCs w:val="20"/>
      <w:lang w:eastAsia="en-US"/>
    </w:rPr>
  </w:style>
  <w:style w:type="paragraph" w:customStyle="1" w:styleId="45">
    <w:name w:val="公文标题2"/>
    <w:basedOn w:val="34"/>
    <w:next w:val="34"/>
    <w:link w:val="69"/>
    <w:qFormat/>
    <w:uiPriority w:val="0"/>
    <w:pPr>
      <w:ind w:firstLine="200"/>
      <w:outlineLvl w:val="2"/>
    </w:pPr>
    <w:rPr>
      <w:rFonts w:ascii="楷体" w:hAnsi="楷体" w:eastAsia="楷体"/>
    </w:rPr>
  </w:style>
  <w:style w:type="paragraph" w:customStyle="1" w:styleId="46">
    <w:name w:val="普通(网站)3"/>
    <w:basedOn w:val="1"/>
    <w:qFormat/>
    <w:uiPriority w:val="0"/>
    <w:pPr>
      <w:jc w:val="left"/>
    </w:pPr>
    <w:rPr>
      <w:rFonts w:ascii="宋体" w:hAnsi="宋体"/>
      <w:kern w:val="0"/>
      <w:sz w:val="24"/>
      <w:szCs w:val="24"/>
    </w:rPr>
  </w:style>
  <w:style w:type="paragraph" w:customStyle="1" w:styleId="47">
    <w:name w:val="List Paragraph1"/>
    <w:basedOn w:val="1"/>
    <w:qFormat/>
    <w:uiPriority w:val="0"/>
    <w:pPr>
      <w:widowControl w:val="0"/>
      <w:ind w:firstLine="420" w:firstLineChars="200"/>
    </w:pPr>
    <w:rPr>
      <w:rFonts w:ascii="??" w:hAnsi="??" w:eastAsia="Times New Roman" w:cs="Times New Roman"/>
      <w:lang w:bidi="ar-SA"/>
    </w:rPr>
  </w:style>
  <w:style w:type="paragraph" w:customStyle="1" w:styleId="48">
    <w:name w:val="标题 11"/>
    <w:basedOn w:val="1"/>
    <w:qFormat/>
    <w:uiPriority w:val="1"/>
    <w:pPr>
      <w:ind w:left="209" w:hanging="8"/>
      <w:jc w:val="left"/>
      <w:outlineLvl w:val="1"/>
    </w:pPr>
    <w:rPr>
      <w:rFonts w:ascii="Arial Unicode MS" w:hAnsi="Arial Unicode MS" w:eastAsia="Arial Unicode MS" w:cs="黑体"/>
      <w:kern w:val="0"/>
      <w:sz w:val="44"/>
      <w:szCs w:val="44"/>
      <w:lang w:eastAsia="en-US"/>
    </w:rPr>
  </w:style>
  <w:style w:type="paragraph" w:customStyle="1" w:styleId="49">
    <w:name w:val="p0"/>
    <w:basedOn w:val="1"/>
    <w:qFormat/>
    <w:uiPriority w:val="0"/>
    <w:rPr>
      <w:rFonts w:ascii="Times New Roman" w:hAnsi="Times New Roman"/>
      <w:kern w:val="0"/>
    </w:rPr>
  </w:style>
  <w:style w:type="paragraph" w:customStyle="1" w:styleId="50">
    <w:name w:val="普通(网站)1"/>
    <w:basedOn w:val="1"/>
    <w:qFormat/>
    <w:uiPriority w:val="0"/>
    <w:pPr>
      <w:spacing w:before="100" w:beforeAutospacing="1" w:after="100" w:afterAutospacing="1"/>
      <w:jc w:val="left"/>
    </w:pPr>
    <w:rPr>
      <w:rFonts w:ascii="宋体" w:hAnsi="宋体"/>
      <w:kern w:val="0"/>
      <w:sz w:val="24"/>
      <w:szCs w:val="24"/>
    </w:rPr>
  </w:style>
  <w:style w:type="paragraph" w:customStyle="1" w:styleId="51">
    <w:name w:val="正文1"/>
    <w:qFormat/>
    <w:uiPriority w:val="0"/>
    <w:pPr>
      <w:widowControl w:val="0"/>
      <w:jc w:val="both"/>
    </w:pPr>
    <w:rPr>
      <w:rFonts w:hint="eastAsia" w:ascii="Times New Roman" w:hAnsi="Times New Roman" w:eastAsia="宋体" w:cs="Times New Roman"/>
      <w:kern w:val="2"/>
      <w:sz w:val="21"/>
      <w:szCs w:val="22"/>
      <w:lang w:val="en-US" w:eastAsia="zh-CN" w:bidi="ar-SA"/>
    </w:rPr>
  </w:style>
  <w:style w:type="paragraph" w:customStyle="1" w:styleId="52">
    <w:name w:val="列出段落3"/>
    <w:basedOn w:val="1"/>
    <w:unhideWhenUsed/>
    <w:qFormat/>
    <w:uiPriority w:val="99"/>
    <w:pPr>
      <w:ind w:firstLine="420" w:firstLineChars="200"/>
    </w:pPr>
  </w:style>
  <w:style w:type="character" w:customStyle="1" w:styleId="53">
    <w:name w:val="公文正文 字符"/>
    <w:link w:val="34"/>
    <w:qFormat/>
    <w:locked/>
    <w:uiPriority w:val="0"/>
    <w:rPr>
      <w:rFonts w:ascii="方正仿宋_GBK" w:hAnsi="方正小标宋简体" w:eastAsia="方正仿宋_GBK"/>
      <w:sz w:val="32"/>
    </w:rPr>
  </w:style>
  <w:style w:type="character" w:customStyle="1" w:styleId="54">
    <w:name w:val="font01"/>
    <w:basedOn w:val="22"/>
    <w:qFormat/>
    <w:uiPriority w:val="0"/>
    <w:rPr>
      <w:rFonts w:hint="eastAsia" w:ascii="仿宋" w:hAnsi="仿宋" w:eastAsia="仿宋" w:cs="仿宋"/>
      <w:color w:val="000000"/>
      <w:sz w:val="32"/>
      <w:szCs w:val="32"/>
      <w:u w:val="none"/>
    </w:rPr>
  </w:style>
  <w:style w:type="character" w:customStyle="1" w:styleId="55">
    <w:name w:val="font101"/>
    <w:qFormat/>
    <w:uiPriority w:val="0"/>
    <w:rPr>
      <w:rFonts w:hint="eastAsia" w:ascii="宋体" w:hAnsi="宋体" w:eastAsia="宋体" w:cs="宋体"/>
      <w:color w:val="000000"/>
      <w:sz w:val="24"/>
      <w:szCs w:val="24"/>
      <w:u w:val="none"/>
    </w:rPr>
  </w:style>
  <w:style w:type="character" w:customStyle="1" w:styleId="56">
    <w:name w:val="font51"/>
    <w:basedOn w:val="22"/>
    <w:qFormat/>
    <w:uiPriority w:val="0"/>
    <w:rPr>
      <w:rFonts w:hint="eastAsia" w:ascii="宋体" w:hAnsi="宋体" w:eastAsia="宋体" w:cs="宋体"/>
      <w:color w:val="FF0000"/>
      <w:sz w:val="20"/>
      <w:szCs w:val="20"/>
      <w:u w:val="none"/>
    </w:rPr>
  </w:style>
  <w:style w:type="character" w:customStyle="1" w:styleId="57">
    <w:name w:val="font21"/>
    <w:basedOn w:val="22"/>
    <w:qFormat/>
    <w:uiPriority w:val="0"/>
    <w:rPr>
      <w:rFonts w:hint="eastAsia" w:ascii="仿宋_GB2312" w:eastAsia="仿宋_GB2312" w:cs="仿宋_GB2312"/>
      <w:color w:val="333333"/>
      <w:sz w:val="20"/>
      <w:szCs w:val="20"/>
      <w:u w:val="none"/>
    </w:rPr>
  </w:style>
  <w:style w:type="character" w:customStyle="1" w:styleId="58">
    <w:name w:val="日期 字符"/>
    <w:basedOn w:val="22"/>
    <w:link w:val="13"/>
    <w:semiHidden/>
    <w:qFormat/>
    <w:locked/>
    <w:uiPriority w:val="0"/>
    <w:rPr>
      <w:rFonts w:ascii="??" w:hAnsi="??" w:eastAsia="Times New Roman" w:cs="Times New Roman"/>
      <w:sz w:val="21"/>
      <w:szCs w:val="21"/>
    </w:rPr>
  </w:style>
  <w:style w:type="character" w:customStyle="1" w:styleId="59">
    <w:name w:val="文件台头 字符"/>
    <w:link w:val="35"/>
    <w:qFormat/>
    <w:locked/>
    <w:uiPriority w:val="0"/>
    <w:rPr>
      <w:rFonts w:ascii="方正仿宋_GBK" w:hAnsi="方正小标宋简体" w:eastAsia="方正仿宋_GBK"/>
      <w:sz w:val="32"/>
    </w:rPr>
  </w:style>
  <w:style w:type="character" w:customStyle="1" w:styleId="60">
    <w:name w:val="15"/>
    <w:basedOn w:val="22"/>
    <w:qFormat/>
    <w:uiPriority w:val="0"/>
    <w:rPr>
      <w:rFonts w:hint="default" w:ascii="Times New Roman" w:hAnsi="Times New Roman"/>
      <w:b/>
      <w:bCs/>
    </w:rPr>
  </w:style>
  <w:style w:type="character" w:customStyle="1" w:styleId="61">
    <w:name w:val="页眉 字符"/>
    <w:basedOn w:val="22"/>
    <w:link w:val="17"/>
    <w:qFormat/>
    <w:locked/>
    <w:uiPriority w:val="0"/>
    <w:rPr>
      <w:rFonts w:cs="Times New Roman"/>
      <w:sz w:val="18"/>
    </w:rPr>
  </w:style>
  <w:style w:type="character" w:customStyle="1" w:styleId="62">
    <w:name w:val="font61"/>
    <w:basedOn w:val="22"/>
    <w:qFormat/>
    <w:uiPriority w:val="0"/>
    <w:rPr>
      <w:rFonts w:hint="eastAsia" w:ascii="宋体" w:hAnsi="宋体" w:eastAsia="宋体" w:cs="宋体"/>
      <w:color w:val="000000"/>
      <w:sz w:val="20"/>
      <w:szCs w:val="20"/>
      <w:u w:val="none"/>
    </w:rPr>
  </w:style>
  <w:style w:type="character" w:customStyle="1" w:styleId="63">
    <w:name w:val="公文标题 字符"/>
    <w:link w:val="36"/>
    <w:qFormat/>
    <w:locked/>
    <w:uiPriority w:val="0"/>
    <w:rPr>
      <w:rFonts w:ascii="方正小标宋简体" w:hAnsi="方正小标宋简体" w:eastAsia="方正小标宋简体"/>
      <w:sz w:val="44"/>
    </w:rPr>
  </w:style>
  <w:style w:type="character" w:customStyle="1" w:styleId="64">
    <w:name w:val="公文标题1 字符"/>
    <w:link w:val="42"/>
    <w:qFormat/>
    <w:locked/>
    <w:uiPriority w:val="0"/>
    <w:rPr>
      <w:rFonts w:ascii="黑体" w:hAnsi="黑体" w:eastAsia="黑体"/>
      <w:sz w:val="32"/>
    </w:rPr>
  </w:style>
  <w:style w:type="character" w:customStyle="1" w:styleId="65">
    <w:name w:val="font31"/>
    <w:basedOn w:val="22"/>
    <w:qFormat/>
    <w:uiPriority w:val="0"/>
    <w:rPr>
      <w:rFonts w:hint="eastAsia" w:ascii="仿宋_GB2312" w:eastAsia="仿宋_GB2312" w:cs="仿宋_GB2312"/>
      <w:color w:val="000000"/>
      <w:sz w:val="20"/>
      <w:szCs w:val="20"/>
      <w:u w:val="none"/>
    </w:rPr>
  </w:style>
  <w:style w:type="character" w:customStyle="1" w:styleId="66">
    <w:name w:val="页脚 字符"/>
    <w:basedOn w:val="22"/>
    <w:link w:val="16"/>
    <w:qFormat/>
    <w:locked/>
    <w:uiPriority w:val="0"/>
    <w:rPr>
      <w:rFonts w:cs="Times New Roman"/>
      <w:sz w:val="18"/>
    </w:rPr>
  </w:style>
  <w:style w:type="character" w:customStyle="1" w:styleId="67">
    <w:name w:val="font11"/>
    <w:basedOn w:val="22"/>
    <w:qFormat/>
    <w:uiPriority w:val="0"/>
    <w:rPr>
      <w:rFonts w:hint="eastAsia" w:ascii="仿宋" w:hAnsi="仿宋" w:eastAsia="仿宋" w:cs="仿宋"/>
      <w:color w:val="000000"/>
      <w:sz w:val="24"/>
      <w:szCs w:val="24"/>
      <w:u w:val="none"/>
    </w:rPr>
  </w:style>
  <w:style w:type="character" w:customStyle="1" w:styleId="68">
    <w:name w:val="文件落款 字符"/>
    <w:link w:val="38"/>
    <w:qFormat/>
    <w:locked/>
    <w:uiPriority w:val="0"/>
    <w:rPr>
      <w:rFonts w:ascii="方正仿宋_GBK" w:hAnsi="方正小标宋简体" w:eastAsia="方正仿宋_GBK"/>
      <w:sz w:val="32"/>
    </w:rPr>
  </w:style>
  <w:style w:type="character" w:customStyle="1" w:styleId="69">
    <w:name w:val="公文标题2 字符"/>
    <w:link w:val="45"/>
    <w:qFormat/>
    <w:locked/>
    <w:uiPriority w:val="0"/>
    <w:rPr>
      <w:rFonts w:ascii="楷体" w:hAnsi="楷体" w:eastAsia="楷体"/>
      <w:sz w:val="32"/>
    </w:rPr>
  </w:style>
  <w:style w:type="table" w:customStyle="1" w:styleId="70">
    <w:name w:val="网格型1"/>
    <w:qFormat/>
    <w:uiPriority w:val="0"/>
    <w:rPr>
      <w:rFonts w:ascii="??" w:hAns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1">
    <w:name w:val="UserStyle_2"/>
    <w:basedOn w:val="1"/>
    <w:qFormat/>
    <w:uiPriority w:val="0"/>
    <w:pPr>
      <w:spacing w:after="160" w:line="240" w:lineRule="exact"/>
      <w:jc w:val="left"/>
      <w:textAlignment w:val="baseline"/>
    </w:pPr>
    <w:rPr>
      <w:rFonts w:ascii="Times New Roman" w:hAnsi="Times New Roman" w:eastAsia="仿宋_GB2312" w:cs="黑体"/>
      <w:sz w:val="32"/>
      <w:szCs w:val="24"/>
      <w:lang w:bidi="ar-SA"/>
    </w:rPr>
  </w:style>
  <w:style w:type="paragraph" w:customStyle="1" w:styleId="72">
    <w:name w:val="Char Char Char Char1"/>
    <w:basedOn w:val="1"/>
    <w:qFormat/>
    <w:uiPriority w:val="0"/>
    <w:pPr>
      <w:adjustRightInd w:val="0"/>
      <w:spacing w:after="160" w:line="240" w:lineRule="exact"/>
      <w:jc w:val="left"/>
      <w:textAlignment w:val="baseline"/>
    </w:pPr>
    <w:rPr>
      <w:rFonts w:ascii="等线" w:hAnsi="等线" w:eastAsia="等线" w:cs="Times New Roman"/>
      <w:szCs w:val="24"/>
      <w:lang w:bidi="ar-SA"/>
    </w:rPr>
  </w:style>
  <w:style w:type="paragraph" w:customStyle="1" w:styleId="73">
    <w:name w:val="Char Char Char Char2"/>
    <w:basedOn w:val="1"/>
    <w:qFormat/>
    <w:uiPriority w:val="0"/>
    <w:pPr>
      <w:adjustRightInd w:val="0"/>
      <w:spacing w:after="160" w:line="240" w:lineRule="exact"/>
      <w:jc w:val="left"/>
      <w:textAlignment w:val="baseline"/>
    </w:pPr>
    <w:rPr>
      <w:rFonts w:ascii="等线" w:hAnsi="等线" w:eastAsia="等线" w:cs="Times New Roman"/>
      <w:szCs w:val="24"/>
      <w:lang w:bidi="ar-SA"/>
    </w:rPr>
  </w:style>
  <w:style w:type="paragraph" w:customStyle="1" w:styleId="74">
    <w:name w:val="Char Char Char Char3"/>
    <w:basedOn w:val="1"/>
    <w:qFormat/>
    <w:uiPriority w:val="0"/>
    <w:pPr>
      <w:adjustRightInd w:val="0"/>
      <w:spacing w:after="160" w:line="240" w:lineRule="exact"/>
      <w:jc w:val="left"/>
      <w:textAlignment w:val="baseline"/>
    </w:pPr>
    <w:rPr>
      <w:rFonts w:ascii="Arial" w:hAnsi="Arial" w:eastAsia="Times New Roman" w:cs="Verdana"/>
      <w:b/>
      <w:kern w:val="0"/>
      <w:sz w:val="24"/>
      <w:szCs w:val="24"/>
      <w:lang w:eastAsia="en-US" w:bidi="ar-SA"/>
    </w:rPr>
  </w:style>
  <w:style w:type="paragraph" w:styleId="75">
    <w:name w:val="List Paragraph"/>
    <w:basedOn w:val="1"/>
    <w:qFormat/>
    <w:uiPriority w:val="99"/>
    <w:pPr>
      <w:ind w:firstLine="420" w:firstLineChars="200"/>
    </w:pPr>
  </w:style>
  <w:style w:type="character" w:customStyle="1" w:styleId="76">
    <w:name w:val="正文文本 字符"/>
    <w:basedOn w:val="22"/>
    <w:link w:val="11"/>
    <w:qFormat/>
    <w:uiPriority w:val="0"/>
    <w:rPr>
      <w:kern w:val="2"/>
      <w:sz w:val="21"/>
      <w:szCs w:val="24"/>
    </w:rPr>
  </w:style>
  <w:style w:type="character" w:customStyle="1" w:styleId="77">
    <w:name w:val="UserStyle_0"/>
    <w:qFormat/>
    <w:uiPriority w:val="0"/>
  </w:style>
  <w:style w:type="paragraph" w:customStyle="1" w:styleId="78">
    <w:name w:val=" Char Char Char Char"/>
    <w:basedOn w:val="1"/>
    <w:qFormat/>
    <w:uiPriority w:val="0"/>
    <w:pPr>
      <w:widowControl/>
      <w:adjustRightInd w:val="0"/>
      <w:spacing w:after="160" w:line="240" w:lineRule="exact"/>
      <w:jc w:val="left"/>
      <w:textAlignment w:val="baseline"/>
    </w:pPr>
    <w:rPr>
      <w:rFonts w:ascii="Arial" w:hAnsi="Arial" w:eastAsia="Times New Roman" w:cs="Verdana"/>
      <w:b/>
      <w:kern w:val="0"/>
      <w:sz w:val="24"/>
      <w:lang w:eastAsia="en-US"/>
    </w:rPr>
  </w:style>
  <w:style w:type="paragraph" w:customStyle="1" w:styleId="79">
    <w:name w:val="样式12"/>
    <w:basedOn w:val="5"/>
    <w:next w:val="7"/>
    <w:qFormat/>
    <w:uiPriority w:val="3"/>
    <w:pPr>
      <w:numPr>
        <w:ilvl w:val="0"/>
        <w:numId w:val="0"/>
      </w:numPr>
    </w:pPr>
  </w:style>
  <w:style w:type="paragraph" w:customStyle="1" w:styleId="80">
    <w:name w:val="WPSOffice手动目录 1"/>
    <w:qFormat/>
    <w:uiPriority w:val="0"/>
    <w:pPr>
      <w:ind w:leftChars="0"/>
    </w:pPr>
    <w:rPr>
      <w:rFonts w:ascii="Times New Roman" w:hAnsi="Times New Roman" w:eastAsia="宋体" w:cs="Times New Roman"/>
      <w:sz w:val="20"/>
      <w:szCs w:val="20"/>
    </w:rPr>
  </w:style>
  <w:style w:type="paragraph" w:customStyle="1" w:styleId="81">
    <w:name w:val="WPSOffice手动目录 2"/>
    <w:qFormat/>
    <w:uiPriority w:val="0"/>
    <w:pPr>
      <w:ind w:leftChars="200"/>
    </w:pPr>
    <w:rPr>
      <w:rFonts w:ascii="Times New Roman" w:hAnsi="Times New Roman" w:eastAsia="宋体" w:cs="Times New Roman"/>
      <w:sz w:val="20"/>
      <w:szCs w:val="20"/>
    </w:rPr>
  </w:style>
  <w:style w:type="paragraph" w:customStyle="1" w:styleId="82">
    <w:name w:val="WPSOffice手动目录 3"/>
    <w:qFormat/>
    <w:uiPriority w:val="0"/>
    <w:pPr>
      <w:ind w:leftChars="400"/>
    </w:pPr>
    <w:rPr>
      <w:rFonts w:ascii="Times New Roman" w:hAnsi="Times New Roman" w:eastAsia="宋体" w:cs="Times New Roman"/>
      <w:sz w:val="20"/>
      <w:szCs w:val="20"/>
    </w:rPr>
  </w:style>
  <w:style w:type="paragraph" w:customStyle="1" w:styleId="83">
    <w:name w:val="调查组成员名单表1"/>
    <w:basedOn w:val="1"/>
    <w:qFormat/>
    <w:uiPriority w:val="0"/>
    <w:pPr>
      <w:ind w:firstLine="0" w:firstLineChars="0"/>
    </w:pPr>
  </w:style>
  <w:style w:type="paragraph" w:customStyle="1" w:styleId="84">
    <w:name w:val="title"/>
    <w:basedOn w:val="1"/>
    <w:qFormat/>
    <w:uiPriority w:val="0"/>
    <w:pPr>
      <w:pBdr>
        <w:top w:val="none" w:color="auto" w:sz="0" w:space="11"/>
        <w:bottom w:val="none" w:color="auto" w:sz="0" w:space="11"/>
      </w:pBdr>
      <w:jc w:val="center"/>
    </w:pPr>
    <w:rPr>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11</Pages>
  <Words>3714</Words>
  <Characters>3913</Characters>
  <Lines>42</Lines>
  <Paragraphs>12</Paragraphs>
  <TotalTime>6</TotalTime>
  <ScaleCrop>false</ScaleCrop>
  <LinksUpToDate>false</LinksUpToDate>
  <CharactersWithSpaces>4707</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2022-02-18T15:02:00Z</dcterms:created>
  <dc:creator>zibin zhen</dc:creator>
  <cp:lastModifiedBy>user</cp:lastModifiedBy>
  <cp:lastPrinted>2025-02-11T23:40:00Z</cp:lastPrinted>
  <dcterms:modified xsi:type="dcterms:W3CDTF">2025-10-28T16:35:28Z</dcterms:modified>
  <dc:title>关于征求2017年职业卫生监管工作</dc:title>
  <cp:revision>490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B5A748322E7A93E03DBCE86858DB5542</vt:lpwstr>
  </property>
</Properties>
</file>