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23F7">
      <w:pPr>
        <w:pStyle w:val="2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13A069DD">
      <w:pPr>
        <w:pStyle w:val="3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</w:rPr>
      </w:pPr>
      <w:r>
        <w:rPr>
          <w:rFonts w:hint="eastAsia" w:eastAsia="楷体_GB2312"/>
        </w:rPr>
        <w:t>粤中三角执罚告〔2025〕</w:t>
      </w:r>
      <w:r>
        <w:rPr>
          <w:rFonts w:hint="eastAsia" w:eastAsia="楷体_GB2312"/>
          <w:lang w:val="en-US" w:eastAsia="zh-CN"/>
        </w:rPr>
        <w:t>499</w:t>
      </w:r>
      <w:r>
        <w:rPr>
          <w:rFonts w:hint="eastAsia" w:eastAsia="楷体_GB2312"/>
        </w:rPr>
        <w:t>号</w:t>
      </w:r>
    </w:p>
    <w:p w14:paraId="50E0C011">
      <w:pPr>
        <w:pStyle w:val="9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姓名：钟伟木</w:t>
      </w:r>
    </w:p>
    <w:p w14:paraId="5F71AD79">
      <w:pPr>
        <w:pStyle w:val="9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44092219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</w:t>
      </w:r>
    </w:p>
    <w:p w14:paraId="3B65DF05">
      <w:pPr>
        <w:pStyle w:val="71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：广东省茂名市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7F33098">
      <w:pPr>
        <w:pStyle w:val="71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2025年8月1日，本单位执法人员在中山市三角镇民安南路巡查时，发现你以机动四轮车（粤TBL***）为工具经营水果。该地点不是指定的集中摆卖场所，现场你未能出示营业执照及有关部门的批准文件。</w:t>
      </w:r>
    </w:p>
    <w:p w14:paraId="453F384B">
      <w:pPr>
        <w:pStyle w:val="71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4B808E9A">
      <w:pPr>
        <w:pStyle w:val="71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C05319E">
      <w:pPr>
        <w:pStyle w:val="71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机动四轮车（粤TBL***）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</w:t>
      </w:r>
      <w:r>
        <w:rPr>
          <w:rFonts w:hint="eastAsia" w:ascii="Times New Roman" w:hAnsi="Times New Roman"/>
          <w:szCs w:val="32"/>
          <w:lang w:val="en-US" w:eastAsia="zh-CN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</w:t>
      </w:r>
      <w:r>
        <w:rPr>
          <w:rFonts w:hint="eastAsia" w:ascii="Times New Roman" w:hAnsi="Times New Roman"/>
          <w:szCs w:val="32"/>
          <w:lang w:val="en-US" w:eastAsia="zh-CN"/>
        </w:rPr>
        <w:t>一般</w:t>
      </w:r>
      <w:r>
        <w:rPr>
          <w:rFonts w:hint="eastAsia" w:ascii="Times New Roman" w:hAnsi="Times New Roman"/>
          <w:szCs w:val="32"/>
        </w:rPr>
        <w:t>处罚裁量档次。</w:t>
      </w:r>
    </w:p>
    <w:p w14:paraId="70ED5C17">
      <w:pPr>
        <w:pStyle w:val="71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4922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1D98F7F4">
            <w:pPr>
              <w:pStyle w:val="7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捌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1D721807">
      <w:pPr>
        <w:pStyle w:val="71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62658AF7">
      <w:pPr>
        <w:pStyle w:val="3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/>
          <w:szCs w:val="32"/>
        </w:rPr>
      </w:pPr>
      <w:r>
        <w:rPr>
          <w:rFonts w:hint="eastAsia"/>
        </w:rPr>
        <w:t>依据《中华人民共和国行政处罚法》第四十四条、第六十三条、第六十四条第一项的规定，你有权要求举行听证。如你要求听证，应当自收到本告知书之日起</w:t>
      </w:r>
      <w:r>
        <w:t>5</w:t>
      </w:r>
      <w:r>
        <w:rPr>
          <w:rFonts w:hint="eastAsia"/>
        </w:rPr>
        <w:t>个工作日内向</w:t>
      </w:r>
      <w:r>
        <w:t>本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提出申请。逾期不申请听证的，视为你放弃听证权利。</w:t>
      </w:r>
    </w:p>
    <w:p w14:paraId="2D6FF8D2">
      <w:pPr>
        <w:pStyle w:val="3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</w:rPr>
      </w:pPr>
    </w:p>
    <w:p w14:paraId="031E9FDB">
      <w:pPr>
        <w:pStyle w:val="3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4FEBBF19">
      <w:pPr>
        <w:pStyle w:val="3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A97C59E">
      <w:pPr>
        <w:pStyle w:val="3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1CE756EA">
      <w:pPr>
        <w:pStyle w:val="3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 w14:paraId="251EFF2B">
      <w:pPr>
        <w:pStyle w:val="3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</w:pPr>
      <w:r>
        <w:rPr>
          <w:rFonts w:hint="eastAsia"/>
        </w:rPr>
        <w:t>中山市三角镇人民政府</w:t>
      </w:r>
    </w:p>
    <w:p w14:paraId="14E25E56">
      <w:pPr>
        <w:pStyle w:val="3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</w:pPr>
      <w:r>
        <w:rPr>
          <w:rFonts w:hint="eastAsia"/>
          <w:lang w:val="en-US" w:eastAsia="zh-CN"/>
        </w:rPr>
        <w:t xml:space="preserve">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BAFF0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9522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56DF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4EE8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27A1433"/>
    <w:rsid w:val="041B00E5"/>
    <w:rsid w:val="05ED619B"/>
    <w:rsid w:val="10175646"/>
    <w:rsid w:val="10883BDF"/>
    <w:rsid w:val="13AB780E"/>
    <w:rsid w:val="1871399E"/>
    <w:rsid w:val="197B14DF"/>
    <w:rsid w:val="19BA082E"/>
    <w:rsid w:val="28052EE7"/>
    <w:rsid w:val="28BD7253"/>
    <w:rsid w:val="2DCE076A"/>
    <w:rsid w:val="2E2C68C4"/>
    <w:rsid w:val="2E5E3E72"/>
    <w:rsid w:val="2F2A7C81"/>
    <w:rsid w:val="33DC2449"/>
    <w:rsid w:val="397EEA01"/>
    <w:rsid w:val="39D52E80"/>
    <w:rsid w:val="3CEB3E3A"/>
    <w:rsid w:val="3FDD6214"/>
    <w:rsid w:val="4189599B"/>
    <w:rsid w:val="424963E8"/>
    <w:rsid w:val="44656CF7"/>
    <w:rsid w:val="523D6E94"/>
    <w:rsid w:val="52FF3DDA"/>
    <w:rsid w:val="54A70EEB"/>
    <w:rsid w:val="555F3A47"/>
    <w:rsid w:val="575604AD"/>
    <w:rsid w:val="5B6004CA"/>
    <w:rsid w:val="5D4A1CF6"/>
    <w:rsid w:val="5DA497B6"/>
    <w:rsid w:val="5ED7E081"/>
    <w:rsid w:val="5EFFA650"/>
    <w:rsid w:val="60773AB6"/>
    <w:rsid w:val="641A755E"/>
    <w:rsid w:val="64E9C920"/>
    <w:rsid w:val="66CF4630"/>
    <w:rsid w:val="696F50A0"/>
    <w:rsid w:val="6BAFAF03"/>
    <w:rsid w:val="6FDF3A01"/>
    <w:rsid w:val="6FFDBFF5"/>
    <w:rsid w:val="70BE0FF2"/>
    <w:rsid w:val="72B400EA"/>
    <w:rsid w:val="75301BA7"/>
    <w:rsid w:val="768C4C34"/>
    <w:rsid w:val="77784870"/>
    <w:rsid w:val="77980A6E"/>
    <w:rsid w:val="791A26BE"/>
    <w:rsid w:val="79E943A3"/>
    <w:rsid w:val="7A2B5BC9"/>
    <w:rsid w:val="7A863F4E"/>
    <w:rsid w:val="7B28381A"/>
    <w:rsid w:val="7BD833B0"/>
    <w:rsid w:val="7D23702C"/>
    <w:rsid w:val="7DFD4A97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f73bcae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f0200265"/>
    <w:semiHidden/>
    <w:unhideWhenUsed/>
    <w:qFormat/>
    <w:uiPriority w:val="1"/>
  </w:style>
  <w:style w:type="paragraph" w:customStyle="1" w:styleId="91">
    <w:name w:val="Normalf8c98ea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2">
    <w:name w:val="Default Paragraph Font1a4a4173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860</Words>
  <Characters>923</Characters>
  <Lines>12</Lines>
  <Paragraphs>3</Paragraphs>
  <TotalTime>1</TotalTime>
  <ScaleCrop>false</ScaleCrop>
  <LinksUpToDate>false</LinksUpToDate>
  <CharactersWithSpaces>924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2021-06-20T06:25:00Z</dcterms:created>
  <dc:creator>minstoney</dc:creator>
  <cp:lastModifiedBy>Administrator</cp:lastModifiedBy>
  <cp:lastPrinted>2025-08-28T08:52:00Z</cp:lastPrinted>
  <dcterms:modified xsi:type="dcterms:W3CDTF">2025-09-22T16:45:34Z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7FA74317C2FD27B2AE0CD1688AE5E797_43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