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72183A91">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25A35284">
      <w:pPr>
        <w:numPr>
          <w:ilvl w:val="0"/>
          <w:numId w:val="2"/>
        </w:numP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4138D282">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2C0F9621">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采购需求响应一览表......页码</w:t>
      </w:r>
    </w:p>
    <w:p w14:paraId="1A56B0F4">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总体实施方案</w:t>
      </w:r>
      <w:r>
        <w:rPr>
          <w:rFonts w:hint="eastAsia" w:ascii="宋体" w:hAnsi="宋体" w:eastAsia="宋体" w:cs="宋体"/>
          <w:b/>
          <w:bCs/>
          <w:sz w:val="30"/>
          <w:szCs w:val="30"/>
          <w:lang w:val="en-US" w:eastAsia="zh-CN"/>
        </w:rPr>
        <w:t>......页码</w:t>
      </w:r>
    </w:p>
    <w:p w14:paraId="73F57283">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安装实施规范、测试验收标准......页码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7557FA1C">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其他证明材料......页码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lang w:val="en-US" w:eastAsia="zh-CN"/>
        </w:rPr>
      </w:pPr>
      <w:r>
        <w:rPr>
          <w:rFonts w:hint="eastAsia"/>
          <w:b/>
          <w:bCs/>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color w:val="auto"/>
          <w:szCs w:val="21"/>
          <w:highlight w:val="none"/>
        </w:rPr>
      </w:pPr>
      <w:r>
        <w:rPr>
          <w:rFonts w:hint="eastAsia" w:ascii="宋体" w:hAnsi="宋体"/>
          <w:color w:val="auto"/>
          <w:szCs w:val="21"/>
          <w:highlight w:val="none"/>
        </w:rPr>
        <w:t>1.我方为本次</w:t>
      </w:r>
      <w:r>
        <w:rPr>
          <w:rFonts w:hint="eastAsia" w:ascii="宋体" w:hAnsi="宋体"/>
          <w:color w:val="auto"/>
          <w:szCs w:val="21"/>
          <w:highlight w:val="none"/>
          <w:lang w:eastAsia="zh-CN"/>
        </w:rPr>
        <w:t>比选</w:t>
      </w:r>
      <w:r>
        <w:rPr>
          <w:rFonts w:hint="eastAsia" w:ascii="宋体" w:hAnsi="宋体"/>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Ansi="宋体" w:cs="宋体"/>
          <w:color w:val="auto"/>
          <w:szCs w:val="21"/>
          <w:highlight w:val="none"/>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3D7849A9">
      <w:pPr>
        <w:rPr>
          <w:rFonts w:hint="eastAsia" w:ascii="宋体" w:hAnsi="宋体" w:eastAsia="宋体" w:cs="宋体"/>
          <w:b/>
          <w:bCs/>
          <w:color w:val="auto"/>
          <w:sz w:val="21"/>
          <w:szCs w:val="21"/>
          <w:highlight w:val="none"/>
          <w:lang w:eastAsia="zh-CN"/>
        </w:rPr>
      </w:pPr>
    </w:p>
    <w:p w14:paraId="092E8AB0">
      <w:pPr>
        <w:rPr>
          <w:rFonts w:hint="eastAsia" w:ascii="宋体" w:hAnsi="宋体" w:eastAsia="宋体" w:cs="宋体"/>
          <w:b/>
          <w:bCs/>
          <w:color w:val="auto"/>
          <w:sz w:val="21"/>
          <w:szCs w:val="21"/>
          <w:highlight w:val="none"/>
          <w:lang w:eastAsia="zh-CN"/>
        </w:rPr>
      </w:pPr>
    </w:p>
    <w:p w14:paraId="2E2A65B9">
      <w:pPr>
        <w:numPr>
          <w:ilvl w:val="0"/>
          <w:numId w:val="0"/>
        </w:numPr>
        <w:rPr>
          <w:rFonts w:hint="default"/>
          <w:b/>
          <w:bCs/>
          <w:lang w:val="en-US" w:eastAsia="zh-CN"/>
        </w:rPr>
      </w:pPr>
      <w:r>
        <w:rPr>
          <w:rFonts w:hint="eastAsia"/>
          <w:b/>
          <w:bCs/>
          <w:lang w:val="en-US" w:eastAsia="zh-CN"/>
        </w:rPr>
        <w:t>（二）资格性审查要求的其他资质证明文件</w:t>
      </w:r>
    </w:p>
    <w:p w14:paraId="1D2443D3">
      <w:pPr>
        <w:numPr>
          <w:ilvl w:val="0"/>
          <w:numId w:val="0"/>
        </w:numPr>
        <w:rPr>
          <w:rFonts w:hint="eastAsia" w:eastAsia="宋体"/>
          <w:b/>
          <w:bCs/>
          <w:lang w:val="en-US" w:eastAsia="zh-CN"/>
        </w:rPr>
      </w:pPr>
      <w:r>
        <w:rPr>
          <w:rFonts w:hint="eastAsia"/>
          <w:b/>
          <w:bCs/>
          <w:lang w:val="en-US" w:eastAsia="zh-CN"/>
        </w:rPr>
        <w:t>注意：须</w:t>
      </w:r>
      <w:r>
        <w:rPr>
          <w:rFonts w:hint="eastAsia" w:ascii="宋体" w:hAnsi="宋体" w:eastAsia="宋体" w:cs="宋体"/>
          <w:b/>
          <w:bCs/>
          <w:color w:val="auto"/>
          <w:sz w:val="21"/>
          <w:szCs w:val="21"/>
          <w:highlight w:val="none"/>
        </w:rPr>
        <w:t>提供证明材料复印件</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加盖供应商公章</w:t>
      </w:r>
      <w:r>
        <w:rPr>
          <w:rFonts w:hint="eastAsia" w:ascii="宋体" w:hAnsi="宋体" w:eastAsia="宋体" w:cs="宋体"/>
          <w:b/>
          <w:bCs/>
          <w:color w:val="auto"/>
          <w:sz w:val="21"/>
          <w:szCs w:val="21"/>
          <w:highlight w:val="none"/>
          <w:lang w:eastAsia="zh-CN"/>
        </w:rPr>
        <w:t>。</w:t>
      </w:r>
    </w:p>
    <w:p w14:paraId="07168F3E">
      <w:pPr>
        <w:pStyle w:val="2"/>
        <w:bidi w:val="0"/>
        <w:rPr>
          <w:rFonts w:hint="eastAsia" w:ascii="宋体" w:hAnsi="宋体" w:eastAsia="宋体" w:cs="宋体"/>
          <w:sz w:val="30"/>
          <w:szCs w:val="30"/>
          <w:lang w:eastAsia="zh-CN"/>
        </w:rPr>
      </w:pPr>
    </w:p>
    <w:p w14:paraId="5E1BBE59">
      <w:pPr>
        <w:pStyle w:val="2"/>
        <w:bidi w:val="0"/>
        <w:rPr>
          <w:rFonts w:hint="eastAsia" w:ascii="宋体" w:hAnsi="宋体" w:eastAsia="宋体" w:cs="宋体"/>
          <w:sz w:val="30"/>
          <w:szCs w:val="30"/>
          <w:lang w:eastAsia="zh-CN"/>
        </w:rPr>
      </w:pPr>
    </w:p>
    <w:p w14:paraId="509E1899">
      <w:pPr>
        <w:pStyle w:val="2"/>
        <w:bidi w:val="0"/>
        <w:rPr>
          <w:rFonts w:hint="eastAsia" w:ascii="宋体" w:hAnsi="宋体" w:eastAsia="宋体" w:cs="宋体"/>
          <w:sz w:val="30"/>
          <w:szCs w:val="30"/>
          <w:lang w:eastAsia="zh-CN"/>
        </w:rPr>
      </w:pPr>
    </w:p>
    <w:p w14:paraId="3E376CC8">
      <w:pPr>
        <w:pStyle w:val="2"/>
        <w:bidi w:val="0"/>
        <w:rPr>
          <w:rFonts w:hint="eastAsia" w:ascii="宋体" w:hAnsi="宋体" w:eastAsia="宋体" w:cs="宋体"/>
          <w:sz w:val="30"/>
          <w:szCs w:val="30"/>
          <w:lang w:eastAsia="zh-CN"/>
        </w:rPr>
      </w:pPr>
    </w:p>
    <w:p w14:paraId="29942B39">
      <w:pPr>
        <w:rPr>
          <w:rFonts w:hint="eastAsia" w:ascii="宋体" w:hAnsi="宋体" w:eastAsia="宋体" w:cs="宋体"/>
          <w:sz w:val="30"/>
          <w:szCs w:val="30"/>
          <w:lang w:eastAsia="zh-CN"/>
        </w:rPr>
      </w:pPr>
    </w:p>
    <w:p w14:paraId="1D3899D8">
      <w:pPr>
        <w:rPr>
          <w:rFonts w:hint="eastAsia" w:ascii="宋体" w:hAnsi="宋体" w:eastAsia="宋体" w:cs="宋体"/>
          <w:sz w:val="30"/>
          <w:szCs w:val="30"/>
          <w:lang w:eastAsia="zh-CN"/>
        </w:rPr>
      </w:pPr>
    </w:p>
    <w:p w14:paraId="63413728">
      <w:pPr>
        <w:rPr>
          <w:rFonts w:hint="eastAsia" w:ascii="宋体" w:hAnsi="宋体" w:eastAsia="宋体" w:cs="宋体"/>
          <w:sz w:val="30"/>
          <w:szCs w:val="30"/>
          <w:lang w:eastAsia="zh-CN"/>
        </w:rPr>
      </w:pPr>
    </w:p>
    <w:p w14:paraId="0DA0B8FA">
      <w:pPr>
        <w:rPr>
          <w:rFonts w:hint="eastAsia" w:ascii="宋体" w:hAnsi="宋体" w:eastAsia="宋体" w:cs="宋体"/>
          <w:sz w:val="30"/>
          <w:szCs w:val="30"/>
          <w:lang w:eastAsia="zh-CN"/>
        </w:rPr>
      </w:pPr>
    </w:p>
    <w:p w14:paraId="6DBA9267">
      <w:pPr>
        <w:rPr>
          <w:rFonts w:hint="eastAsia" w:ascii="宋体" w:hAnsi="宋体" w:eastAsia="宋体" w:cs="宋体"/>
          <w:sz w:val="30"/>
          <w:szCs w:val="30"/>
          <w:lang w:eastAsia="zh-CN"/>
        </w:rPr>
      </w:pPr>
    </w:p>
    <w:p w14:paraId="4F47B02E">
      <w:pPr>
        <w:rPr>
          <w:rFonts w:hint="eastAsia" w:ascii="宋体" w:hAnsi="宋体" w:eastAsia="宋体" w:cs="宋体"/>
          <w:sz w:val="30"/>
          <w:szCs w:val="30"/>
          <w:lang w:eastAsia="zh-CN"/>
        </w:rPr>
      </w:pPr>
    </w:p>
    <w:p w14:paraId="7011C971">
      <w:pPr>
        <w:rPr>
          <w:rFonts w:hint="eastAsia" w:ascii="宋体" w:hAnsi="宋体" w:eastAsia="宋体" w:cs="宋体"/>
          <w:sz w:val="30"/>
          <w:szCs w:val="30"/>
          <w:lang w:eastAsia="zh-CN"/>
        </w:rPr>
      </w:pPr>
    </w:p>
    <w:p w14:paraId="1719C293">
      <w:pPr>
        <w:rPr>
          <w:rFonts w:hint="eastAsia" w:ascii="宋体" w:hAnsi="宋体" w:eastAsia="宋体" w:cs="宋体"/>
          <w:sz w:val="30"/>
          <w:szCs w:val="30"/>
          <w:lang w:eastAsia="zh-CN"/>
        </w:rPr>
      </w:pPr>
    </w:p>
    <w:p w14:paraId="3FC8D009">
      <w:pPr>
        <w:rPr>
          <w:rFonts w:hint="eastAsia" w:ascii="宋体" w:hAnsi="宋体" w:eastAsia="宋体" w:cs="宋体"/>
          <w:sz w:val="30"/>
          <w:szCs w:val="30"/>
          <w:lang w:eastAsia="zh-CN"/>
        </w:rPr>
      </w:pPr>
    </w:p>
    <w:p w14:paraId="1559318D">
      <w:pPr>
        <w:rPr>
          <w:rFonts w:hint="eastAsia" w:ascii="宋体" w:hAnsi="宋体" w:eastAsia="宋体" w:cs="宋体"/>
          <w:sz w:val="30"/>
          <w:szCs w:val="30"/>
          <w:lang w:eastAsia="zh-CN"/>
        </w:rPr>
      </w:pPr>
    </w:p>
    <w:p w14:paraId="33E3A2DF">
      <w:pPr>
        <w:rPr>
          <w:rFonts w:hint="eastAsia" w:ascii="宋体" w:hAnsi="宋体" w:eastAsia="宋体" w:cs="宋体"/>
          <w:sz w:val="30"/>
          <w:szCs w:val="30"/>
          <w:lang w:eastAsia="zh-CN"/>
        </w:rPr>
      </w:pPr>
    </w:p>
    <w:p w14:paraId="63B4C441">
      <w:pPr>
        <w:rPr>
          <w:rFonts w:hint="eastAsia" w:ascii="宋体" w:hAnsi="宋体" w:eastAsia="宋体" w:cs="宋体"/>
          <w:sz w:val="30"/>
          <w:szCs w:val="30"/>
          <w:lang w:eastAsia="zh-CN"/>
        </w:rPr>
      </w:pPr>
    </w:p>
    <w:p w14:paraId="65C8CFB8">
      <w:pPr>
        <w:pStyle w:val="2"/>
        <w:bidi w:val="0"/>
        <w:rPr>
          <w:rFonts w:hint="eastAsia" w:ascii="宋体" w:hAnsi="宋体" w:eastAsia="宋体" w:cs="宋体"/>
          <w:sz w:val="32"/>
          <w:szCs w:val="32"/>
          <w:lang w:val="en-US" w:eastAsia="zh-CN"/>
        </w:rPr>
      </w:pPr>
      <w:r>
        <w:rPr>
          <w:rFonts w:hint="eastAsia" w:ascii="宋体" w:hAnsi="宋体" w:eastAsia="宋体" w:cs="宋体"/>
          <w:sz w:val="30"/>
          <w:szCs w:val="30"/>
          <w:lang w:eastAsia="zh-CN"/>
        </w:rPr>
        <w:t>二、</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43"/>
        <w:gridCol w:w="1862"/>
        <w:gridCol w:w="1775"/>
        <w:gridCol w:w="746"/>
        <w:gridCol w:w="1558"/>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52"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43" w:type="dxa"/>
            <w:noWrap w:val="0"/>
            <w:vAlign w:val="center"/>
          </w:tcPr>
          <w:p w14:paraId="0C8BB73C">
            <w:pPr>
              <w:jc w:val="center"/>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参选设备名称</w:t>
            </w:r>
          </w:p>
        </w:tc>
        <w:tc>
          <w:tcPr>
            <w:tcW w:w="1862"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厂家名称</w:t>
            </w:r>
          </w:p>
        </w:tc>
        <w:tc>
          <w:tcPr>
            <w:tcW w:w="1775"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设备型号</w:t>
            </w:r>
          </w:p>
        </w:tc>
        <w:tc>
          <w:tcPr>
            <w:tcW w:w="746" w:type="dxa"/>
            <w:noWrap w:val="0"/>
            <w:vAlign w:val="center"/>
          </w:tcPr>
          <w:p w14:paraId="406FF7BC">
            <w:pPr>
              <w:ind w:right="-82" w:rightChars="-39"/>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558"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52"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43" w:type="dxa"/>
            <w:noWrap w:val="0"/>
            <w:vAlign w:val="center"/>
          </w:tcPr>
          <w:p w14:paraId="22DFEC64">
            <w:pPr>
              <w:jc w:val="center"/>
              <w:rPr>
                <w:rFonts w:hint="eastAsia" w:ascii="宋体" w:hAnsi="宋体" w:eastAsia="宋体" w:cs="宋体"/>
                <w:color w:val="auto"/>
                <w:sz w:val="21"/>
                <w:szCs w:val="21"/>
                <w:highlight w:val="none"/>
              </w:rPr>
            </w:pPr>
          </w:p>
        </w:tc>
        <w:tc>
          <w:tcPr>
            <w:tcW w:w="1862"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775" w:type="dxa"/>
            <w:noWrap w:val="0"/>
            <w:vAlign w:val="center"/>
          </w:tcPr>
          <w:p w14:paraId="2A5BBF0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746" w:type="dxa"/>
            <w:noWrap w:val="0"/>
            <w:vAlign w:val="center"/>
          </w:tcPr>
          <w:p w14:paraId="51415D70">
            <w:pPr>
              <w:rPr>
                <w:rFonts w:hint="eastAsia" w:ascii="宋体" w:hAnsi="宋体" w:eastAsia="宋体" w:cs="宋体"/>
                <w:color w:val="auto"/>
                <w:sz w:val="21"/>
                <w:szCs w:val="21"/>
                <w:highlight w:val="none"/>
              </w:rPr>
            </w:pPr>
          </w:p>
        </w:tc>
        <w:tc>
          <w:tcPr>
            <w:tcW w:w="1558"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7"/>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leftChars="-173"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eastAsia="宋体" w:cs="Times New Roman"/>
          <w:b/>
          <w:bCs/>
          <w:color w:val="auto"/>
          <w:kern w:val="2"/>
          <w:sz w:val="32"/>
          <w:szCs w:val="32"/>
          <w:lang w:val="en-US" w:eastAsia="zh-CN" w:bidi="ar-SA"/>
        </w:rPr>
        <w:t>三、拟投入本项目项目负责人/主要人员情况表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1BC1FC9D">
      <w:pPr>
        <w:numPr>
          <w:ilvl w:val="0"/>
          <w:numId w:val="0"/>
        </w:numPr>
        <w:bidi w:val="0"/>
        <w:rPr>
          <w:rFonts w:hint="eastAsia"/>
          <w:b/>
          <w:bCs/>
          <w:sz w:val="32"/>
          <w:szCs w:val="32"/>
          <w:lang w:val="en-US" w:eastAsia="zh-CN"/>
        </w:rPr>
      </w:pPr>
      <w:r>
        <w:rPr>
          <w:rFonts w:hint="eastAsia"/>
          <w:b/>
          <w:bCs/>
          <w:sz w:val="32"/>
          <w:szCs w:val="32"/>
          <w:lang w:val="en-US" w:eastAsia="zh-CN"/>
        </w:rPr>
        <w:br w:type="page"/>
      </w:r>
      <w:r>
        <w:rPr>
          <w:rFonts w:hint="eastAsia"/>
          <w:b/>
          <w:bCs/>
          <w:sz w:val="32"/>
          <w:szCs w:val="32"/>
          <w:lang w:val="en-US" w:eastAsia="zh-CN"/>
        </w:rPr>
        <w:t>四、法定代表人（单位负责人）证明书及授权委托书</w:t>
      </w:r>
    </w:p>
    <w:p w14:paraId="4CB868FE">
      <w:pPr>
        <w:pStyle w:val="5"/>
        <w:ind w:left="0"/>
        <w:jc w:val="both"/>
        <w:rPr>
          <w:rFonts w:hint="eastAsia" w:ascii="宋体" w:hAnsi="宋体" w:eastAsia="宋体" w:cs="宋体"/>
          <w:b/>
          <w:color w:val="auto"/>
          <w:sz w:val="21"/>
          <w:szCs w:val="21"/>
          <w:highlight w:val="none"/>
        </w:rPr>
      </w:pPr>
    </w:p>
    <w:p w14:paraId="35398DE6">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（一）</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0773AC27">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0757BE3D">
      <w:pPr>
        <w:rPr>
          <w:rFonts w:hint="eastAsia" w:ascii="宋体" w:hAnsi="宋体" w:eastAsia="宋体" w:cs="宋体"/>
          <w:color w:val="auto"/>
          <w:sz w:val="24"/>
          <w:szCs w:val="24"/>
          <w:highlight w:val="none"/>
        </w:rPr>
      </w:pPr>
    </w:p>
    <w:p w14:paraId="0DDC85A9">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42C76314">
      <w:pPr>
        <w:spacing w:line="360" w:lineRule="auto"/>
        <w:ind w:firstLine="482" w:firstLineChars="200"/>
        <w:rPr>
          <w:rFonts w:hint="eastAsia" w:ascii="宋体" w:hAnsi="宋体"/>
          <w:b/>
          <w:bCs/>
          <w:color w:val="auto"/>
          <w:sz w:val="24"/>
          <w:szCs w:val="24"/>
          <w:highlight w:val="none"/>
        </w:rPr>
      </w:pPr>
    </w:p>
    <w:p w14:paraId="4E07911B">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2CF5F2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7929D5CF">
      <w:pPr>
        <w:spacing w:line="360" w:lineRule="auto"/>
        <w:ind w:firstLine="480" w:firstLineChars="200"/>
        <w:rPr>
          <w:rFonts w:hint="eastAsia" w:ascii="宋体" w:hAnsi="宋体"/>
          <w:color w:val="auto"/>
          <w:sz w:val="24"/>
          <w:szCs w:val="24"/>
          <w:highlight w:val="none"/>
        </w:rPr>
      </w:pPr>
    </w:p>
    <w:p w14:paraId="353BDF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68093B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04A53C2A">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6D18C754">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7B70DB9E">
      <w:pPr>
        <w:pStyle w:val="7"/>
        <w:rPr>
          <w:rFonts w:ascii="宋体" w:hAnsi="宋体" w:cs="宋体"/>
          <w:color w:val="auto"/>
          <w:highlight w:val="none"/>
        </w:rPr>
      </w:pPr>
    </w:p>
    <w:p w14:paraId="5CA32F56">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394AEB72">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7FF38B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5305DD50">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573BA0A4">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val="0"/>
          <w:bCs w:val="0"/>
          <w:color w:val="auto"/>
          <w:szCs w:val="21"/>
          <w:highlight w:val="none"/>
        </w:rPr>
        <w:t>身份证复印件或扫描件须在有效期内。</w:t>
      </w:r>
    </w:p>
    <w:p w14:paraId="7A632E59">
      <w:pPr>
        <w:rPr>
          <w:rFonts w:hint="eastAsia" w:ascii="宋体" w:hAnsi="宋体" w:eastAsia="宋体" w:cs="宋体"/>
          <w:color w:val="auto"/>
          <w:sz w:val="21"/>
          <w:szCs w:val="21"/>
          <w:highlight w:val="none"/>
        </w:rPr>
      </w:pPr>
    </w:p>
    <w:p w14:paraId="5D79C401">
      <w:pPr>
        <w:rPr>
          <w:rFonts w:hint="eastAsia" w:ascii="宋体" w:hAnsi="宋体" w:eastAsia="宋体" w:cs="宋体"/>
          <w:color w:val="auto"/>
          <w:sz w:val="21"/>
          <w:szCs w:val="21"/>
          <w:highlight w:val="none"/>
        </w:rPr>
      </w:pPr>
    </w:p>
    <w:p w14:paraId="760126C5">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1896C666">
      <w:pPr>
        <w:rPr>
          <w:rFonts w:hint="eastAsia" w:ascii="宋体" w:hAnsi="宋体" w:eastAsia="宋体" w:cs="宋体"/>
          <w:b/>
          <w:color w:val="auto"/>
          <w:sz w:val="21"/>
          <w:szCs w:val="21"/>
          <w:highlight w:val="none"/>
        </w:rPr>
      </w:pPr>
    </w:p>
    <w:p w14:paraId="1FC08A73">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12700</wp:posOffset>
                </wp:positionV>
                <wp:extent cx="5689600" cy="1665605"/>
                <wp:effectExtent l="4445" t="4445" r="5715" b="6350"/>
                <wp:wrapNone/>
                <wp:docPr id="1" name="自选图形 10"/>
                <wp:cNvGraphicFramePr/>
                <a:graphic xmlns:a="http://schemas.openxmlformats.org/drawingml/2006/main">
                  <a:graphicData uri="http://schemas.microsoft.com/office/word/2010/wordprocessingShape">
                    <wps:wsp>
                      <wps:cNvSpPr/>
                      <wps:spPr>
                        <a:xfrm>
                          <a:off x="0" y="0"/>
                          <a:ext cx="568960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7F4A6B">
                            <w:pPr>
                              <w:jc w:val="center"/>
                              <w:rPr>
                                <w:rFonts w:hAnsi="宋体"/>
                                <w:szCs w:val="21"/>
                              </w:rPr>
                            </w:pPr>
                          </w:p>
                          <w:p w14:paraId="09FF43BD">
                            <w:pPr>
                              <w:jc w:val="center"/>
                              <w:rPr>
                                <w:rFonts w:hAnsi="宋体"/>
                                <w:szCs w:val="21"/>
                              </w:rPr>
                            </w:pPr>
                          </w:p>
                          <w:p w14:paraId="3B007615">
                            <w:pPr>
                              <w:jc w:val="center"/>
                              <w:rPr>
                                <w:rFonts w:hAnsi="宋体"/>
                                <w:szCs w:val="21"/>
                              </w:rPr>
                            </w:pPr>
                          </w:p>
                          <w:p w14:paraId="5A2B80BD">
                            <w:pPr>
                              <w:jc w:val="center"/>
                              <w:rPr>
                                <w:szCs w:val="21"/>
                              </w:rPr>
                            </w:pPr>
                            <w:r>
                              <w:rPr>
                                <w:rFonts w:hint="eastAsia" w:hAnsi="宋体"/>
                                <w:szCs w:val="21"/>
                              </w:rPr>
                              <w:t>法定代表人身份证</w:t>
                            </w:r>
                            <w:r>
                              <w:rPr>
                                <w:rFonts w:hint="eastAsia" w:hAnsi="宋体"/>
                                <w:szCs w:val="21"/>
                                <w:lang w:val="en-US" w:eastAsia="zh-CN"/>
                              </w:rPr>
                              <w:t xml:space="preserve"> </w:t>
                            </w:r>
                            <w:r>
                              <w:rPr>
                                <w:rFonts w:hint="eastAsia" w:hAnsi="宋体"/>
                                <w:b/>
                                <w:bCs/>
                                <w:szCs w:val="21"/>
                              </w:rPr>
                              <w:t>正</w:t>
                            </w:r>
                            <w:r>
                              <w:rPr>
                                <w:rFonts w:hint="eastAsia" w:hAnsi="宋体"/>
                                <w:b/>
                                <w:bCs/>
                                <w:szCs w:val="21"/>
                                <w:lang w:val="en-US" w:eastAsia="zh-CN"/>
                              </w:rPr>
                              <w:t>面＋</w:t>
                            </w:r>
                            <w:r>
                              <w:rPr>
                                <w:rFonts w:hint="eastAsia" w:hAnsi="宋体"/>
                                <w:b/>
                                <w:bCs/>
                                <w:szCs w:val="21"/>
                              </w:rPr>
                              <w:t>反面</w:t>
                            </w:r>
                            <w:r>
                              <w:rPr>
                                <w:rFonts w:hint="eastAsia" w:hAnsi="宋体"/>
                                <w:b/>
                                <w:bCs/>
                                <w:szCs w:val="21"/>
                                <w:lang w:val="en-US" w:eastAsia="zh-CN"/>
                              </w:rPr>
                              <w:t xml:space="preserve"> </w:t>
                            </w:r>
                            <w:r>
                              <w:rPr>
                                <w:rFonts w:hint="eastAsia" w:hAnsi="宋体"/>
                                <w:szCs w:val="21"/>
                              </w:rPr>
                              <w:t>复印件</w:t>
                            </w:r>
                          </w:p>
                        </w:txbxContent>
                      </wps:txbx>
                      <wps:bodyPr vert="horz" wrap="square" anchor="t" anchorCtr="0" upright="1"/>
                    </wps:wsp>
                  </a:graphicData>
                </a:graphic>
              </wp:anchor>
            </w:drawing>
          </mc:Choice>
          <mc:Fallback>
            <w:pict>
              <v:shape id="自选图形 10" o:spid="_x0000_s1026" o:spt="176" type="#_x0000_t176" style="position:absolute;left:0pt;margin-left:17.15pt;margin-top:1pt;height:131.15pt;width:448pt;z-index:251659264;mso-width-relative:page;mso-height-relative:page;" fillcolor="#FFFFFF" filled="t" stroked="t" coordsize="21600,21600" o:gfxdata="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gBuMtQAAAAIAQAADwAAAAAAAAABACAAAAAiAAAAZHJzL2Rvd25yZXYu&#10;eG1sUEsBAhQAFAAAAAgAh07iQHBH9E44AgAAeQQAAA4AAAAAAAAAAQAgAAAAIwEAAGRycy9lMm9E&#10;b2MueG1sUEsFBgAAAAAGAAYAWQEAAM0FAAAAAA==&#10;">
                <v:fill on="t" focussize="0,0"/>
                <v:stroke color="#000000" joinstyle="miter"/>
                <v:imagedata o:title=""/>
                <o:lock v:ext="edit" aspectratio="f"/>
                <v:textbox>
                  <w:txbxContent>
                    <w:p w14:paraId="7B7F4A6B">
                      <w:pPr>
                        <w:jc w:val="center"/>
                        <w:rPr>
                          <w:rFonts w:hAnsi="宋体"/>
                          <w:szCs w:val="21"/>
                        </w:rPr>
                      </w:pPr>
                    </w:p>
                    <w:p w14:paraId="09FF43BD">
                      <w:pPr>
                        <w:jc w:val="center"/>
                        <w:rPr>
                          <w:rFonts w:hAnsi="宋体"/>
                          <w:szCs w:val="21"/>
                        </w:rPr>
                      </w:pPr>
                    </w:p>
                    <w:p w14:paraId="3B007615">
                      <w:pPr>
                        <w:jc w:val="center"/>
                        <w:rPr>
                          <w:rFonts w:hAnsi="宋体"/>
                          <w:szCs w:val="21"/>
                        </w:rPr>
                      </w:pPr>
                    </w:p>
                    <w:p w14:paraId="5A2B80BD">
                      <w:pPr>
                        <w:jc w:val="center"/>
                        <w:rPr>
                          <w:szCs w:val="21"/>
                        </w:rPr>
                      </w:pPr>
                      <w:r>
                        <w:rPr>
                          <w:rFonts w:hint="eastAsia" w:hAnsi="宋体"/>
                          <w:szCs w:val="21"/>
                        </w:rPr>
                        <w:t>法定代表人身份证</w:t>
                      </w:r>
                      <w:r>
                        <w:rPr>
                          <w:rFonts w:hint="eastAsia" w:hAnsi="宋体"/>
                          <w:szCs w:val="21"/>
                          <w:lang w:val="en-US" w:eastAsia="zh-CN"/>
                        </w:rPr>
                        <w:t xml:space="preserve"> </w:t>
                      </w:r>
                      <w:r>
                        <w:rPr>
                          <w:rFonts w:hint="eastAsia" w:hAnsi="宋体"/>
                          <w:b/>
                          <w:bCs/>
                          <w:szCs w:val="21"/>
                        </w:rPr>
                        <w:t>正</w:t>
                      </w:r>
                      <w:r>
                        <w:rPr>
                          <w:rFonts w:hint="eastAsia" w:hAnsi="宋体"/>
                          <w:b/>
                          <w:bCs/>
                          <w:szCs w:val="21"/>
                          <w:lang w:val="en-US" w:eastAsia="zh-CN"/>
                        </w:rPr>
                        <w:t>面＋</w:t>
                      </w:r>
                      <w:r>
                        <w:rPr>
                          <w:rFonts w:hint="eastAsia" w:hAnsi="宋体"/>
                          <w:b/>
                          <w:bCs/>
                          <w:szCs w:val="21"/>
                        </w:rPr>
                        <w:t>反面</w:t>
                      </w:r>
                      <w:r>
                        <w:rPr>
                          <w:rFonts w:hint="eastAsia" w:hAnsi="宋体"/>
                          <w:b/>
                          <w:bCs/>
                          <w:szCs w:val="21"/>
                          <w:lang w:val="en-US" w:eastAsia="zh-CN"/>
                        </w:rPr>
                        <w:t xml:space="preserve"> </w:t>
                      </w:r>
                      <w:r>
                        <w:rPr>
                          <w:rFonts w:hint="eastAsia" w:hAnsi="宋体"/>
                          <w:szCs w:val="21"/>
                        </w:rPr>
                        <w:t>复印件</w:t>
                      </w:r>
                    </w:p>
                  </w:txbxContent>
                </v:textbox>
              </v:shape>
            </w:pict>
          </mc:Fallback>
        </mc:AlternateContent>
      </w:r>
    </w:p>
    <w:p w14:paraId="22FCCF87">
      <w:pPr>
        <w:rPr>
          <w:rFonts w:hint="eastAsia" w:ascii="宋体" w:hAnsi="宋体" w:eastAsia="宋体" w:cs="宋体"/>
          <w:b/>
          <w:color w:val="auto"/>
          <w:sz w:val="21"/>
          <w:szCs w:val="21"/>
          <w:highlight w:val="none"/>
        </w:rPr>
      </w:pPr>
    </w:p>
    <w:p w14:paraId="22BA500F">
      <w:pPr>
        <w:rPr>
          <w:rFonts w:hint="eastAsia" w:ascii="宋体" w:hAnsi="宋体" w:eastAsia="宋体" w:cs="宋体"/>
          <w:b/>
          <w:color w:val="auto"/>
          <w:sz w:val="21"/>
          <w:szCs w:val="21"/>
          <w:highlight w:val="none"/>
        </w:rPr>
      </w:pPr>
    </w:p>
    <w:p w14:paraId="62FC53EC">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p>
    <w:p w14:paraId="50D5907F">
      <w:pPr>
        <w:pStyle w:val="5"/>
        <w:ind w:firstLine="560"/>
        <w:rPr>
          <w:rFonts w:hint="eastAsia" w:ascii="宋体" w:hAnsi="宋体" w:eastAsia="宋体" w:cs="宋体"/>
          <w:color w:val="auto"/>
          <w:sz w:val="21"/>
          <w:szCs w:val="21"/>
          <w:highlight w:val="none"/>
        </w:rPr>
      </w:pPr>
    </w:p>
    <w:p w14:paraId="1AB4DDCF">
      <w:pPr>
        <w:spacing w:line="360" w:lineRule="auto"/>
        <w:rPr>
          <w:rFonts w:hint="eastAsia" w:ascii="宋体" w:hAnsi="宋体" w:eastAsia="宋体" w:cs="宋体"/>
          <w:color w:val="auto"/>
          <w:sz w:val="21"/>
          <w:szCs w:val="21"/>
          <w:highlight w:val="none"/>
          <w:lang w:eastAsia="zh-CN"/>
        </w:rPr>
      </w:pPr>
    </w:p>
    <w:p w14:paraId="26C9830E">
      <w:pPr>
        <w:spacing w:line="360" w:lineRule="auto"/>
        <w:rPr>
          <w:rFonts w:hint="eastAsia" w:ascii="宋体" w:hAnsi="宋体" w:eastAsia="宋体" w:cs="宋体"/>
          <w:color w:val="auto"/>
          <w:sz w:val="21"/>
          <w:szCs w:val="21"/>
          <w:highlight w:val="none"/>
          <w:lang w:eastAsia="zh-CN"/>
        </w:rPr>
      </w:pPr>
    </w:p>
    <w:p w14:paraId="3AD21538">
      <w:pPr>
        <w:spacing w:line="480" w:lineRule="exact"/>
        <w:rPr>
          <w:rFonts w:hint="eastAsia" w:ascii="宋体" w:hAnsi="宋体" w:eastAsia="宋体" w:cs="宋体"/>
          <w:color w:val="auto"/>
          <w:sz w:val="21"/>
          <w:szCs w:val="21"/>
          <w:highlight w:val="none"/>
        </w:rPr>
      </w:pPr>
    </w:p>
    <w:p w14:paraId="3B07C68B">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（二）</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3C226D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44996E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02047EF8">
      <w:pPr>
        <w:pStyle w:val="9"/>
        <w:tabs>
          <w:tab w:val="left" w:pos="7740"/>
        </w:tabs>
        <w:spacing w:line="480" w:lineRule="auto"/>
        <w:jc w:val="left"/>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70C6FAAC">
      <w:pPr>
        <w:pStyle w:val="9"/>
        <w:tabs>
          <w:tab w:val="left" w:pos="7740"/>
        </w:tabs>
        <w:spacing w:line="480" w:lineRule="auto"/>
        <w:jc w:val="left"/>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612D4AE9">
      <w:pPr>
        <w:spacing w:line="360" w:lineRule="auto"/>
        <w:ind w:firstLine="422" w:firstLineChars="200"/>
        <w:rPr>
          <w:rFonts w:hint="eastAsia" w:ascii="宋体" w:hAnsi="宋体"/>
          <w:b/>
          <w:bCs/>
          <w:color w:val="auto"/>
          <w:szCs w:val="21"/>
          <w:highlight w:val="none"/>
        </w:rPr>
      </w:pPr>
    </w:p>
    <w:p w14:paraId="3F8E002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w:t>
      </w:r>
      <w:bookmarkStart w:id="1" w:name="OLE_LINK6"/>
      <w:r>
        <w:rPr>
          <w:rFonts w:hint="eastAsia" w:ascii="宋体" w:hAnsi="宋体" w:eastAsia="宋体" w:cs="宋体"/>
          <w:color w:val="auto"/>
          <w:sz w:val="24"/>
          <w:szCs w:val="24"/>
          <w:highlight w:val="none"/>
        </w:rPr>
        <w:t>__________________</w:t>
      </w:r>
      <w:bookmarkEnd w:id="1"/>
    </w:p>
    <w:p w14:paraId="55AE6E2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53CF3E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5537AB8D">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745DBC8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60FAAFEB">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0FFF7516">
      <w:pPr>
        <w:spacing w:line="50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382FB07B">
      <w:pPr>
        <w:spacing w:line="500" w:lineRule="exact"/>
        <w:rPr>
          <w:rFonts w:ascii="宋体" w:hAnsi="宋体" w:cs="宋体"/>
          <w:color w:val="auto"/>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59A85B67">
      <w:pPr>
        <w:spacing w:line="360" w:lineRule="auto"/>
        <w:rPr>
          <w:rFonts w:hint="eastAsia" w:ascii="宋体" w:hAnsi="宋体" w:cs="宋体"/>
          <w:color w:val="auto"/>
          <w:szCs w:val="21"/>
          <w:highlight w:val="none"/>
        </w:rPr>
      </w:pPr>
    </w:p>
    <w:p w14:paraId="122AEEC5">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法定代表人为企业事业单位、国家机关、社会团体的主要行政负责人。</w:t>
      </w:r>
    </w:p>
    <w:p w14:paraId="0088850B">
      <w:pPr>
        <w:spacing w:line="360" w:lineRule="auto"/>
        <w:ind w:firstLine="632" w:firstLineChars="300"/>
        <w:rPr>
          <w:rFonts w:ascii="宋体" w:hAnsi="宋体" w:cs="宋体"/>
          <w:color w:val="auto"/>
          <w:szCs w:val="21"/>
          <w:highlight w:val="none"/>
        </w:rPr>
      </w:pPr>
      <w:r>
        <w:rPr>
          <w:rFonts w:hint="eastAsia" w:ascii="宋体" w:hAnsi="宋体"/>
          <w:b/>
          <w:bCs/>
          <w:color w:val="auto"/>
          <w:highlight w:val="none"/>
        </w:rPr>
        <w:t>2</w:t>
      </w:r>
      <w:r>
        <w:rPr>
          <w:rFonts w:hint="eastAsia" w:ascii="宋体" w:hAnsi="宋体"/>
          <w:b/>
          <w:bCs/>
          <w:color w:val="auto"/>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11C1E6D7">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17592EFF">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2D8E8541">
      <w:pPr>
        <w:spacing w:line="360" w:lineRule="auto"/>
        <w:ind w:left="210" w:lef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授权权限：全权代表本公司参与上述采购项目的报价，负责提供与签署确认一切文书资料，以及向贵方递交的任何补充承诺。</w:t>
      </w:r>
    </w:p>
    <w:p w14:paraId="0E8037D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签字代表为法定代表人，则本表不适用。</w:t>
      </w:r>
    </w:p>
    <w:p w14:paraId="1E8BF14C">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身份证复印件或扫描件须在有效期内。</w:t>
      </w:r>
    </w:p>
    <w:p w14:paraId="37B12E79">
      <w:pPr>
        <w:spacing w:line="360" w:lineRule="auto"/>
        <w:ind w:firstLine="644" w:firstLineChars="307"/>
        <w:rPr>
          <w:rFonts w:hint="eastAsia" w:ascii="宋体" w:hAnsi="宋体"/>
          <w:color w:val="auto"/>
          <w:highlight w:val="none"/>
        </w:rPr>
      </w:pPr>
      <w:r>
        <w:rPr>
          <w:rFonts w:hint="eastAsia" w:ascii="宋体" w:hAnsi="宋体" w:cs="宋体"/>
          <w:color w:val="auto"/>
          <w:highlight w:val="none"/>
        </w:rPr>
        <w:t>8</w:t>
      </w:r>
      <w:r>
        <w:rPr>
          <w:rFonts w:hint="eastAsia" w:ascii="宋体" w:hAnsi="宋体" w:cs="宋体"/>
          <w:color w:val="auto"/>
          <w:highlight w:val="none"/>
          <w:lang w:val="en-US" w:eastAsia="zh-CN"/>
        </w:rPr>
        <w:t>.</w:t>
      </w:r>
      <w:r>
        <w:rPr>
          <w:rFonts w:hint="eastAsia" w:ascii="宋体" w:hAnsi="宋体" w:cs="宋体"/>
          <w:color w:val="auto"/>
          <w:highlight w:val="none"/>
        </w:rPr>
        <w:t>有效</w:t>
      </w:r>
      <w:r>
        <w:rPr>
          <w:rFonts w:hint="eastAsia" w:ascii="宋体" w:hAnsi="宋体"/>
          <w:color w:val="auto"/>
          <w:highlight w:val="none"/>
        </w:rPr>
        <w:t>期限：与本公司响应文件中标注的投标有效期相同，自本单位盖公章之日起生效。</w:t>
      </w:r>
    </w:p>
    <w:p w14:paraId="3AC954AE">
      <w:pPr>
        <w:spacing w:line="440" w:lineRule="exact"/>
        <w:ind w:firstLine="647" w:firstLineChars="307"/>
        <w:rPr>
          <w:rFonts w:hint="eastAsia" w:ascii="宋体" w:hAnsi="宋体" w:eastAsia="宋体" w:cs="宋体"/>
          <w:color w:val="auto"/>
          <w:sz w:val="21"/>
          <w:szCs w:val="21"/>
          <w:highlight w:val="none"/>
        </w:rPr>
      </w:pPr>
      <w:bookmarkStart w:id="5" w:name="_GoBack"/>
      <w:bookmarkEnd w:id="5"/>
      <w:r>
        <w:rPr>
          <w:rFonts w:hint="eastAsia" w:ascii="宋体" w:hAnsi="宋体" w:eastAsia="宋体" w:cs="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187325</wp:posOffset>
                </wp:positionH>
                <wp:positionV relativeFrom="paragraph">
                  <wp:posOffset>30480</wp:posOffset>
                </wp:positionV>
                <wp:extent cx="5689600" cy="1273810"/>
                <wp:effectExtent l="4445" t="4445" r="5715" b="17145"/>
                <wp:wrapNone/>
                <wp:docPr id="5" name="自选图形 10"/>
                <wp:cNvGraphicFramePr/>
                <a:graphic xmlns:a="http://schemas.openxmlformats.org/drawingml/2006/main">
                  <a:graphicData uri="http://schemas.microsoft.com/office/word/2010/wordprocessingShape">
                    <wps:wsp>
                      <wps:cNvSpPr/>
                      <wps:spPr>
                        <a:xfrm>
                          <a:off x="0" y="0"/>
                          <a:ext cx="5689600" cy="12738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0BAD79D">
                            <w:pPr>
                              <w:jc w:val="center"/>
                              <w:rPr>
                                <w:rFonts w:hAnsi="宋体"/>
                                <w:szCs w:val="21"/>
                              </w:rPr>
                            </w:pPr>
                          </w:p>
                          <w:p w14:paraId="203BBC05">
                            <w:pPr>
                              <w:jc w:val="both"/>
                              <w:rPr>
                                <w:rFonts w:hAnsi="宋体"/>
                                <w:szCs w:val="21"/>
                              </w:rPr>
                            </w:pPr>
                          </w:p>
                          <w:p w14:paraId="1C804A35">
                            <w:pPr>
                              <w:jc w:val="center"/>
                              <w:rPr>
                                <w:szCs w:val="21"/>
                              </w:rPr>
                            </w:pPr>
                            <w:r>
                              <w:rPr>
                                <w:rFonts w:hint="eastAsia" w:hAnsi="宋体"/>
                                <w:szCs w:val="21"/>
                              </w:rPr>
                              <w:t>被授权代表身</w:t>
                            </w:r>
                            <w:r>
                              <w:rPr>
                                <w:rFonts w:hint="eastAsia" w:ascii="宋体" w:hAnsi="宋体" w:cs="宋体"/>
                                <w:szCs w:val="21"/>
                              </w:rPr>
                              <w:t>份证</w:t>
                            </w:r>
                            <w:r>
                              <w:rPr>
                                <w:rFonts w:hint="eastAsia" w:ascii="宋体" w:hAnsi="宋体" w:cs="宋体"/>
                                <w:szCs w:val="21"/>
                                <w:lang w:val="en-US" w:eastAsia="zh-CN"/>
                              </w:rPr>
                              <w:t xml:space="preserve"> </w:t>
                            </w:r>
                            <w:r>
                              <w:rPr>
                                <w:rFonts w:hint="eastAsia" w:ascii="宋体" w:hAnsi="宋体" w:cs="宋体"/>
                                <w:b/>
                                <w:bCs/>
                                <w:szCs w:val="21"/>
                              </w:rPr>
                              <w:t>正面+反面</w:t>
                            </w:r>
                            <w:r>
                              <w:rPr>
                                <w:rFonts w:hint="eastAsia" w:ascii="宋体" w:hAnsi="宋体" w:cs="宋体"/>
                                <w:szCs w:val="21"/>
                                <w:lang w:val="en-US" w:eastAsia="zh-CN"/>
                              </w:rPr>
                              <w:t xml:space="preserve"> </w:t>
                            </w:r>
                            <w:r>
                              <w:rPr>
                                <w:rFonts w:hint="eastAsia" w:hAnsi="宋体"/>
                                <w:szCs w:val="21"/>
                              </w:rPr>
                              <w:t>复印件</w:t>
                            </w:r>
                          </w:p>
                          <w:p w14:paraId="7872D532">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4.75pt;margin-top:2.4pt;height:100.3pt;width:448pt;z-index:251660288;mso-width-relative:page;mso-height-relative:page;" fillcolor="#FFFFFF" filled="t" stroked="t" coordsize="21600,21600" o:gfxdata="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ZZLftYAAAAIAQAADwAAAAAAAAABACAAAAAiAAAAZHJzL2Rvd25y&#10;ZXYueG1sUEsBAhQAFAAAAAgAh07iQFAYCok5AgAAeQQAAA4AAAAAAAAAAQAgAAAAJQEAAGRycy9l&#10;Mm9Eb2MueG1sUEsFBgAAAAAGAAYAWQEAANAFAAAAAA==&#10;">
                <v:fill on="t" focussize="0,0"/>
                <v:stroke color="#000000" joinstyle="miter"/>
                <v:imagedata o:title=""/>
                <o:lock v:ext="edit" aspectratio="f"/>
                <v:textbox>
                  <w:txbxContent>
                    <w:p w14:paraId="40BAD79D">
                      <w:pPr>
                        <w:jc w:val="center"/>
                        <w:rPr>
                          <w:rFonts w:hAnsi="宋体"/>
                          <w:szCs w:val="21"/>
                        </w:rPr>
                      </w:pPr>
                    </w:p>
                    <w:p w14:paraId="203BBC05">
                      <w:pPr>
                        <w:jc w:val="both"/>
                        <w:rPr>
                          <w:rFonts w:hAnsi="宋体"/>
                          <w:szCs w:val="21"/>
                        </w:rPr>
                      </w:pPr>
                    </w:p>
                    <w:p w14:paraId="1C804A35">
                      <w:pPr>
                        <w:jc w:val="center"/>
                        <w:rPr>
                          <w:szCs w:val="21"/>
                        </w:rPr>
                      </w:pPr>
                      <w:r>
                        <w:rPr>
                          <w:rFonts w:hint="eastAsia" w:hAnsi="宋体"/>
                          <w:szCs w:val="21"/>
                        </w:rPr>
                        <w:t>被授权代表身</w:t>
                      </w:r>
                      <w:r>
                        <w:rPr>
                          <w:rFonts w:hint="eastAsia" w:ascii="宋体" w:hAnsi="宋体" w:cs="宋体"/>
                          <w:szCs w:val="21"/>
                        </w:rPr>
                        <w:t>份证</w:t>
                      </w:r>
                      <w:r>
                        <w:rPr>
                          <w:rFonts w:hint="eastAsia" w:ascii="宋体" w:hAnsi="宋体" w:cs="宋体"/>
                          <w:szCs w:val="21"/>
                          <w:lang w:val="en-US" w:eastAsia="zh-CN"/>
                        </w:rPr>
                        <w:t xml:space="preserve"> </w:t>
                      </w:r>
                      <w:r>
                        <w:rPr>
                          <w:rFonts w:hint="eastAsia" w:ascii="宋体" w:hAnsi="宋体" w:cs="宋体"/>
                          <w:b/>
                          <w:bCs/>
                          <w:szCs w:val="21"/>
                        </w:rPr>
                        <w:t>正面+反面</w:t>
                      </w:r>
                      <w:r>
                        <w:rPr>
                          <w:rFonts w:hint="eastAsia" w:ascii="宋体" w:hAnsi="宋体" w:cs="宋体"/>
                          <w:szCs w:val="21"/>
                          <w:lang w:val="en-US" w:eastAsia="zh-CN"/>
                        </w:rPr>
                        <w:t xml:space="preserve"> </w:t>
                      </w:r>
                      <w:r>
                        <w:rPr>
                          <w:rFonts w:hint="eastAsia" w:hAnsi="宋体"/>
                          <w:szCs w:val="21"/>
                        </w:rPr>
                        <w:t>复印件</w:t>
                      </w:r>
                    </w:p>
                    <w:p w14:paraId="7872D532">
                      <w:pPr>
                        <w:jc w:val="center"/>
                        <w:rPr>
                          <w:szCs w:val="21"/>
                        </w:rPr>
                      </w:pPr>
                    </w:p>
                  </w:txbxContent>
                </v:textbox>
              </v:shape>
            </w:pict>
          </mc:Fallback>
        </mc:AlternateContent>
      </w:r>
    </w:p>
    <w:p w14:paraId="7F39D5FC">
      <w:pPr>
        <w:spacing w:line="360" w:lineRule="auto"/>
        <w:ind w:firstLine="420"/>
        <w:rPr>
          <w:rFonts w:hint="eastAsia" w:ascii="宋体" w:hAnsi="宋体" w:eastAsia="宋体" w:cs="宋体"/>
          <w:color w:val="auto"/>
          <w:sz w:val="21"/>
          <w:szCs w:val="21"/>
          <w:highlight w:val="none"/>
          <w:u w:val="single"/>
        </w:rPr>
      </w:pPr>
    </w:p>
    <w:p w14:paraId="3F5AD157">
      <w:pPr>
        <w:spacing w:line="360" w:lineRule="auto"/>
        <w:ind w:firstLine="420"/>
        <w:rPr>
          <w:rFonts w:hint="eastAsia" w:ascii="宋体" w:hAnsi="宋体" w:eastAsia="宋体" w:cs="宋体"/>
          <w:color w:val="auto"/>
          <w:sz w:val="21"/>
          <w:szCs w:val="21"/>
          <w:highlight w:val="none"/>
          <w:u w:val="single"/>
        </w:rPr>
      </w:pPr>
    </w:p>
    <w:p w14:paraId="6FB1D8A7">
      <w:pPr>
        <w:spacing w:line="360" w:lineRule="auto"/>
        <w:ind w:firstLine="420"/>
        <w:rPr>
          <w:rFonts w:hint="eastAsia" w:ascii="宋体" w:hAnsi="宋体" w:eastAsia="宋体" w:cs="宋体"/>
          <w:color w:val="auto"/>
          <w:sz w:val="21"/>
          <w:szCs w:val="21"/>
          <w:highlight w:val="none"/>
          <w:u w:val="single"/>
        </w:rPr>
      </w:pPr>
    </w:p>
    <w:p w14:paraId="18A9DAC9">
      <w:pPr>
        <w:rPr>
          <w:rFonts w:hint="eastAsia"/>
          <w:lang w:eastAsia="zh-CN"/>
        </w:rPr>
      </w:pPr>
      <w:r>
        <w:rPr>
          <w:rFonts w:hint="eastAsia"/>
          <w:lang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eastAsia="宋体" w:cs="宋体"/>
          <w:b/>
          <w:bCs/>
          <w:color w:val="auto"/>
          <w:sz w:val="32"/>
          <w:szCs w:val="32"/>
          <w:highlight w:val="none"/>
          <w:lang w:val="en-US" w:eastAsia="zh-CN"/>
        </w:rPr>
        <w:t>六、重要“▲”条款响应一览表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w:t>
      </w:r>
      <w:r>
        <w:rPr>
          <w:rFonts w:hint="eastAsia" w:ascii="宋体" w:hAnsi="宋体"/>
          <w:b/>
          <w:bCs w:val="0"/>
          <w:color w:val="auto"/>
          <w:highlight w:val="none"/>
        </w:rPr>
        <w:t>如</w:t>
      </w:r>
      <w:r>
        <w:rPr>
          <w:rFonts w:hint="eastAsia" w:ascii="宋体" w:hAnsi="宋体"/>
          <w:b/>
          <w:bCs w:val="0"/>
          <w:color w:val="auto"/>
          <w:highlight w:val="none"/>
          <w:lang w:val="en-US" w:eastAsia="zh-CN"/>
        </w:rPr>
        <w:t>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七、采购需求响应一览表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26"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2" w:name="OLE_LINK10"/>
            <w:r>
              <w:rPr>
                <w:rFonts w:hint="eastAsia" w:ascii="宋体" w:hAnsi="宋体" w:eastAsia="宋体" w:cs="宋体"/>
                <w:b/>
                <w:color w:val="auto"/>
                <w:sz w:val="21"/>
                <w:szCs w:val="21"/>
                <w:highlight w:val="none"/>
                <w:lang w:val="en-US" w:eastAsia="zh-CN"/>
              </w:rPr>
              <w:t>采购文件采购需求的具体内容</w:t>
            </w:r>
            <w:bookmarkEnd w:id="2"/>
          </w:p>
        </w:tc>
        <w:tc>
          <w:tcPr>
            <w:tcW w:w="1681"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58"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47"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68A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D5DAB80">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713" w:type="pct"/>
            <w:gridSpan w:val="4"/>
            <w:tcBorders>
              <w:left w:val="single" w:color="auto" w:sz="4" w:space="0"/>
            </w:tcBorders>
            <w:noWrap w:val="0"/>
            <w:vAlign w:val="center"/>
          </w:tcPr>
          <w:p w14:paraId="33CAB8AD">
            <w:pPr>
              <w:jc w:val="center"/>
              <w:rPr>
                <w:rFonts w:hint="default" w:ascii="宋体" w:hAnsi="宋体" w:cs="宋体"/>
                <w:color w:val="000000"/>
                <w:kern w:val="0"/>
                <w:sz w:val="21"/>
                <w:szCs w:val="21"/>
                <w:shd w:val="clear" w:color="auto" w:fill="FFFFFF"/>
                <w:lang w:val="en-US" w:eastAsia="zh-CN" w:bidi="ar"/>
              </w:rPr>
            </w:pPr>
            <w:r>
              <w:rPr>
                <w:rFonts w:hint="eastAsia" w:ascii="宋体" w:hAnsi="宋体" w:cs="宋体"/>
                <w:color w:val="000000"/>
                <w:kern w:val="0"/>
                <w:sz w:val="21"/>
                <w:szCs w:val="21"/>
                <w:shd w:val="clear" w:color="auto" w:fill="FFFFFF"/>
                <w:lang w:val="en-US" w:eastAsia="zh-CN" w:bidi="ar"/>
              </w:rPr>
              <w:t>用途</w:t>
            </w:r>
          </w:p>
        </w:tc>
      </w:tr>
      <w:tr w14:paraId="4A13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0BB6B2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4F9B31F0">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52587A58">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0D24B23E">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5FCD9AF2">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78AA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787DA5E8">
            <w:pPr>
              <w:jc w:val="center"/>
              <w:rPr>
                <w:rFonts w:hint="eastAsia" w:ascii="宋体" w:hAnsi="宋体" w:eastAsia="宋体" w:cs="宋体"/>
                <w:color w:val="auto"/>
                <w:sz w:val="21"/>
                <w:szCs w:val="21"/>
                <w:highlight w:val="none"/>
                <w:lang w:val="en-US" w:eastAsia="zh-CN"/>
              </w:rPr>
            </w:pPr>
          </w:p>
        </w:tc>
        <w:tc>
          <w:tcPr>
            <w:tcW w:w="4713" w:type="pct"/>
            <w:gridSpan w:val="4"/>
            <w:tcBorders>
              <w:left w:val="single" w:color="auto" w:sz="4" w:space="0"/>
            </w:tcBorders>
            <w:noWrap w:val="0"/>
            <w:vAlign w:val="center"/>
          </w:tcPr>
          <w:p w14:paraId="669A1FD1">
            <w:pPr>
              <w:jc w:val="center"/>
              <w:rPr>
                <w:rFonts w:hint="eastAsia" w:ascii="宋体" w:hAnsi="宋体" w:cs="宋体"/>
                <w:color w:val="000000"/>
                <w:kern w:val="0"/>
                <w:sz w:val="21"/>
                <w:szCs w:val="21"/>
                <w:shd w:val="clear" w:color="auto" w:fill="FFFFFF"/>
                <w:lang w:val="en-US" w:eastAsia="zh-CN" w:bidi="ar"/>
              </w:rPr>
            </w:pP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71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6"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6"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6"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71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6"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6"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3"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3"/>
    <w:p w14:paraId="115303D8">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bookmarkStart w:id="4" w:name="OLE_LINK9"/>
      <w:r>
        <w:rPr>
          <w:rFonts w:hint="eastAsia"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按</w:t>
      </w:r>
      <w:r>
        <w:rPr>
          <w:rFonts w:hint="eastAsia" w:hAnsi="宋体" w:eastAsia="宋体" w:cs="宋体"/>
          <w:color w:val="auto"/>
          <w:sz w:val="21"/>
          <w:szCs w:val="21"/>
          <w:highlight w:val="none"/>
          <w:lang w:eastAsia="zh-CN"/>
        </w:rPr>
        <w:t>评分表</w:t>
      </w:r>
      <w:r>
        <w:rPr>
          <w:rFonts w:hint="eastAsia" w:ascii="宋体" w:hAnsi="宋体" w:eastAsia="宋体" w:cs="宋体"/>
          <w:color w:val="auto"/>
          <w:sz w:val="21"/>
          <w:szCs w:val="21"/>
          <w:highlight w:val="none"/>
        </w:rPr>
        <w:t>提供相关证明文件</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lang w:val="en-US" w:eastAsia="zh-CN"/>
        </w:rPr>
        <w:t>）</w:t>
      </w:r>
      <w:bookmarkEnd w:id="4"/>
      <w:r>
        <w:rPr>
          <w:rFonts w:hint="eastAsia" w:ascii="宋体" w:hAnsi="宋体" w:eastAsia="宋体" w:cs="宋体"/>
          <w:color w:val="auto"/>
          <w:sz w:val="21"/>
          <w:szCs w:val="21"/>
          <w:highlight w:val="none"/>
          <w:lang w:val="en-US" w:eastAsia="zh-CN"/>
        </w:rPr>
        <w:t>；</w:t>
      </w:r>
    </w:p>
    <w:p w14:paraId="0FC5BEC6">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r>
        <w:rPr>
          <w:rFonts w:hint="eastAsia"/>
          <w:lang w:val="en-US" w:eastAsia="zh-CN"/>
        </w:rPr>
        <w:t xml:space="preserve">          </w:t>
      </w:r>
      <w:r>
        <w:rPr>
          <w:rFonts w:hint="eastAsia" w:ascii="宋体" w:hAnsi="宋体" w:eastAsia="宋体" w:cs="宋体"/>
          <w:b/>
          <w:bCs/>
          <w:color w:val="auto"/>
          <w:kern w:val="2"/>
          <w:sz w:val="21"/>
          <w:szCs w:val="21"/>
          <w:highlight w:val="none"/>
          <w:lang w:val="en-US" w:eastAsia="zh-CN" w:bidi="ar-SA"/>
        </w:rPr>
        <w:t>3.若所提供的证明文件与本表提供的内容不一致时，以证明文件的为准。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八、同类业绩情况一览表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5"/>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总体实施方案（如有）</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4DBC9CC">
      <w:pPr>
        <w:pStyle w:val="7"/>
        <w:jc w:val="left"/>
        <w:rPr>
          <w:rFonts w:hint="default"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十、安装实施规范、测试验收标准</w:t>
      </w:r>
    </w:p>
    <w:p w14:paraId="4E7256AF">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3D4FEDC7">
      <w:pPr>
        <w:pStyle w:val="7"/>
        <w:jc w:val="left"/>
        <w:rPr>
          <w:rFonts w:hint="eastAsia" w:ascii="宋体" w:hAnsi="宋体" w:eastAsia="宋体" w:cs="宋体"/>
          <w:b/>
          <w:bCs/>
          <w:color w:val="auto"/>
          <w:sz w:val="32"/>
          <w:szCs w:val="32"/>
          <w:highlight w:val="none"/>
          <w:lang w:val="en-US" w:eastAsia="zh-CN" w:bidi="ar-SA"/>
        </w:rPr>
      </w:pPr>
    </w:p>
    <w:p w14:paraId="18A9E646">
      <w:pPr>
        <w:pStyle w:val="7"/>
        <w:jc w:val="left"/>
        <w:rPr>
          <w:rFonts w:hint="eastAsia" w:ascii="宋体" w:hAnsi="宋体" w:eastAsia="宋体" w:cs="宋体"/>
          <w:b/>
          <w:bCs/>
          <w:color w:val="auto"/>
          <w:sz w:val="32"/>
          <w:szCs w:val="32"/>
          <w:highlight w:val="none"/>
          <w:lang w:val="en-US" w:eastAsia="zh-CN" w:bidi="ar-SA"/>
        </w:rPr>
      </w:pPr>
    </w:p>
    <w:p w14:paraId="0B23F6B4">
      <w:pPr>
        <w:pStyle w:val="7"/>
        <w:jc w:val="left"/>
        <w:rPr>
          <w:rFonts w:hint="eastAsia" w:ascii="宋体" w:hAnsi="宋体" w:eastAsia="宋体" w:cs="宋体"/>
          <w:b/>
          <w:bCs/>
          <w:color w:val="auto"/>
          <w:sz w:val="32"/>
          <w:szCs w:val="32"/>
          <w:highlight w:val="none"/>
          <w:lang w:val="en-US" w:eastAsia="zh-CN" w:bidi="ar-SA"/>
        </w:rPr>
      </w:pPr>
    </w:p>
    <w:p w14:paraId="45832B1B">
      <w:pPr>
        <w:pStyle w:val="7"/>
        <w:jc w:val="left"/>
        <w:rPr>
          <w:rFonts w:hint="eastAsia" w:ascii="宋体" w:hAnsi="宋体" w:eastAsia="宋体" w:cs="宋体"/>
          <w:b/>
          <w:bCs/>
          <w:color w:val="auto"/>
          <w:sz w:val="32"/>
          <w:szCs w:val="32"/>
          <w:highlight w:val="none"/>
          <w:lang w:val="en-US" w:eastAsia="zh-CN" w:bidi="ar-SA"/>
        </w:rPr>
      </w:pPr>
    </w:p>
    <w:p w14:paraId="1FF9CDE0">
      <w:pPr>
        <w:pStyle w:val="7"/>
        <w:jc w:val="left"/>
        <w:rPr>
          <w:rFonts w:hint="eastAsia" w:ascii="宋体" w:hAnsi="宋体" w:eastAsia="宋体" w:cs="宋体"/>
          <w:b/>
          <w:bCs/>
          <w:color w:val="auto"/>
          <w:sz w:val="32"/>
          <w:szCs w:val="32"/>
          <w:highlight w:val="none"/>
          <w:lang w:val="en-US" w:eastAsia="zh-CN" w:bidi="ar-SA"/>
        </w:rPr>
      </w:pPr>
    </w:p>
    <w:p w14:paraId="3F9FF48A">
      <w:pPr>
        <w:pStyle w:val="7"/>
        <w:jc w:val="left"/>
        <w:rPr>
          <w:rFonts w:hint="eastAsia" w:ascii="宋体" w:hAnsi="宋体" w:eastAsia="宋体" w:cs="宋体"/>
          <w:b/>
          <w:bCs/>
          <w:color w:val="auto"/>
          <w:sz w:val="32"/>
          <w:szCs w:val="32"/>
          <w:highlight w:val="none"/>
          <w:lang w:val="en-US" w:eastAsia="zh-CN" w:bidi="ar-SA"/>
        </w:rPr>
      </w:pPr>
    </w:p>
    <w:p w14:paraId="7CD661A4">
      <w:pPr>
        <w:pStyle w:val="7"/>
        <w:jc w:val="left"/>
        <w:rPr>
          <w:rFonts w:hint="eastAsia" w:ascii="宋体" w:hAnsi="宋体" w:eastAsia="宋体" w:cs="宋体"/>
          <w:b/>
          <w:bCs/>
          <w:color w:val="auto"/>
          <w:sz w:val="32"/>
          <w:szCs w:val="32"/>
          <w:highlight w:val="none"/>
          <w:lang w:val="en-US" w:eastAsia="zh-CN" w:bidi="ar-SA"/>
        </w:rPr>
      </w:pPr>
    </w:p>
    <w:p w14:paraId="58922173">
      <w:pPr>
        <w:pStyle w:val="7"/>
        <w:jc w:val="left"/>
        <w:rPr>
          <w:rFonts w:hint="eastAsia" w:ascii="宋体" w:hAnsi="宋体" w:eastAsia="宋体" w:cs="宋体"/>
          <w:b/>
          <w:bCs/>
          <w:color w:val="auto"/>
          <w:sz w:val="32"/>
          <w:szCs w:val="32"/>
          <w:highlight w:val="none"/>
          <w:lang w:val="en-US" w:eastAsia="zh-CN" w:bidi="ar-SA"/>
        </w:rPr>
      </w:pPr>
    </w:p>
    <w:p w14:paraId="4278B0FE">
      <w:pPr>
        <w:pStyle w:val="7"/>
        <w:jc w:val="left"/>
        <w:rPr>
          <w:rFonts w:hint="eastAsia" w:ascii="宋体" w:hAnsi="宋体" w:eastAsia="宋体" w:cs="宋体"/>
          <w:b/>
          <w:bCs/>
          <w:color w:val="auto"/>
          <w:sz w:val="32"/>
          <w:szCs w:val="32"/>
          <w:highlight w:val="none"/>
          <w:lang w:val="en-US" w:eastAsia="zh-CN" w:bidi="ar-SA"/>
        </w:rPr>
      </w:pPr>
    </w:p>
    <w:p w14:paraId="0E0080A8">
      <w:pPr>
        <w:pStyle w:val="7"/>
        <w:jc w:val="left"/>
        <w:rPr>
          <w:rFonts w:hint="eastAsia" w:ascii="宋体" w:hAnsi="宋体" w:eastAsia="宋体" w:cs="宋体"/>
          <w:b/>
          <w:bCs/>
          <w:color w:val="auto"/>
          <w:sz w:val="32"/>
          <w:szCs w:val="32"/>
          <w:highlight w:val="none"/>
          <w:lang w:val="en-US" w:eastAsia="zh-CN" w:bidi="ar-SA"/>
        </w:rPr>
      </w:pPr>
    </w:p>
    <w:p w14:paraId="22C920FB">
      <w:pPr>
        <w:pStyle w:val="7"/>
        <w:jc w:val="left"/>
        <w:rPr>
          <w:rFonts w:hint="eastAsia" w:ascii="宋体" w:hAnsi="宋体" w:eastAsia="宋体" w:cs="宋体"/>
          <w:b/>
          <w:bCs/>
          <w:color w:val="auto"/>
          <w:sz w:val="32"/>
          <w:szCs w:val="32"/>
          <w:highlight w:val="none"/>
          <w:lang w:val="en-US" w:eastAsia="zh-CN" w:bidi="ar-SA"/>
        </w:rPr>
      </w:pPr>
    </w:p>
    <w:p w14:paraId="0B0B88FA">
      <w:pPr>
        <w:pStyle w:val="7"/>
        <w:jc w:val="left"/>
        <w:rPr>
          <w:rFonts w:hint="eastAsia" w:ascii="宋体" w:hAnsi="宋体" w:eastAsia="宋体" w:cs="宋体"/>
          <w:b/>
          <w:bCs/>
          <w:color w:val="auto"/>
          <w:sz w:val="32"/>
          <w:szCs w:val="32"/>
          <w:highlight w:val="none"/>
          <w:lang w:val="en-US" w:eastAsia="zh-CN" w:bidi="ar-SA"/>
        </w:rPr>
      </w:pPr>
    </w:p>
    <w:p w14:paraId="5792F38E">
      <w:pPr>
        <w:pStyle w:val="7"/>
        <w:jc w:val="left"/>
        <w:rPr>
          <w:rFonts w:hint="eastAsia" w:ascii="宋体" w:hAnsi="宋体" w:eastAsia="宋体" w:cs="宋体"/>
          <w:b/>
          <w:bCs/>
          <w:color w:val="auto"/>
          <w:sz w:val="32"/>
          <w:szCs w:val="32"/>
          <w:highlight w:val="none"/>
          <w:lang w:val="en-US" w:eastAsia="zh-CN" w:bidi="ar-SA"/>
        </w:rPr>
      </w:pPr>
    </w:p>
    <w:p w14:paraId="0BFECDCA">
      <w:pPr>
        <w:pStyle w:val="7"/>
        <w:jc w:val="left"/>
        <w:rPr>
          <w:rFonts w:hint="eastAsia" w:ascii="宋体" w:hAnsi="宋体" w:eastAsia="宋体" w:cs="宋体"/>
          <w:b/>
          <w:bCs/>
          <w:color w:val="auto"/>
          <w:sz w:val="32"/>
          <w:szCs w:val="32"/>
          <w:highlight w:val="none"/>
          <w:lang w:val="en-US" w:eastAsia="zh-CN" w:bidi="ar-SA"/>
        </w:rPr>
      </w:pPr>
    </w:p>
    <w:p w14:paraId="4BB92630">
      <w:pPr>
        <w:pStyle w:val="7"/>
        <w:jc w:val="left"/>
        <w:rPr>
          <w:rFonts w:hint="eastAsia" w:ascii="宋体" w:hAnsi="宋体" w:eastAsia="宋体" w:cs="宋体"/>
          <w:b/>
          <w:bCs/>
          <w:color w:val="auto"/>
          <w:sz w:val="32"/>
          <w:szCs w:val="32"/>
          <w:highlight w:val="none"/>
          <w:lang w:val="en-US" w:eastAsia="zh-CN" w:bidi="ar-SA"/>
        </w:rPr>
      </w:pPr>
    </w:p>
    <w:p w14:paraId="7F03E18F">
      <w:pPr>
        <w:pStyle w:val="7"/>
        <w:jc w:val="left"/>
        <w:rPr>
          <w:rFonts w:hint="eastAsia" w:ascii="宋体" w:hAnsi="宋体" w:eastAsia="宋体" w:cs="宋体"/>
          <w:b/>
          <w:bCs/>
          <w:color w:val="auto"/>
          <w:sz w:val="32"/>
          <w:szCs w:val="32"/>
          <w:highlight w:val="none"/>
          <w:lang w:val="en-US" w:eastAsia="zh-CN" w:bidi="ar-SA"/>
        </w:rPr>
      </w:pPr>
    </w:p>
    <w:p w14:paraId="2EAE74FB">
      <w:pPr>
        <w:pStyle w:val="7"/>
        <w:jc w:val="left"/>
        <w:rPr>
          <w:rFonts w:hint="eastAsia" w:ascii="宋体" w:hAnsi="宋体" w:eastAsia="宋体" w:cs="宋体"/>
          <w:b/>
          <w:bCs/>
          <w:color w:val="auto"/>
          <w:sz w:val="32"/>
          <w:szCs w:val="32"/>
          <w:highlight w:val="none"/>
          <w:lang w:val="en-US" w:eastAsia="zh-CN" w:bidi="ar-SA"/>
        </w:rPr>
      </w:pPr>
    </w:p>
    <w:p w14:paraId="1752BFCD">
      <w:pPr>
        <w:pStyle w:val="7"/>
        <w:jc w:val="left"/>
        <w:rPr>
          <w:rFonts w:hint="eastAsia" w:ascii="宋体" w:hAnsi="宋体" w:eastAsia="宋体" w:cs="宋体"/>
          <w:b/>
          <w:bCs/>
          <w:color w:val="auto"/>
          <w:sz w:val="32"/>
          <w:szCs w:val="32"/>
          <w:highlight w:val="none"/>
          <w:lang w:val="en-US" w:eastAsia="zh-CN" w:bidi="ar-SA"/>
        </w:rPr>
      </w:pPr>
    </w:p>
    <w:p w14:paraId="41315D16">
      <w:pPr>
        <w:pStyle w:val="7"/>
        <w:jc w:val="left"/>
        <w:rPr>
          <w:rFonts w:hint="eastAsia" w:ascii="宋体" w:hAnsi="宋体" w:eastAsia="宋体" w:cs="宋体"/>
          <w:b/>
          <w:bCs/>
          <w:color w:val="auto"/>
          <w:sz w:val="32"/>
          <w:szCs w:val="32"/>
          <w:highlight w:val="none"/>
          <w:lang w:val="en-US" w:eastAsia="zh-CN" w:bidi="ar-SA"/>
        </w:rPr>
      </w:pPr>
    </w:p>
    <w:p w14:paraId="713E5C42">
      <w:pPr>
        <w:pStyle w:val="7"/>
        <w:jc w:val="left"/>
        <w:rPr>
          <w:rFonts w:hint="eastAsia"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十一、售后服务承诺方案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623E3FF1">
      <w:pPr>
        <w:adjustRightInd w:val="0"/>
        <w:snapToGrid w:val="0"/>
        <w:spacing w:line="300" w:lineRule="auto"/>
        <w:rPr>
          <w:rFonts w:hint="eastAsia" w:ascii="宋体" w:hAnsi="宋体" w:eastAsia="宋体" w:cs="宋体"/>
          <w:color w:val="auto"/>
          <w:sz w:val="21"/>
          <w:szCs w:val="21"/>
          <w:highlight w:val="none"/>
        </w:rPr>
      </w:pPr>
    </w:p>
    <w:p w14:paraId="369D36BB">
      <w:pPr>
        <w:pStyle w:val="9"/>
        <w:numPr>
          <w:ilvl w:val="0"/>
          <w:numId w:val="0"/>
        </w:numPr>
        <w:spacing w:line="360" w:lineRule="auto"/>
        <w:ind w:left="0" w:leftChars="0" w:firstLine="0" w:firstLineChars="0"/>
        <w:rPr>
          <w:rFonts w:hint="eastAsia" w:ascii="Calibri" w:hAnsi="宋体" w:eastAsia="宋体" w:cs="宋体"/>
          <w:b/>
          <w:bCs/>
          <w:color w:val="auto"/>
          <w:kern w:val="2"/>
          <w:sz w:val="32"/>
          <w:szCs w:val="32"/>
          <w:highlight w:val="none"/>
          <w:lang w:val="en-US" w:eastAsia="zh-CN" w:bidi="ar-SA"/>
        </w:rPr>
      </w:pPr>
      <w:r>
        <w:rPr>
          <w:rFonts w:hint="eastAsia" w:ascii="宋体" w:hAnsi="宋体" w:eastAsia="宋体" w:cs="宋体"/>
          <w:b/>
          <w:bCs/>
          <w:sz w:val="32"/>
          <w:szCs w:val="32"/>
          <w:lang w:val="en-US" w:eastAsia="zh-CN"/>
        </w:rPr>
        <w:t>十</w:t>
      </w:r>
      <w:r>
        <w:rPr>
          <w:rFonts w:hint="eastAsia" w:hAnsi="宋体" w:cs="宋体"/>
          <w:b/>
          <w:bCs/>
          <w:sz w:val="32"/>
          <w:szCs w:val="32"/>
          <w:lang w:val="en-US" w:eastAsia="zh-CN"/>
        </w:rPr>
        <w:t>二</w:t>
      </w:r>
      <w:r>
        <w:rPr>
          <w:rFonts w:hint="eastAsia" w:ascii="宋体" w:hAnsi="宋体" w:eastAsia="宋体" w:cs="宋体"/>
          <w:b/>
          <w:bCs/>
          <w:sz w:val="32"/>
          <w:szCs w:val="32"/>
          <w:lang w:val="en-US" w:eastAsia="zh-CN"/>
        </w:rPr>
        <w:t>、</w:t>
      </w:r>
      <w:r>
        <w:rPr>
          <w:rFonts w:hint="eastAsia" w:ascii="Calibri" w:hAnsi="宋体" w:eastAsia="宋体" w:cs="宋体"/>
          <w:b/>
          <w:bCs/>
          <w:color w:val="auto"/>
          <w:kern w:val="2"/>
          <w:sz w:val="32"/>
          <w:szCs w:val="32"/>
          <w:highlight w:val="none"/>
          <w:lang w:val="en-US" w:eastAsia="zh-CN" w:bidi="ar-SA"/>
        </w:rPr>
        <w:t>其他证明材料</w:t>
      </w:r>
      <w:r>
        <w:rPr>
          <w:rFonts w:hint="eastAsia" w:ascii="宋体" w:hAnsi="宋体" w:eastAsia="宋体" w:cs="宋体"/>
          <w:b/>
          <w:bCs/>
          <w:color w:val="auto"/>
          <w:sz w:val="32"/>
          <w:szCs w:val="32"/>
          <w:highlight w:val="none"/>
          <w:lang w:val="en-US" w:eastAsia="zh-CN" w:bidi="ar-SA"/>
        </w:rPr>
        <w:t>（如有）</w:t>
      </w:r>
    </w:p>
    <w:p w14:paraId="65B2CD4E">
      <w:pPr>
        <w:pStyle w:val="9"/>
        <w:numPr>
          <w:ilvl w:val="0"/>
          <w:numId w:val="0"/>
        </w:numPr>
        <w:spacing w:line="360" w:lineRule="auto"/>
        <w:ind w:left="0" w:leftChars="0" w:firstLine="0" w:firstLineChars="0"/>
        <w:rPr>
          <w:rFonts w:hint="default" w:ascii="宋体" w:hAnsi="宋体" w:eastAsia="宋体" w:cs="宋体"/>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SA"/>
        </w:rPr>
        <w:t>《产品注册证》、《厂家营业执照》、《厂家生产许可证》等</w:t>
      </w:r>
    </w:p>
    <w:p w14:paraId="1F88D55D">
      <w:pPr>
        <w:spacing w:before="156" w:after="156" w:line="360" w:lineRule="auto"/>
        <w:rPr>
          <w:rFonts w:hint="eastAsia" w:ascii="宋体" w:hAnsi="宋体" w:eastAsia="宋体" w:cs="宋体"/>
          <w:color w:val="auto"/>
          <w:sz w:val="21"/>
          <w:szCs w:val="21"/>
          <w:highlight w:val="none"/>
        </w:rPr>
      </w:pPr>
    </w:p>
    <w:p w14:paraId="10805F25">
      <w:pPr>
        <w:adjustRightInd w:val="0"/>
        <w:snapToGrid w:val="0"/>
        <w:spacing w:line="300" w:lineRule="auto"/>
        <w:rPr>
          <w:rFonts w:hint="eastAsia" w:ascii="宋体" w:hAnsi="宋体" w:eastAsia="宋体" w:cs="宋体"/>
          <w:color w:val="auto"/>
          <w:sz w:val="21"/>
          <w:szCs w:val="21"/>
          <w:highlight w:val="none"/>
        </w:rPr>
      </w:pPr>
    </w:p>
    <w:p w14:paraId="4937E44D">
      <w:pPr>
        <w:pStyle w:val="8"/>
        <w:numPr>
          <w:ilvl w:val="0"/>
          <w:numId w:val="0"/>
        </w:numPr>
        <w:ind w:leftChars="-87"/>
        <w:rPr>
          <w:rFonts w:hint="eastAsia" w:ascii="宋体" w:hAnsi="宋体" w:eastAsia="宋体" w:cs="宋体"/>
          <w:b/>
          <w:bCs/>
          <w:color w:val="auto"/>
          <w:sz w:val="21"/>
          <w:szCs w:val="21"/>
          <w:highlight w:val="none"/>
          <w:lang w:val="en-US" w:eastAsia="zh-CN" w:bidi="ar-SA"/>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9B34AA8C"/>
    <w:multiLevelType w:val="singleLevel"/>
    <w:tmpl w:val="9B34AA8C"/>
    <w:lvl w:ilvl="0" w:tentative="0">
      <w:start w:val="9"/>
      <w:numFmt w:val="chineseCounting"/>
      <w:suff w:val="nothing"/>
      <w:lvlText w:val="%1、"/>
      <w:lvlJc w:val="left"/>
      <w:rPr>
        <w:rFonts w:hint="eastAsia"/>
      </w:rPr>
    </w:lvl>
  </w:abstractNum>
  <w:abstractNum w:abstractNumId="2">
    <w:nsid w:val="BD05BDEB"/>
    <w:multiLevelType w:val="singleLevel"/>
    <w:tmpl w:val="BD05BDEB"/>
    <w:lvl w:ilvl="0" w:tentative="0">
      <w:start w:val="1"/>
      <w:numFmt w:val="chineseCounting"/>
      <w:suff w:val="nothing"/>
      <w:lvlText w:val="%1、"/>
      <w:lvlJc w:val="left"/>
      <w:rPr>
        <w:rFonts w:hint="eastAsia"/>
      </w:rPr>
    </w:lvl>
  </w:abstractNum>
  <w:abstractNum w:abstractNumId="3">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31BA83"/>
    <w:multiLevelType w:val="singleLevel"/>
    <w:tmpl w:val="7831BA83"/>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C0E5084"/>
    <w:rsid w:val="2D2068E5"/>
    <w:rsid w:val="2E1E674C"/>
    <w:rsid w:val="2EF55C70"/>
    <w:rsid w:val="2F3E011E"/>
    <w:rsid w:val="30BC35EB"/>
    <w:rsid w:val="30F23BFF"/>
    <w:rsid w:val="3127692C"/>
    <w:rsid w:val="31641362"/>
    <w:rsid w:val="322C1B06"/>
    <w:rsid w:val="32957982"/>
    <w:rsid w:val="32C0507B"/>
    <w:rsid w:val="32F43879"/>
    <w:rsid w:val="334D5B26"/>
    <w:rsid w:val="335D3A9C"/>
    <w:rsid w:val="338E3EEB"/>
    <w:rsid w:val="33AA4657"/>
    <w:rsid w:val="34337277"/>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2999</Words>
  <Characters>3319</Characters>
  <Lines>32</Lines>
  <Paragraphs>9</Paragraphs>
  <TotalTime>4</TotalTime>
  <ScaleCrop>false</ScaleCrop>
  <LinksUpToDate>false</LinksUpToDate>
  <CharactersWithSpaces>3545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2025-06-16T07:16:18Z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9F84E9EF4F7942ACBA443F12C3ADCDC8_13</vt:lpwstr>
  </property>
  <property fmtid="{D5CDD505-2E9C-101B-9397-08002B2CF9AE}" pid="4" name="KSOTemplateDocerSaveRecord">
    <vt:lpwstr>eyJoZGlkIjoiZjFmZWIzNDg2MmIzZjExOTIzMmViNTBmYTMwYTk0ZWYiLCJ1c2VySWQiOiIzMzc0NDkxODMifQ==</vt:lpwstr>
  </property>
</Properties>
</file>