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0DCF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61B436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粤中三角执催字〔2024〕655号</w:t>
      </w:r>
      <w:bookmarkEnd w:id="0"/>
    </w:p>
    <w:p w14:paraId="66F7A436">
      <w:pPr>
        <w:pStyle w:val="1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名称</w:t>
      </w:r>
      <w:r>
        <w:rPr>
          <w:rFonts w:hint="eastAsia" w:ascii="Times New Roman" w:hAnsi="Times New Roman" w:cs="仿宋_GB2312"/>
          <w:szCs w:val="30"/>
        </w:rPr>
        <w:t>：樟树市华顺汽车运输有限公司</w:t>
      </w:r>
    </w:p>
    <w:p w14:paraId="2669927F">
      <w:pPr>
        <w:pStyle w:val="1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统一社会信用代码：91360982MA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</w:p>
    <w:p w14:paraId="1646D4D7">
      <w:pPr>
        <w:pStyle w:val="12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法定代表人：黄斌</w:t>
      </w:r>
    </w:p>
    <w:p w14:paraId="1854A5DE">
      <w:pPr>
        <w:pStyle w:val="12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地址：</w:t>
      </w:r>
      <w:r>
        <w:rPr>
          <w:rFonts w:ascii="Times New Roman" w:hAnsi="Times New Roman" w:cs="Times New Roman"/>
          <w:u w:color="auto"/>
        </w:rPr>
        <w:t>江西省宜春市樟树市</w:t>
      </w:r>
      <w:r>
        <w:rPr>
          <w:rFonts w:hint="eastAsia" w:ascii="Times New Roman" w:hAnsi="Times New Roman" w:cs="Times New Roman"/>
          <w:u w:color="auto"/>
          <w:lang w:val="en-US" w:eastAsia="zh-CN"/>
        </w:rPr>
        <w:t>******</w:t>
      </w:r>
    </w:p>
    <w:p w14:paraId="1895D59E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擅自处置建筑垃圾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城市建筑垃圾管理规定》第二十五条第（一）项“违反本规定，有下列情形之一的，由城市人民政府市容环境卫生主管部门责令限期改正，给予警告，对施工单位处1万元以上10万元以下罚款，对建设单位、运输建筑垃圾的单位处5000元以上3万元以下罚款：（一）未经核准擅自处置建筑垃圾的；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2024年9月26日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对你单位作出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《行政处罚决定书》（粤中三角执罚字〔2024〕655号）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2024年12月1日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通过网上公告方式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你单位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，要求你单位于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到指定银行网点或通过《广东省非税收入一般缴款书（电子）》扫码缴纳罚款叁万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，而你单位逾期未履行该义务。</w:t>
      </w:r>
    </w:p>
    <w:p w14:paraId="4730D00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36A9C79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1.请你单位于收到本催告书之日起10个工作日内履行上述义务；如对履行该义务有陈述、申辩意见，请在该期限内向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A5B531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FE321D">
      <w:pPr>
        <w:pStyle w:val="20"/>
        <w:ind w:firstLine="640"/>
        <w:rPr>
          <w:rFonts w:hint="eastAsia" w:eastAsia="仿宋_GB2312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</w:rPr>
        <w:t>、杨</w:t>
      </w:r>
      <w:r>
        <w:rPr>
          <w:rFonts w:hint="eastAsia"/>
          <w:b/>
          <w:bCs/>
          <w:lang w:eastAsia="zh-CN"/>
        </w:rPr>
        <w:t>先生</w:t>
      </w:r>
    </w:p>
    <w:p w14:paraId="4CD56178">
      <w:pPr>
        <w:pStyle w:val="20"/>
        <w:ind w:firstLine="640"/>
      </w:pPr>
      <w:r>
        <w:rPr>
          <w:rFonts w:hint="eastAsia"/>
        </w:rPr>
        <w:t>联系电话：</w:t>
      </w:r>
      <w:r>
        <w:rPr>
          <w:rFonts w:hint="eastAsia"/>
          <w:b/>
          <w:bCs/>
          <w:highlight w:val="none"/>
        </w:rPr>
        <w:t>0760-85403228</w:t>
      </w:r>
    </w:p>
    <w:p w14:paraId="09E85744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46D00A53">
      <w:pPr>
        <w:pStyle w:val="20"/>
        <w:ind w:firstLine="643"/>
        <w:rPr>
          <w:b/>
          <w:bCs/>
        </w:rPr>
      </w:pPr>
    </w:p>
    <w:p w14:paraId="5C063487">
      <w:pPr>
        <w:pStyle w:val="20"/>
        <w:ind w:firstLine="643"/>
        <w:rPr>
          <w:b/>
          <w:bCs/>
        </w:rPr>
      </w:pPr>
    </w:p>
    <w:p w14:paraId="04505B08">
      <w:pPr>
        <w:pStyle w:val="20"/>
        <w:ind w:firstLine="640"/>
      </w:pPr>
    </w:p>
    <w:p w14:paraId="358A0FA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</w:t>
      </w:r>
      <w:bookmarkStart w:id="10" w:name="_GoBack"/>
      <w:bookmarkEnd w:id="10"/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BC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918A0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0DFC3C8F"/>
    <w:rsid w:val="33D57C31"/>
    <w:rsid w:val="4E283848"/>
    <w:rsid w:val="5BEA6F4A"/>
    <w:rsid w:val="7AE5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annotation textb9186072"/>
    <w:basedOn w:val="10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0">
    <w:name w:val="Normal6cb63aa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footer2f9e57cd"/>
    <w:basedOn w:val="12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2">
    <w:name w:val="Normalab50597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Balloon Textf0b24849"/>
    <w:basedOn w:val="10"/>
    <w:link w:val="13"/>
    <w:semiHidden/>
    <w:unhideWhenUsed/>
    <w:qFormat/>
    <w:uiPriority w:val="99"/>
    <w:rPr>
      <w:sz w:val="18"/>
      <w:szCs w:val="18"/>
    </w:rPr>
  </w:style>
  <w:style w:type="paragraph" w:customStyle="1" w:styleId="15">
    <w:name w:val="headere0a1b9d0"/>
    <w:basedOn w:val="12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3e3aab4c"/>
    <w:semiHidden/>
    <w:unhideWhenUsed/>
    <w:qFormat/>
    <w:uiPriority w:val="1"/>
  </w:style>
  <w:style w:type="table" w:customStyle="1" w:styleId="24">
    <w:name w:val="Normal Table7877a2f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3c9f3762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3c3eaff4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f93f08a1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1ee0c6d9"/>
    <w:semiHidden/>
    <w:unhideWhenUsed/>
    <w:qFormat/>
    <w:uiPriority w:val="1"/>
  </w:style>
  <w:style w:type="table" w:customStyle="1" w:styleId="30">
    <w:name w:val="Normal Tablecd368d3d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3adfdb0d"/>
    <w:basedOn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662b3d63"/>
    <w:basedOn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0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65ee79c9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ae5b5c09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b4d1f71e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f60888a1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005c21ce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34049fa1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021366f7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79be32da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655</Characters>
  <Lines>5</Lines>
  <Paragraphs>1</Paragraphs>
  <TotalTime>1</TotalTime>
  <ScaleCrop>false</ScaleCrop>
  <LinksUpToDate>false</LinksUpToDate>
  <CharactersWithSpaces>768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2022-01-04T06:41:00Z</dcterms:created>
  <dc:creator>minstone</dc:creator>
  <cp:lastModifiedBy>梁慧珠</cp:lastModifiedBy>
  <cp:lastPrinted>2024-12-26T02:33:00Z</cp:lastPrinted>
  <dcterms:modified xsi:type="dcterms:W3CDTF">2025-02-17T01:47:48Z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A05542EBAB31428FA4D5A5211AA99C6F_13</vt:lpwstr>
  </property>
</Properties>
</file>