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3C707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20414B1A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粤中三角执催字〔2024〕101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-2</w:t>
      </w:r>
      <w:r>
        <w:rPr>
          <w:rFonts w:hint="eastAsia" w:ascii="Times New Roman" w:hAnsi="Times New Roman" w:eastAsia="楷体_GB2312"/>
          <w:sz w:val="32"/>
          <w:szCs w:val="32"/>
        </w:rPr>
        <w:t>号</w:t>
      </w:r>
      <w:bookmarkEnd w:id="0"/>
    </w:p>
    <w:p w14:paraId="5A378B92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：敖志坚</w:t>
      </w:r>
    </w:p>
    <w:p w14:paraId="4F85A3F3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居民身份证：51302219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****26****</w:t>
      </w:r>
    </w:p>
    <w:p w14:paraId="6869694C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四川省达州市宣汉县</w:t>
      </w:r>
      <w:r>
        <w:rPr>
          <w:rFonts w:hint="eastAsia" w:ascii="Times New Roman" w:hAnsi="Times New Roman" w:cs="仿宋_GB2312"/>
          <w:szCs w:val="30"/>
        </w:rPr>
        <w:t>峰城镇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50C7A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从事无证无照经营快餐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2024年7月12日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《行政处罚决定书》（粤中三角执罚字〔2024〕101-2号）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08BE3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826FAA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0FCAF30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9614D71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5F8686F6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77BBE61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</w:t>
      </w:r>
      <w:bookmarkStart w:id="10" w:name="_GoBack"/>
      <w:bookmarkEnd w:id="10"/>
      <w:r>
        <w:rPr>
          <w:rFonts w:hint="eastAsia"/>
          <w:b/>
          <w:bCs/>
        </w:rPr>
        <w:t>省中山市三角镇月湾路20号</w:t>
      </w:r>
    </w:p>
    <w:p w14:paraId="76C48DE4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b/>
          <w:bCs/>
        </w:rPr>
      </w:pPr>
    </w:p>
    <w:p w14:paraId="0F39B0A3">
      <w:pPr>
        <w:pStyle w:val="20"/>
        <w:ind w:firstLine="643"/>
        <w:rPr>
          <w:b/>
          <w:bCs/>
        </w:rPr>
      </w:pPr>
    </w:p>
    <w:p w14:paraId="64751A03">
      <w:pPr>
        <w:pStyle w:val="20"/>
        <w:ind w:firstLine="640"/>
      </w:pPr>
    </w:p>
    <w:p w14:paraId="60837349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2AC2F0A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12月11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3CCC9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2E3988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3C8145B"/>
    <w:rsid w:val="1C674656"/>
    <w:rsid w:val="4D3D17C7"/>
    <w:rsid w:val="75B94DF0"/>
    <w:rsid w:val="7CA2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9f7a927b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23e8fe2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ee10f6c1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15f4019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54d799fd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ddc6b20f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364a28ba"/>
    <w:semiHidden/>
    <w:unhideWhenUsed/>
    <w:qFormat/>
    <w:uiPriority w:val="1"/>
  </w:style>
  <w:style w:type="table" w:customStyle="1" w:styleId="24">
    <w:name w:val="Normal Table9016958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392ae91d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3015fa51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ccdb2793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2d36da3f"/>
    <w:semiHidden/>
    <w:unhideWhenUsed/>
    <w:qFormat/>
    <w:uiPriority w:val="1"/>
  </w:style>
  <w:style w:type="table" w:customStyle="1" w:styleId="30">
    <w:name w:val="Normal Tableaa1e9b1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69f1aec0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5368c3b4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2d06109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1c9b066f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da8f5b16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73b9bdfa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30a93306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8433942f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e3cef43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e9f1e1a6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2024-12-04T08:11:00Z</cp:lastPrinted>
  <dcterms:modified xsi:type="dcterms:W3CDTF">2025-02-18T09:46:33Z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3688A08BF0AA4CD0A16F64CD13F07E34_13</vt:lpwstr>
  </property>
</Properties>
</file>