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F77A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hint="eastAsia" w:ascii="宋体" w:hAnsi="宋体" w:eastAsia="宋体" w:cs="宋体"/>
          <w:sz w:val="44"/>
          <w:szCs w:val="36"/>
        </w:rPr>
      </w:pPr>
      <w:r>
        <w:rPr>
          <w:rFonts w:hint="eastAsia" w:ascii="宋体" w:hAnsi="宋体" w:eastAsia="宋体" w:cs="宋体"/>
          <w:sz w:val="44"/>
          <w:szCs w:val="36"/>
        </w:rPr>
        <w:t>中山市三角镇人民政府</w:t>
      </w:r>
      <w:r>
        <w:rPr>
          <w:rFonts w:hint="eastAsia" w:ascii="宋体" w:hAnsi="宋体" w:eastAsia="宋体" w:cs="宋体"/>
          <w:sz w:val="44"/>
          <w:szCs w:val="36"/>
        </w:rPr>
        <w:cr/>
      </w:r>
      <w:r>
        <w:rPr>
          <w:rFonts w:hint="eastAsia" w:ascii="宋体" w:hAnsi="宋体" w:eastAsia="宋体" w:cs="宋体"/>
          <w:sz w:val="44"/>
          <w:szCs w:val="36"/>
        </w:rPr>
        <w:t>行政处罚决定书</w:t>
      </w:r>
    </w:p>
    <w:p w14:paraId="01CA049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hint="eastAsia" w:ascii="宋体" w:hAnsi="宋体" w:eastAsia="宋体" w:cs="宋体"/>
          <w:sz w:val="44"/>
          <w:szCs w:val="36"/>
        </w:rPr>
      </w:pPr>
    </w:p>
    <w:p w14:paraId="7BEDD7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hint="eastAsia" w:ascii="Times New Roman" w:hAnsi="Times New Roman" w:eastAsia="楷体_GB2312" w:cs="Times New Roman"/>
          <w:szCs w:val="28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粤中三角执罚字〔2024〕607号</w:t>
      </w:r>
    </w:p>
    <w:p w14:paraId="4BD97B5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hint="eastAsia" w:ascii="Times New Roman" w:hAnsi="Times New Roman" w:eastAsia="楷体_GB2312" w:cs="Times New Roman"/>
          <w:szCs w:val="28"/>
        </w:rPr>
      </w:pPr>
    </w:p>
    <w:p w14:paraId="42ADEDB1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名称：中山市三角镇云蜜百货店</w:t>
      </w:r>
    </w:p>
    <w:p w14:paraId="75073579">
      <w:pPr>
        <w:pStyle w:val="1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0CB522C0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经营者姓名：童英明</w:t>
      </w:r>
    </w:p>
    <w:p w14:paraId="614EBD3B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居民身份证：44098219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****15****</w:t>
      </w:r>
    </w:p>
    <w:p w14:paraId="30FBDB26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三角镇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</w:p>
    <w:p w14:paraId="1BF72C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经调查，</w:t>
      </w:r>
      <w:r>
        <w:rPr>
          <w:rFonts w:hint="eastAsia" w:ascii="Times New Roman" w:hAnsi="Times New Roman" w:cs="仿宋_GB2312"/>
          <w:szCs w:val="32"/>
          <w:lang w:val="en-US" w:eastAsia="zh-CN"/>
        </w:rPr>
        <w:t>你（单位）</w:t>
      </w:r>
      <w:r>
        <w:rPr>
          <w:rFonts w:ascii="Times New Roman" w:hAnsi="Times New Roman" w:cs="仿宋_GB2312"/>
          <w:szCs w:val="32"/>
        </w:rPr>
        <w:t>截至2023年6月4日仍未按照规定报送并公示2020年、2021年年度报告，截至2024年8月7日仍未按照规定报送并公示2023年年度报告，已超出规定的报送并公示期限。</w:t>
      </w:r>
    </w:p>
    <w:p w14:paraId="259F29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</w:rPr>
        <w:t>以上事实有《询问笔录》、经营者身份证复印件、《营业执照》复印件、企业信用信息公示截图、企业年度报告截图、证据复制（提取）单、责令改正通知书、送达回证等证据证实。</w:t>
      </w:r>
    </w:p>
    <w:p w14:paraId="21D345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你（单位）</w:t>
      </w:r>
      <w:r>
        <w:rPr>
          <w:rFonts w:ascii="Times New Roman" w:hAnsi="Times New Roman" w:cs="仿宋_GB2312"/>
          <w:szCs w:val="32"/>
        </w:rPr>
        <w:t>上述行为违反了《中华人民共和国市场主体登记管理条例实施细则》第六十三条第一款“市场主体应当于每年1月1日至6月30日，通过国家企业信用信息公示系统报送上一</w:t>
      </w:r>
      <w:bookmarkStart w:id="1" w:name="_GoBack"/>
      <w:bookmarkEnd w:id="1"/>
      <w:r>
        <w:rPr>
          <w:rFonts w:ascii="Times New Roman" w:hAnsi="Times New Roman" w:cs="仿宋_GB2312"/>
          <w:szCs w:val="32"/>
        </w:rPr>
        <w:t>年度年度报告，并向社会公示。”的规定。</w:t>
      </w:r>
    </w:p>
    <w:p w14:paraId="648EFD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本单位已于2024年12月11日告知你（单位）违法事实处罚依据和拟作出的处罚决定，并明确告知你（单位）有权进行陈述申辩。</w:t>
      </w:r>
      <w:r>
        <w:rPr>
          <w:rFonts w:hint="eastAsia" w:hAnsi="宋体"/>
          <w:szCs w:val="28"/>
        </w:rPr>
        <w:t>你（单位）未向本单位提出陈述申辩</w:t>
      </w:r>
      <w:r>
        <w:rPr>
          <w:rFonts w:hint="eastAsia" w:ascii="Times New Roman" w:hAnsi="Times New Roman" w:cs="仿宋_GB2312"/>
          <w:szCs w:val="32"/>
          <w:lang w:val="en-US" w:eastAsia="zh-CN"/>
        </w:rPr>
        <w:t>。该事实有《中山市三角镇人民政府行政处罚告知书》（粤中三角执罚告〔2024〕607号）、《中山市三角镇人民政府行政处罚告知书送达公告》等材料为证。</w:t>
      </w:r>
    </w:p>
    <w:p w14:paraId="7224FC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依据《中华人民共和国市场主体登记管理条例实施细则》第七十条“市场主体未按照法律、行政法规规定的期限公示或者报送年度报告的，由登记机关列入经营异常名录，可以处1万元以下的罚款。”的规定，决定对你（单位）作出如下行政处罚：</w:t>
      </w:r>
    </w:p>
    <w:p w14:paraId="4522AB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Style w:val="7"/>
          <w:rFonts w:ascii="Times New Roman" w:hAnsi="Times New Roman"/>
          <w:sz w:val="32"/>
          <w:u w:color="auto"/>
        </w:rPr>
        <w:t>罚款人民币柒佰叁拾元整</w:t>
      </w:r>
      <w:r>
        <w:rPr>
          <w:rFonts w:hint="eastAsia" w:ascii="Times New Roman" w:hAnsi="Times New Roman" w:cs="仿宋_GB2312"/>
          <w:szCs w:val="32"/>
          <w:lang w:val="en-US" w:eastAsia="zh-CN"/>
        </w:rPr>
        <w:t>（¥730.00）。</w:t>
      </w:r>
    </w:p>
    <w:p w14:paraId="095818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textAlignment w:val="auto"/>
        <w:rPr>
          <w:rFonts w:hint="default" w:ascii="Times New Roman" w:hAnsi="Times New Roman" w:cs="仿宋_GB2312"/>
          <w:szCs w:val="32"/>
          <w:lang w:val="en-US" w:eastAsia="zh-CN"/>
        </w:rPr>
      </w:pPr>
      <w:r>
        <w:rPr>
          <w:rFonts w:hint="default" w:ascii="Times New Roman" w:hAnsi="Times New Roman" w:cs="仿宋_GB2312"/>
          <w:szCs w:val="32"/>
          <w:lang w:val="en-US" w:eastAsia="zh-CN"/>
        </w:rPr>
        <w:t>你</w:t>
      </w:r>
      <w:r>
        <w:rPr>
          <w:rFonts w:hint="eastAsia" w:ascii="Times New Roman" w:hAnsi="Times New Roman" w:cs="仿宋_GB2312"/>
          <w:szCs w:val="32"/>
          <w:lang w:val="en-US" w:eastAsia="zh-CN"/>
        </w:rPr>
        <w:t>（单位）</w:t>
      </w:r>
      <w:r>
        <w:rPr>
          <w:rFonts w:hint="default" w:ascii="Times New Roman" w:hAnsi="Times New Roman" w:cs="仿宋_GB2312"/>
          <w:szCs w:val="32"/>
          <w:lang w:val="en-US" w:eastAsia="zh-CN"/>
        </w:rPr>
        <w:t>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04ECB6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default" w:ascii="Times New Roman" w:hAnsi="Times New Roman" w:cs="仿宋_GB2312"/>
          <w:szCs w:val="32"/>
          <w:lang w:val="en-US" w:eastAsia="zh-CN"/>
        </w:rPr>
        <w:t>如你</w:t>
      </w:r>
      <w:r>
        <w:rPr>
          <w:rFonts w:hint="eastAsia" w:ascii="Times New Roman" w:hAnsi="Times New Roman" w:cs="仿宋_GB2312"/>
          <w:szCs w:val="32"/>
          <w:lang w:val="en-US" w:eastAsia="zh-CN"/>
        </w:rPr>
        <w:t>（单位）</w:t>
      </w:r>
      <w:r>
        <w:rPr>
          <w:rFonts w:hint="default" w:ascii="Times New Roman" w:hAnsi="Times New Roman" w:cs="仿宋_GB2312"/>
          <w:szCs w:val="32"/>
          <w:lang w:val="en-US" w:eastAsia="zh-CN"/>
        </w:rPr>
        <w:t>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 w:cs="仿宋_GB2312"/>
          <w:szCs w:val="32"/>
          <w:lang w:val="en-US" w:eastAsia="zh-CN"/>
        </w:rPr>
        <w:t>平安法治</w:t>
      </w:r>
      <w:r>
        <w:rPr>
          <w:rFonts w:hint="default" w:ascii="Times New Roman" w:hAnsi="Times New Roman" w:cs="仿宋_GB2312"/>
          <w:szCs w:val="32"/>
          <w:lang w:val="en-US" w:eastAsia="zh-CN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4D7C1BF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080" w:firstLineChars="19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 xml:space="preserve">    </w:t>
      </w:r>
    </w:p>
    <w:p w14:paraId="72CDB1F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080" w:firstLineChars="1900"/>
        <w:textAlignment w:val="auto"/>
        <w:rPr>
          <w:rFonts w:ascii="Times New Roman" w:hAnsi="Times New Roman" w:cs="仿宋_GB2312"/>
          <w:szCs w:val="32"/>
        </w:rPr>
      </w:pPr>
    </w:p>
    <w:p w14:paraId="130CE17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080" w:firstLineChars="1900"/>
        <w:textAlignment w:val="auto"/>
        <w:rPr>
          <w:rFonts w:ascii="Times New Roman" w:hAnsi="Times New Roman" w:cs="仿宋_GB2312"/>
          <w:szCs w:val="32"/>
        </w:rPr>
      </w:pPr>
    </w:p>
    <w:p w14:paraId="633C9DE3">
      <w:pPr>
        <w:pStyle w:val="3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ind w:right="960" w:rightChars="300" w:firstLine="0" w:firstLineChars="0"/>
        <w:jc w:val="right"/>
        <w:textAlignment w:val="auto"/>
      </w:pPr>
      <w:r>
        <w:rPr>
          <w:rFonts w:hint="eastAsia"/>
        </w:rPr>
        <w:t>中山市三角镇人民政府</w:t>
      </w:r>
    </w:p>
    <w:p w14:paraId="106089B1">
      <w:pPr>
        <w:pStyle w:val="3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88" w:lineRule="auto"/>
        <w:ind w:right="960" w:rightChars="300" w:firstLine="0" w:firstLineChars="0"/>
        <w:jc w:val="right"/>
        <w:textAlignment w:val="auto"/>
      </w:pPr>
      <w:bookmarkStart w:id="0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</w:t>
      </w:r>
      <w:bookmarkEnd w:id="0"/>
      <w:r>
        <w:rPr>
          <w:rFonts w:hint="eastAsia"/>
        </w:rPr>
        <w:t>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</w:t>
      </w:r>
    </w:p>
    <w:p w14:paraId="16C2049F">
      <w:pPr>
        <w:pStyle w:val="3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ind w:right="960" w:rightChars="300" w:firstLine="0" w:firstLineChars="0"/>
        <w:jc w:val="right"/>
        <w:textAlignment w:val="auto"/>
      </w:pPr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48ADF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r>
      <w:rPr>
        <w:rFonts w:hint="eastAsia" w:ascii="仿宋_GB2312" w:hAnsi="仿宋_GB2312" w:cs="仿宋_GB2312"/>
        <w:szCs w:val="32"/>
      </w:rPr>
      <w:t>受送达人：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                                            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</w:p>
  <w:p w14:paraId="692D9888">
    <w:pPr>
      <w:pStyle w:val="18"/>
      <w:rPr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MzBiNjgyMzEwY2U0ZjUyYzFkMWJlOGRiNWY5ODEifQ=="/>
    <w:docVar w:name="KSO_WPS_MARK_KEY" w:val="9686894a-8dfc-47cf-b4a7-9c11dee6ea88"/>
  </w:docVars>
  <w:rsids>
    <w:rsidRoot w:val="00D84071"/>
    <w:rsid w:val="0000102F"/>
    <w:rsid w:val="00020B1D"/>
    <w:rsid w:val="00044DBE"/>
    <w:rsid w:val="00051FB4"/>
    <w:rsid w:val="00090208"/>
    <w:rsid w:val="00092E8B"/>
    <w:rsid w:val="000E04B8"/>
    <w:rsid w:val="000E1BDD"/>
    <w:rsid w:val="000F41E2"/>
    <w:rsid w:val="001318CE"/>
    <w:rsid w:val="00150E5C"/>
    <w:rsid w:val="00181BFA"/>
    <w:rsid w:val="001970C3"/>
    <w:rsid w:val="00255527"/>
    <w:rsid w:val="00270E12"/>
    <w:rsid w:val="002A49EA"/>
    <w:rsid w:val="002B6D45"/>
    <w:rsid w:val="002D71FD"/>
    <w:rsid w:val="00317BFA"/>
    <w:rsid w:val="003310FA"/>
    <w:rsid w:val="00373E13"/>
    <w:rsid w:val="003E1099"/>
    <w:rsid w:val="003F3B00"/>
    <w:rsid w:val="00452C35"/>
    <w:rsid w:val="00462ABB"/>
    <w:rsid w:val="00463D35"/>
    <w:rsid w:val="00464D8C"/>
    <w:rsid w:val="00466574"/>
    <w:rsid w:val="004846C6"/>
    <w:rsid w:val="00495827"/>
    <w:rsid w:val="004A353B"/>
    <w:rsid w:val="004E4420"/>
    <w:rsid w:val="004F1031"/>
    <w:rsid w:val="00536141"/>
    <w:rsid w:val="00542663"/>
    <w:rsid w:val="005603ED"/>
    <w:rsid w:val="00560908"/>
    <w:rsid w:val="005B1B2E"/>
    <w:rsid w:val="005B1CF2"/>
    <w:rsid w:val="005D6F4C"/>
    <w:rsid w:val="00604304"/>
    <w:rsid w:val="006136B7"/>
    <w:rsid w:val="00616100"/>
    <w:rsid w:val="00663DE6"/>
    <w:rsid w:val="00672095"/>
    <w:rsid w:val="00696556"/>
    <w:rsid w:val="0069735F"/>
    <w:rsid w:val="006F1BBA"/>
    <w:rsid w:val="00707588"/>
    <w:rsid w:val="00717C61"/>
    <w:rsid w:val="007227C3"/>
    <w:rsid w:val="0075306C"/>
    <w:rsid w:val="007D6056"/>
    <w:rsid w:val="0084077F"/>
    <w:rsid w:val="0084767F"/>
    <w:rsid w:val="00851818"/>
    <w:rsid w:val="008545A8"/>
    <w:rsid w:val="0085791F"/>
    <w:rsid w:val="00862375"/>
    <w:rsid w:val="00882B2E"/>
    <w:rsid w:val="00883589"/>
    <w:rsid w:val="008A30AB"/>
    <w:rsid w:val="008A76C0"/>
    <w:rsid w:val="008D63F3"/>
    <w:rsid w:val="00915F78"/>
    <w:rsid w:val="0094606C"/>
    <w:rsid w:val="00985A64"/>
    <w:rsid w:val="00A0787D"/>
    <w:rsid w:val="00A23CCB"/>
    <w:rsid w:val="00A42A2C"/>
    <w:rsid w:val="00A44107"/>
    <w:rsid w:val="00A57B3E"/>
    <w:rsid w:val="00A7168B"/>
    <w:rsid w:val="00B67302"/>
    <w:rsid w:val="00B7772C"/>
    <w:rsid w:val="00B94806"/>
    <w:rsid w:val="00BC5EEB"/>
    <w:rsid w:val="00C032E9"/>
    <w:rsid w:val="00C17499"/>
    <w:rsid w:val="00C23878"/>
    <w:rsid w:val="00C26A5C"/>
    <w:rsid w:val="00C92A3A"/>
    <w:rsid w:val="00CD1CB6"/>
    <w:rsid w:val="00D23C46"/>
    <w:rsid w:val="00D25CC9"/>
    <w:rsid w:val="00D84071"/>
    <w:rsid w:val="00DC5B9B"/>
    <w:rsid w:val="00DD1B6E"/>
    <w:rsid w:val="00E64F85"/>
    <w:rsid w:val="00E83F85"/>
    <w:rsid w:val="00E9169C"/>
    <w:rsid w:val="00ED2807"/>
    <w:rsid w:val="00EE0983"/>
    <w:rsid w:val="00F1136E"/>
    <w:rsid w:val="00F5190A"/>
    <w:rsid w:val="00F674F7"/>
    <w:rsid w:val="00F8113F"/>
    <w:rsid w:val="00FB5725"/>
    <w:rsid w:val="00FC57D0"/>
    <w:rsid w:val="00FD1A52"/>
    <w:rsid w:val="00FE0537"/>
    <w:rsid w:val="00FE1903"/>
    <w:rsid w:val="00FF7212"/>
    <w:rsid w:val="035F2991"/>
    <w:rsid w:val="06410E51"/>
    <w:rsid w:val="08C862CB"/>
    <w:rsid w:val="0BD571F9"/>
    <w:rsid w:val="13045342"/>
    <w:rsid w:val="169B16A6"/>
    <w:rsid w:val="26587418"/>
    <w:rsid w:val="27BE1944"/>
    <w:rsid w:val="3E570712"/>
    <w:rsid w:val="43D606BD"/>
    <w:rsid w:val="5E6160E7"/>
    <w:rsid w:val="605D4C28"/>
    <w:rsid w:val="683D2B94"/>
    <w:rsid w:val="6A3C265A"/>
    <w:rsid w:val="6D6C5D15"/>
    <w:rsid w:val="724F4299"/>
    <w:rsid w:val="76BE21E7"/>
    <w:rsid w:val="7FE3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semiHidden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9"/>
    <w:qFormat/>
    <w:uiPriority w:val="99"/>
    <w:rPr>
      <w:sz w:val="18"/>
      <w:szCs w:val="18"/>
    </w:rPr>
  </w:style>
  <w:style w:type="paragraph" w:customStyle="1" w:styleId="9">
    <w:name w:val="footer4c96e519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Normal8c09192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页脚 字符"/>
    <w:basedOn w:val="6"/>
    <w:link w:val="12"/>
    <w:qFormat/>
    <w:uiPriority w:val="99"/>
    <w:rPr>
      <w:sz w:val="18"/>
      <w:szCs w:val="18"/>
    </w:rPr>
  </w:style>
  <w:style w:type="paragraph" w:customStyle="1" w:styleId="12">
    <w:name w:val="Balloon Text0529b88d"/>
    <w:basedOn w:val="10"/>
    <w:link w:val="11"/>
    <w:semiHidden/>
    <w:unhideWhenUsed/>
    <w:qFormat/>
    <w:uiPriority w:val="99"/>
    <w:rPr>
      <w:sz w:val="18"/>
      <w:szCs w:val="18"/>
    </w:rPr>
  </w:style>
  <w:style w:type="paragraph" w:customStyle="1" w:styleId="13">
    <w:name w:val="footer7fe69267"/>
    <w:basedOn w:val="14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4">
    <w:name w:val="Normal61a44a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5">
    <w:name w:val="批注文字 字符"/>
    <w:basedOn w:val="6"/>
    <w:link w:val="16"/>
    <w:semiHidden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6">
    <w:name w:val="annotation text42e98ab3"/>
    <w:basedOn w:val="10"/>
    <w:link w:val="15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7">
    <w:name w:val="header39fb8724"/>
    <w:basedOn w:val="14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8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19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0">
    <w:name w:val="Default Paragraph Font789d46c7"/>
    <w:semiHidden/>
    <w:unhideWhenUsed/>
    <w:qFormat/>
    <w:uiPriority w:val="1"/>
  </w:style>
  <w:style w:type="table" w:customStyle="1" w:styleId="21">
    <w:name w:val="Normal Table73098f28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页眉 字符e7a6f2e6"/>
    <w:basedOn w:val="20"/>
    <w:link w:val="2"/>
    <w:qFormat/>
    <w:uiPriority w:val="99"/>
    <w:rPr>
      <w:sz w:val="18"/>
      <w:szCs w:val="18"/>
    </w:rPr>
  </w:style>
  <w:style w:type="character" w:customStyle="1" w:styleId="23">
    <w:name w:val="页脚 字符e7e79635"/>
    <w:basedOn w:val="20"/>
    <w:link w:val="3"/>
    <w:qFormat/>
    <w:uiPriority w:val="99"/>
    <w:rPr>
      <w:sz w:val="18"/>
      <w:szCs w:val="18"/>
    </w:rPr>
  </w:style>
  <w:style w:type="character" w:customStyle="1" w:styleId="24">
    <w:name w:val="cellcell"/>
    <w:basedOn w:val="20"/>
    <w:qFormat/>
    <w:uiPriority w:val="0"/>
  </w:style>
  <w:style w:type="character" w:customStyle="1" w:styleId="25">
    <w:name w:val="Default Paragraph Fontb9713664"/>
    <w:semiHidden/>
    <w:unhideWhenUsed/>
    <w:qFormat/>
    <w:uiPriority w:val="1"/>
  </w:style>
  <w:style w:type="table" w:customStyle="1" w:styleId="26">
    <w:name w:val="Normal Table5c1122e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header3041a647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HTML PreformattedHTML"/>
    <w:basedOn w:val="10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9">
    <w:name w:val="Table Gridab"/>
    <w:basedOn w:val="2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annotation referenceac"/>
    <w:basedOn w:val="25"/>
    <w:unhideWhenUsed/>
    <w:qFormat/>
    <w:uiPriority w:val="0"/>
    <w:rPr>
      <w:sz w:val="21"/>
      <w:szCs w:val="21"/>
    </w:rPr>
  </w:style>
  <w:style w:type="character" w:customStyle="1" w:styleId="31">
    <w:name w:val="批注文字 字符3f8a9ecd"/>
    <w:basedOn w:val="25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2">
    <w:name w:val="批注框文本 字符6724bdd9"/>
    <w:basedOn w:val="25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33">
    <w:name w:val="页眉 字符aa"/>
    <w:basedOn w:val="25"/>
    <w:qFormat/>
    <w:uiPriority w:val="99"/>
    <w:rPr>
      <w:rFonts w:eastAsia="仿宋_GB2312"/>
      <w:sz w:val="18"/>
      <w:szCs w:val="18"/>
    </w:rPr>
  </w:style>
  <w:style w:type="character" w:customStyle="1" w:styleId="34">
    <w:name w:val="页脚 字符c7c1b4bc"/>
    <w:basedOn w:val="25"/>
    <w:link w:val="4"/>
    <w:qFormat/>
    <w:uiPriority w:val="99"/>
    <w:rPr>
      <w:rFonts w:eastAsia="仿宋_GB2312"/>
      <w:sz w:val="18"/>
      <w:szCs w:val="18"/>
    </w:rPr>
  </w:style>
  <w:style w:type="character" w:customStyle="1" w:styleId="35">
    <w:name w:val="HTML 预设格式 字符HTML0"/>
    <w:basedOn w:val="25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正文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2021文书-标题79712035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8">
    <w:name w:val="2021文书-文号403979dd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9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0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1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1110</Characters>
  <Lines>9</Lines>
  <Paragraphs>2</Paragraphs>
  <TotalTime>8</TotalTime>
  <ScaleCrop>false</ScaleCrop>
  <LinksUpToDate>false</LinksUpToDate>
  <CharactersWithSpaces>1302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2022-07-15T07:40:00Z</dcterms:created>
  <dc:creator>MD_019027</dc:creator>
  <cp:lastModifiedBy>梁慧珠</cp:lastModifiedBy>
  <dcterms:modified xsi:type="dcterms:W3CDTF">2025-01-14T08:37:41Z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0773E2B3765C40FE9B88FB4F9ADB0607_13</vt:lpwstr>
  </property>
</Properties>
</file>