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702FB">
      <w:pPr>
        <w:keepNext w:val="0"/>
        <w:keepLines w:val="0"/>
        <w:pageBreakBefore w:val="0"/>
        <w:widowControl w:val="0"/>
        <w:kinsoku/>
        <w:wordWrap/>
        <w:overflowPunct/>
        <w:topLinePunct w:val="0"/>
        <w:autoSpaceDE/>
        <w:autoSpaceDN/>
        <w:bidi w:val="0"/>
        <w:adjustRightInd/>
        <w:snapToGrid/>
        <w:spacing w:line="574" w:lineRule="exact"/>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附件2</w:t>
      </w:r>
    </w:p>
    <w:p w14:paraId="2CA3DDD0">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中山市商务局打印机耗材及维护服务</w:t>
      </w:r>
      <w:r>
        <w:rPr>
          <w:rFonts w:hint="eastAsia" w:ascii="方正小标宋简体" w:eastAsia="方正小标宋简体"/>
          <w:sz w:val="44"/>
          <w:szCs w:val="44"/>
          <w:lang w:eastAsia="zh-CN"/>
        </w:rPr>
        <w:t>采购</w:t>
      </w:r>
      <w:r>
        <w:rPr>
          <w:rFonts w:hint="eastAsia" w:ascii="方正小标宋简体" w:eastAsia="方正小标宋简体"/>
          <w:sz w:val="44"/>
          <w:szCs w:val="44"/>
        </w:rPr>
        <w:t>项目评分表</w:t>
      </w:r>
    </w:p>
    <w:p w14:paraId="5434A7AF">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32"/>
          <w:szCs w:val="32"/>
        </w:rPr>
      </w:pPr>
      <w:r>
        <w:rPr>
          <w:rFonts w:hint="eastAsia" w:ascii="仿宋_GB2312" w:eastAsia="仿宋_GB2312"/>
          <w:sz w:val="32"/>
          <w:szCs w:val="32"/>
        </w:rPr>
        <w:t>服务供应商名称：</w:t>
      </w:r>
    </w:p>
    <w:tbl>
      <w:tblPr>
        <w:tblStyle w:val="3"/>
        <w:tblW w:w="13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118"/>
        <w:gridCol w:w="6662"/>
        <w:gridCol w:w="992"/>
        <w:gridCol w:w="883"/>
      </w:tblGrid>
      <w:tr w14:paraId="1F92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526" w:type="dxa"/>
            <w:vAlign w:val="center"/>
          </w:tcPr>
          <w:p w14:paraId="74375170">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仿宋_GB2312" w:eastAsia="仿宋_GB2312"/>
                <w:sz w:val="32"/>
                <w:szCs w:val="32"/>
              </w:rPr>
            </w:pPr>
            <w:r>
              <w:rPr>
                <w:rFonts w:hint="eastAsia" w:ascii="仿宋_GB2312" w:eastAsia="仿宋_GB2312"/>
                <w:sz w:val="32"/>
                <w:szCs w:val="32"/>
              </w:rPr>
              <w:t>评分因数</w:t>
            </w:r>
          </w:p>
        </w:tc>
        <w:tc>
          <w:tcPr>
            <w:tcW w:w="3118" w:type="dxa"/>
            <w:vAlign w:val="center"/>
          </w:tcPr>
          <w:p w14:paraId="19E588A3">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仿宋_GB2312" w:eastAsia="仿宋_GB2312"/>
                <w:sz w:val="32"/>
                <w:szCs w:val="32"/>
              </w:rPr>
            </w:pPr>
            <w:r>
              <w:rPr>
                <w:rFonts w:hint="eastAsia" w:ascii="仿宋_GB2312" w:eastAsia="仿宋_GB2312"/>
                <w:sz w:val="32"/>
                <w:szCs w:val="32"/>
              </w:rPr>
              <w:t>评审项目</w:t>
            </w:r>
          </w:p>
        </w:tc>
        <w:tc>
          <w:tcPr>
            <w:tcW w:w="6662" w:type="dxa"/>
            <w:vAlign w:val="center"/>
          </w:tcPr>
          <w:p w14:paraId="32A6ECD7">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仿宋_GB2312" w:eastAsia="仿宋_GB2312"/>
                <w:sz w:val="32"/>
                <w:szCs w:val="32"/>
              </w:rPr>
            </w:pPr>
            <w:r>
              <w:rPr>
                <w:rFonts w:hint="eastAsia" w:ascii="仿宋_GB2312" w:eastAsia="仿宋_GB2312"/>
                <w:sz w:val="32"/>
                <w:szCs w:val="32"/>
              </w:rPr>
              <w:t>评价标准</w:t>
            </w:r>
          </w:p>
        </w:tc>
        <w:tc>
          <w:tcPr>
            <w:tcW w:w="992" w:type="dxa"/>
            <w:vAlign w:val="center"/>
          </w:tcPr>
          <w:p w14:paraId="3A9612DF">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仿宋_GB2312" w:eastAsia="仿宋_GB2312"/>
                <w:sz w:val="32"/>
                <w:szCs w:val="32"/>
              </w:rPr>
            </w:pPr>
            <w:r>
              <w:rPr>
                <w:rFonts w:hint="eastAsia" w:ascii="仿宋_GB2312" w:eastAsia="仿宋_GB2312"/>
                <w:sz w:val="32"/>
                <w:szCs w:val="32"/>
              </w:rPr>
              <w:t>得分</w:t>
            </w:r>
          </w:p>
        </w:tc>
        <w:tc>
          <w:tcPr>
            <w:tcW w:w="883" w:type="dxa"/>
            <w:vAlign w:val="center"/>
          </w:tcPr>
          <w:p w14:paraId="3D6CED88">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仿宋_GB2312" w:eastAsia="仿宋_GB2312"/>
                <w:sz w:val="32"/>
                <w:szCs w:val="32"/>
              </w:rPr>
            </w:pPr>
            <w:r>
              <w:rPr>
                <w:rFonts w:hint="eastAsia" w:ascii="仿宋_GB2312" w:eastAsia="仿宋_GB2312"/>
                <w:sz w:val="32"/>
                <w:szCs w:val="32"/>
              </w:rPr>
              <w:t>备注</w:t>
            </w:r>
          </w:p>
        </w:tc>
      </w:tr>
      <w:tr w14:paraId="79AF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0B89A01D">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仿宋_GB2312" w:eastAsia="仿宋_GB2312"/>
                <w:sz w:val="28"/>
                <w:szCs w:val="28"/>
              </w:rPr>
            </w:pPr>
            <w:r>
              <w:rPr>
                <w:rFonts w:hint="eastAsia" w:ascii="仿宋_GB2312" w:eastAsia="仿宋_GB2312"/>
                <w:sz w:val="28"/>
                <w:szCs w:val="28"/>
              </w:rPr>
              <w:t>价格评分</w:t>
            </w:r>
          </w:p>
        </w:tc>
        <w:tc>
          <w:tcPr>
            <w:tcW w:w="3118" w:type="dxa"/>
            <w:vAlign w:val="center"/>
          </w:tcPr>
          <w:p w14:paraId="15C5C4D6">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仿宋_GB2312" w:eastAsia="仿宋_GB2312"/>
                <w:sz w:val="28"/>
                <w:szCs w:val="28"/>
              </w:rPr>
            </w:pPr>
            <w:r>
              <w:rPr>
                <w:rFonts w:hint="eastAsia" w:ascii="仿宋_GB2312" w:eastAsia="仿宋_GB2312"/>
                <w:sz w:val="28"/>
                <w:szCs w:val="28"/>
                <w:lang w:eastAsia="zh-CN"/>
              </w:rPr>
              <w:t>打印耗材及维护服务</w:t>
            </w:r>
            <w:bookmarkStart w:id="1" w:name="_GoBack"/>
            <w:bookmarkEnd w:id="1"/>
            <w:r>
              <w:rPr>
                <w:rFonts w:hint="eastAsia" w:ascii="仿宋_GB2312" w:eastAsia="仿宋_GB2312"/>
                <w:sz w:val="28"/>
                <w:szCs w:val="28"/>
              </w:rPr>
              <w:t>报价</w:t>
            </w:r>
          </w:p>
        </w:tc>
        <w:tc>
          <w:tcPr>
            <w:tcW w:w="6662" w:type="dxa"/>
          </w:tcPr>
          <w:p w14:paraId="5478CDD5">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28"/>
                <w:szCs w:val="28"/>
                <w:lang w:eastAsia="zh-CN"/>
              </w:rPr>
            </w:pPr>
            <w:r>
              <w:rPr>
                <w:rFonts w:hint="eastAsia" w:ascii="仿宋_GB2312" w:eastAsia="仿宋_GB2312"/>
                <w:sz w:val="28"/>
                <w:szCs w:val="28"/>
                <w:lang w:eastAsia="zh-CN"/>
              </w:rPr>
              <w:t>按供应商报价从低至高排名得分。</w:t>
            </w:r>
          </w:p>
        </w:tc>
        <w:tc>
          <w:tcPr>
            <w:tcW w:w="992" w:type="dxa"/>
          </w:tcPr>
          <w:p w14:paraId="1FFA3561">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32"/>
                <w:szCs w:val="32"/>
              </w:rPr>
            </w:pPr>
          </w:p>
        </w:tc>
        <w:tc>
          <w:tcPr>
            <w:tcW w:w="883" w:type="dxa"/>
          </w:tcPr>
          <w:p w14:paraId="232A5670">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32"/>
                <w:szCs w:val="32"/>
              </w:rPr>
            </w:pPr>
          </w:p>
        </w:tc>
      </w:tr>
      <w:tr w14:paraId="3FC8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14:paraId="758FA4F6">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仿宋_GB2312" w:eastAsia="仿宋_GB2312"/>
                <w:sz w:val="28"/>
                <w:szCs w:val="28"/>
              </w:rPr>
            </w:pPr>
            <w:bookmarkStart w:id="0" w:name="OLE_LINK1" w:colFirst="2" w:colLast="3"/>
            <w:r>
              <w:rPr>
                <w:rFonts w:hint="eastAsia" w:ascii="仿宋_GB2312" w:eastAsia="仿宋_GB2312"/>
                <w:sz w:val="28"/>
                <w:szCs w:val="28"/>
              </w:rPr>
              <w:t>商务评分</w:t>
            </w:r>
          </w:p>
        </w:tc>
        <w:tc>
          <w:tcPr>
            <w:tcW w:w="3118" w:type="dxa"/>
            <w:vAlign w:val="center"/>
          </w:tcPr>
          <w:p w14:paraId="367E52FE">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仿宋_GB2312" w:eastAsia="仿宋_GB2312"/>
                <w:sz w:val="28"/>
                <w:szCs w:val="28"/>
              </w:rPr>
            </w:pPr>
            <w:r>
              <w:rPr>
                <w:rFonts w:hint="eastAsia" w:ascii="仿宋_GB2312" w:eastAsia="仿宋_GB2312"/>
                <w:sz w:val="28"/>
                <w:szCs w:val="28"/>
                <w:lang w:eastAsia="zh-CN"/>
              </w:rPr>
              <w:t>耗材及维护设备的</w:t>
            </w:r>
            <w:r>
              <w:rPr>
                <w:rFonts w:hint="eastAsia" w:ascii="仿宋_GB2312" w:eastAsia="仿宋_GB2312"/>
                <w:sz w:val="28"/>
                <w:szCs w:val="28"/>
              </w:rPr>
              <w:t>规模</w:t>
            </w:r>
          </w:p>
        </w:tc>
        <w:tc>
          <w:tcPr>
            <w:tcW w:w="6662" w:type="dxa"/>
          </w:tcPr>
          <w:p w14:paraId="6D6183E8">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28"/>
                <w:szCs w:val="28"/>
              </w:rPr>
            </w:pPr>
            <w:r>
              <w:rPr>
                <w:rFonts w:hint="eastAsia" w:ascii="仿宋_GB2312" w:eastAsia="仿宋_GB2312"/>
                <w:sz w:val="28"/>
                <w:szCs w:val="28"/>
                <w:lang w:eastAsia="zh-CN"/>
              </w:rPr>
              <w:t>按提供的耗材及维护设备配送项目打分。</w:t>
            </w:r>
          </w:p>
        </w:tc>
        <w:tc>
          <w:tcPr>
            <w:tcW w:w="992" w:type="dxa"/>
          </w:tcPr>
          <w:p w14:paraId="3A05DC40">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32"/>
                <w:szCs w:val="32"/>
              </w:rPr>
            </w:pPr>
          </w:p>
        </w:tc>
        <w:tc>
          <w:tcPr>
            <w:tcW w:w="883" w:type="dxa"/>
          </w:tcPr>
          <w:p w14:paraId="22D1F0A5">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32"/>
                <w:szCs w:val="32"/>
              </w:rPr>
            </w:pPr>
          </w:p>
        </w:tc>
      </w:tr>
      <w:bookmarkEnd w:id="0"/>
      <w:tr w14:paraId="39DC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0015F994">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仿宋_GB2312" w:eastAsia="仿宋_GB2312"/>
                <w:sz w:val="28"/>
                <w:szCs w:val="28"/>
              </w:rPr>
            </w:pPr>
          </w:p>
        </w:tc>
        <w:tc>
          <w:tcPr>
            <w:tcW w:w="3118" w:type="dxa"/>
            <w:vAlign w:val="center"/>
          </w:tcPr>
          <w:p w14:paraId="6725F79A">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仿宋_GB2312" w:eastAsia="仿宋_GB2312"/>
                <w:sz w:val="32"/>
                <w:szCs w:val="32"/>
              </w:rPr>
            </w:pPr>
            <w:r>
              <w:rPr>
                <w:rFonts w:hint="eastAsia" w:ascii="仿宋_GB2312" w:eastAsia="仿宋_GB2312"/>
                <w:sz w:val="32"/>
                <w:szCs w:val="32"/>
                <w:lang w:eastAsia="zh-CN"/>
              </w:rPr>
              <w:t>维护</w:t>
            </w:r>
            <w:r>
              <w:rPr>
                <w:rFonts w:hint="eastAsia" w:ascii="仿宋_GB2312" w:eastAsia="仿宋_GB2312"/>
                <w:sz w:val="32"/>
                <w:szCs w:val="32"/>
              </w:rPr>
              <w:t>服务方案合理性</w:t>
            </w:r>
          </w:p>
        </w:tc>
        <w:tc>
          <w:tcPr>
            <w:tcW w:w="6662" w:type="dxa"/>
          </w:tcPr>
          <w:p w14:paraId="08279DED">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28"/>
                <w:szCs w:val="28"/>
                <w:lang w:eastAsia="zh-CN"/>
              </w:rPr>
            </w:pPr>
            <w:r>
              <w:rPr>
                <w:rFonts w:hint="eastAsia" w:ascii="仿宋_GB2312" w:eastAsia="仿宋_GB2312"/>
                <w:sz w:val="28"/>
                <w:szCs w:val="28"/>
                <w:lang w:eastAsia="zh-CN"/>
              </w:rPr>
              <w:t>根据服务供应商提供的管理服务方案进行等级打分。</w:t>
            </w:r>
          </w:p>
        </w:tc>
        <w:tc>
          <w:tcPr>
            <w:tcW w:w="992" w:type="dxa"/>
          </w:tcPr>
          <w:p w14:paraId="01C1444C">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32"/>
                <w:szCs w:val="32"/>
              </w:rPr>
            </w:pPr>
          </w:p>
        </w:tc>
        <w:tc>
          <w:tcPr>
            <w:tcW w:w="883" w:type="dxa"/>
          </w:tcPr>
          <w:p w14:paraId="740EF847">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32"/>
                <w:szCs w:val="32"/>
              </w:rPr>
            </w:pPr>
          </w:p>
        </w:tc>
      </w:tr>
      <w:tr w14:paraId="5D35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14:paraId="4C91E901">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仿宋_GB2312" w:eastAsia="仿宋_GB2312"/>
                <w:sz w:val="28"/>
                <w:szCs w:val="28"/>
              </w:rPr>
            </w:pPr>
            <w:r>
              <w:rPr>
                <w:rFonts w:hint="eastAsia" w:ascii="仿宋_GB2312" w:eastAsia="仿宋_GB2312"/>
                <w:sz w:val="28"/>
                <w:szCs w:val="28"/>
              </w:rPr>
              <w:t>技术评分</w:t>
            </w:r>
          </w:p>
        </w:tc>
        <w:tc>
          <w:tcPr>
            <w:tcW w:w="3118" w:type="dxa"/>
            <w:vAlign w:val="center"/>
          </w:tcPr>
          <w:p w14:paraId="3FD898AD">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仿宋_GB2312" w:eastAsia="仿宋_GB2312"/>
                <w:sz w:val="28"/>
                <w:szCs w:val="28"/>
              </w:rPr>
            </w:pPr>
            <w:r>
              <w:rPr>
                <w:rFonts w:hint="eastAsia" w:ascii="仿宋_GB2312" w:eastAsia="仿宋_GB2312"/>
                <w:sz w:val="32"/>
                <w:szCs w:val="32"/>
              </w:rPr>
              <w:t>项目的制度建设情况</w:t>
            </w:r>
          </w:p>
        </w:tc>
        <w:tc>
          <w:tcPr>
            <w:tcW w:w="6662" w:type="dxa"/>
          </w:tcPr>
          <w:p w14:paraId="0D9E5040">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28"/>
                <w:szCs w:val="28"/>
              </w:rPr>
            </w:pPr>
            <w:r>
              <w:rPr>
                <w:rFonts w:hint="eastAsia" w:ascii="仿宋_GB2312" w:eastAsia="仿宋_GB2312"/>
                <w:sz w:val="28"/>
                <w:szCs w:val="28"/>
                <w:lang w:eastAsia="zh-CN"/>
              </w:rPr>
              <w:t>根据服务供应商提供的各类管理制度建设情况进行打分。</w:t>
            </w:r>
          </w:p>
        </w:tc>
        <w:tc>
          <w:tcPr>
            <w:tcW w:w="992" w:type="dxa"/>
          </w:tcPr>
          <w:p w14:paraId="45FF8AE6">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32"/>
                <w:szCs w:val="32"/>
              </w:rPr>
            </w:pPr>
          </w:p>
        </w:tc>
        <w:tc>
          <w:tcPr>
            <w:tcW w:w="883" w:type="dxa"/>
          </w:tcPr>
          <w:p w14:paraId="24B26239">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32"/>
                <w:szCs w:val="32"/>
              </w:rPr>
            </w:pPr>
          </w:p>
        </w:tc>
      </w:tr>
      <w:tr w14:paraId="0725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6D77CC7F">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仿宋_GB2312" w:eastAsia="仿宋_GB2312"/>
                <w:sz w:val="32"/>
                <w:szCs w:val="32"/>
              </w:rPr>
            </w:pPr>
          </w:p>
        </w:tc>
        <w:tc>
          <w:tcPr>
            <w:tcW w:w="3118" w:type="dxa"/>
            <w:vAlign w:val="center"/>
          </w:tcPr>
          <w:p w14:paraId="072208A8">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仿宋_GB2312" w:eastAsia="仿宋_GB2312"/>
                <w:sz w:val="32"/>
                <w:szCs w:val="32"/>
              </w:rPr>
            </w:pPr>
            <w:r>
              <w:rPr>
                <w:rFonts w:hint="eastAsia" w:ascii="仿宋_GB2312" w:eastAsia="仿宋_GB2312"/>
                <w:sz w:val="32"/>
                <w:szCs w:val="32"/>
              </w:rPr>
              <w:t>项目人员的岗位责任</w:t>
            </w:r>
          </w:p>
        </w:tc>
        <w:tc>
          <w:tcPr>
            <w:tcW w:w="6662" w:type="dxa"/>
          </w:tcPr>
          <w:p w14:paraId="70B6724B">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28"/>
                <w:szCs w:val="28"/>
                <w:lang w:eastAsia="zh-CN"/>
              </w:rPr>
            </w:pPr>
            <w:r>
              <w:rPr>
                <w:rFonts w:hint="eastAsia" w:ascii="仿宋_GB2312" w:eastAsia="仿宋_GB2312"/>
                <w:sz w:val="28"/>
                <w:szCs w:val="28"/>
                <w:lang w:eastAsia="zh-CN"/>
              </w:rPr>
              <w:t>根据服务供应商对项目配备的管理岗位以及岗位责任明细进行打分。</w:t>
            </w:r>
          </w:p>
        </w:tc>
        <w:tc>
          <w:tcPr>
            <w:tcW w:w="992" w:type="dxa"/>
          </w:tcPr>
          <w:p w14:paraId="19A0735B">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32"/>
                <w:szCs w:val="32"/>
              </w:rPr>
            </w:pPr>
          </w:p>
        </w:tc>
        <w:tc>
          <w:tcPr>
            <w:tcW w:w="883" w:type="dxa"/>
          </w:tcPr>
          <w:p w14:paraId="470A5CAF">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32"/>
                <w:szCs w:val="32"/>
              </w:rPr>
            </w:pPr>
          </w:p>
        </w:tc>
      </w:tr>
      <w:tr w14:paraId="1227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0CD0A6DB">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仿宋_GB2312" w:eastAsia="仿宋_GB2312"/>
                <w:sz w:val="32"/>
                <w:szCs w:val="32"/>
              </w:rPr>
            </w:pPr>
          </w:p>
        </w:tc>
        <w:tc>
          <w:tcPr>
            <w:tcW w:w="3118" w:type="dxa"/>
            <w:vAlign w:val="center"/>
          </w:tcPr>
          <w:p w14:paraId="3D4A1BE1">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仿宋_GB2312" w:eastAsia="仿宋_GB2312"/>
                <w:sz w:val="32"/>
                <w:szCs w:val="32"/>
              </w:rPr>
            </w:pPr>
            <w:r>
              <w:rPr>
                <w:rFonts w:hint="eastAsia" w:ascii="仿宋_GB2312" w:eastAsia="仿宋_GB2312"/>
                <w:sz w:val="28"/>
                <w:szCs w:val="28"/>
              </w:rPr>
              <w:t>项目</w:t>
            </w:r>
            <w:r>
              <w:rPr>
                <w:rFonts w:hint="eastAsia" w:ascii="仿宋_GB2312" w:eastAsia="仿宋_GB2312"/>
                <w:sz w:val="28"/>
                <w:szCs w:val="28"/>
                <w:lang w:eastAsia="zh-CN"/>
              </w:rPr>
              <w:t>维护</w:t>
            </w:r>
            <w:r>
              <w:rPr>
                <w:rFonts w:hint="eastAsia" w:ascii="仿宋_GB2312" w:eastAsia="仿宋_GB2312"/>
                <w:sz w:val="28"/>
                <w:szCs w:val="28"/>
              </w:rPr>
              <w:t>人员配置情况</w:t>
            </w:r>
          </w:p>
        </w:tc>
        <w:tc>
          <w:tcPr>
            <w:tcW w:w="6662" w:type="dxa"/>
          </w:tcPr>
          <w:p w14:paraId="121C6CBC">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28"/>
                <w:szCs w:val="28"/>
              </w:rPr>
            </w:pPr>
            <w:r>
              <w:rPr>
                <w:rFonts w:hint="eastAsia" w:ascii="仿宋_GB2312" w:eastAsia="仿宋_GB2312"/>
                <w:sz w:val="28"/>
                <w:szCs w:val="28"/>
              </w:rPr>
              <w:t>根据服务供应商提供的项目实施技术及售后服务人员情况表进行打分。</w:t>
            </w:r>
          </w:p>
        </w:tc>
        <w:tc>
          <w:tcPr>
            <w:tcW w:w="992" w:type="dxa"/>
          </w:tcPr>
          <w:p w14:paraId="2F684B07">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32"/>
                <w:szCs w:val="32"/>
              </w:rPr>
            </w:pPr>
          </w:p>
        </w:tc>
        <w:tc>
          <w:tcPr>
            <w:tcW w:w="883" w:type="dxa"/>
          </w:tcPr>
          <w:p w14:paraId="3A703324">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32"/>
                <w:szCs w:val="32"/>
              </w:rPr>
            </w:pPr>
          </w:p>
        </w:tc>
      </w:tr>
      <w:tr w14:paraId="2673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3E0EB543">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仿宋_GB2312" w:eastAsia="仿宋_GB2312"/>
                <w:sz w:val="32"/>
                <w:szCs w:val="32"/>
              </w:rPr>
            </w:pPr>
          </w:p>
        </w:tc>
        <w:tc>
          <w:tcPr>
            <w:tcW w:w="3118" w:type="dxa"/>
            <w:vAlign w:val="center"/>
          </w:tcPr>
          <w:p w14:paraId="2C04D6F2">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仿宋_GB2312" w:eastAsia="仿宋_GB2312"/>
                <w:sz w:val="32"/>
                <w:szCs w:val="32"/>
              </w:rPr>
            </w:pPr>
            <w:r>
              <w:rPr>
                <w:rFonts w:hint="eastAsia" w:ascii="仿宋_GB2312" w:eastAsia="仿宋_GB2312"/>
                <w:sz w:val="32"/>
                <w:szCs w:val="32"/>
              </w:rPr>
              <w:t>应急处置能力</w:t>
            </w:r>
          </w:p>
        </w:tc>
        <w:tc>
          <w:tcPr>
            <w:tcW w:w="6662" w:type="dxa"/>
          </w:tcPr>
          <w:p w14:paraId="019BF157">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28"/>
                <w:szCs w:val="28"/>
              </w:rPr>
            </w:pPr>
            <w:r>
              <w:rPr>
                <w:rFonts w:hint="eastAsia" w:ascii="仿宋_GB2312" w:eastAsia="仿宋_GB2312"/>
                <w:sz w:val="28"/>
                <w:szCs w:val="28"/>
              </w:rPr>
              <w:t>根据服务供应商提供的应急预案进行打分。</w:t>
            </w:r>
          </w:p>
        </w:tc>
        <w:tc>
          <w:tcPr>
            <w:tcW w:w="992" w:type="dxa"/>
          </w:tcPr>
          <w:p w14:paraId="60AF11E5">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32"/>
                <w:szCs w:val="32"/>
              </w:rPr>
            </w:pPr>
          </w:p>
        </w:tc>
        <w:tc>
          <w:tcPr>
            <w:tcW w:w="883" w:type="dxa"/>
          </w:tcPr>
          <w:p w14:paraId="540101C4">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32"/>
                <w:szCs w:val="32"/>
              </w:rPr>
            </w:pPr>
          </w:p>
        </w:tc>
      </w:tr>
      <w:tr w14:paraId="41F0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C5777CC">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仿宋_GB2312" w:eastAsia="仿宋_GB2312"/>
                <w:sz w:val="32"/>
                <w:szCs w:val="32"/>
              </w:rPr>
            </w:pPr>
            <w:r>
              <w:rPr>
                <w:rFonts w:hint="eastAsia" w:ascii="仿宋_GB2312" w:eastAsia="仿宋_GB2312"/>
                <w:sz w:val="32"/>
                <w:szCs w:val="32"/>
              </w:rPr>
              <w:t>综合得分</w:t>
            </w:r>
          </w:p>
        </w:tc>
        <w:tc>
          <w:tcPr>
            <w:tcW w:w="3118" w:type="dxa"/>
            <w:vAlign w:val="center"/>
          </w:tcPr>
          <w:p w14:paraId="63AF73AE">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仿宋_GB2312" w:eastAsia="仿宋_GB2312"/>
                <w:sz w:val="32"/>
                <w:szCs w:val="32"/>
              </w:rPr>
            </w:pPr>
          </w:p>
        </w:tc>
        <w:tc>
          <w:tcPr>
            <w:tcW w:w="6662" w:type="dxa"/>
          </w:tcPr>
          <w:p w14:paraId="628263AF">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32"/>
                <w:szCs w:val="32"/>
              </w:rPr>
            </w:pPr>
          </w:p>
        </w:tc>
        <w:tc>
          <w:tcPr>
            <w:tcW w:w="992" w:type="dxa"/>
          </w:tcPr>
          <w:p w14:paraId="735DB2FB">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32"/>
                <w:szCs w:val="32"/>
              </w:rPr>
            </w:pPr>
          </w:p>
        </w:tc>
        <w:tc>
          <w:tcPr>
            <w:tcW w:w="883" w:type="dxa"/>
          </w:tcPr>
          <w:p w14:paraId="4D8E3B17">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32"/>
                <w:szCs w:val="32"/>
              </w:rPr>
            </w:pPr>
          </w:p>
        </w:tc>
      </w:tr>
    </w:tbl>
    <w:p w14:paraId="14F95F02">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32"/>
          <w:szCs w:val="32"/>
        </w:rPr>
      </w:pPr>
      <w:r>
        <w:rPr>
          <w:rFonts w:hint="eastAsia" w:ascii="仿宋_GB2312" w:eastAsia="仿宋_GB2312"/>
          <w:sz w:val="32"/>
          <w:szCs w:val="32"/>
        </w:rPr>
        <w:t>评</w:t>
      </w:r>
      <w:r>
        <w:rPr>
          <w:rFonts w:hint="eastAsia" w:ascii="仿宋_GB2312" w:eastAsia="仿宋_GB2312"/>
          <w:sz w:val="32"/>
          <w:szCs w:val="32"/>
          <w:lang w:eastAsia="zh-CN"/>
        </w:rPr>
        <w:t>分人员</w:t>
      </w:r>
      <w:r>
        <w:rPr>
          <w:rFonts w:hint="eastAsia" w:ascii="仿宋_GB2312" w:eastAsia="仿宋_GB2312"/>
          <w:sz w:val="32"/>
          <w:szCs w:val="32"/>
        </w:rPr>
        <w:t xml:space="preserve">签名：                                     </w:t>
      </w:r>
      <w:r>
        <w:rPr>
          <w:rFonts w:hint="eastAsia" w:ascii="仿宋_GB2312" w:eastAsia="仿宋_GB2312"/>
          <w:sz w:val="32"/>
          <w:szCs w:val="32"/>
          <w:lang w:val="en-US" w:eastAsia="zh-CN"/>
        </w:rPr>
        <w:t xml:space="preserve">          </w:t>
      </w:r>
      <w:r>
        <w:rPr>
          <w:rFonts w:hint="eastAsia" w:ascii="仿宋_GB2312" w:eastAsia="仿宋_GB2312"/>
          <w:sz w:val="32"/>
          <w:szCs w:val="32"/>
        </w:rPr>
        <w:t>日期：202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577830"/>
    <w:rsid w:val="0F4144E9"/>
    <w:rsid w:val="16E83A56"/>
    <w:rsid w:val="1997552E"/>
    <w:rsid w:val="2298698C"/>
    <w:rsid w:val="3C577830"/>
    <w:rsid w:val="3F9D313B"/>
    <w:rsid w:val="4799120E"/>
    <w:rsid w:val="492659B2"/>
    <w:rsid w:val="5AD251A8"/>
    <w:rsid w:val="5AE73D2E"/>
    <w:rsid w:val="69AE21F7"/>
    <w:rsid w:val="6D6F7773"/>
    <w:rsid w:val="714A6D60"/>
    <w:rsid w:val="73EF2A36"/>
    <w:rsid w:val="77FD4BAD"/>
    <w:rsid w:val="7B08192B"/>
    <w:rsid w:val="BEFF4B5D"/>
    <w:rsid w:val="DFAD09D6"/>
    <w:rsid w:val="E7FFD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中山市商务局</Company>
  <Pages>2</Pages>
  <Words>0</Words>
  <Characters>0</Characters>
  <Lines>0</Lines>
  <Paragraphs>0</Paragraphs>
  <TotalTime>31</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2020-12-17T10:24:00Z</dcterms:created>
  <dc:creator>周振刚</dc:creator>
  <cp:lastModifiedBy>刘嘉瑜</cp:lastModifiedBy>
  <cp:lastPrinted>2022-03-09T12:09:00Z</cp:lastPrinted>
  <dcterms:modified xsi:type="dcterms:W3CDTF">2024-12-20T02:24:34Z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722C2DDC85074371BE0A76584E25FC1A</vt:lpwstr>
  </property>
</Properties>
</file>