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B0" w:rsidRDefault="002A57B0" w:rsidP="002A57B0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2A57B0" w:rsidRDefault="002A57B0" w:rsidP="002A57B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中小企业声明函</w:t>
      </w:r>
    </w:p>
    <w:p w:rsidR="002A57B0" w:rsidRDefault="002A57B0" w:rsidP="002A57B0">
      <w:pPr>
        <w:rPr>
          <w:rFonts w:ascii="宋体" w:hAnsi="宋体" w:cs="宋体"/>
          <w:sz w:val="24"/>
        </w:rPr>
      </w:pPr>
    </w:p>
    <w:p w:rsidR="002A57B0" w:rsidRDefault="002A57B0" w:rsidP="002A57B0">
      <w:pPr>
        <w:snapToGrid w:val="0"/>
        <w:spacing w:line="336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本公司郑重声明，根据</w:t>
      </w:r>
      <w:r>
        <w:rPr>
          <w:rFonts w:ascii="宋体" w:hAnsi="宋体" w:cs="宋体" w:hint="eastAsia"/>
          <w:sz w:val="28"/>
          <w:szCs w:val="28"/>
        </w:rPr>
        <w:t>《政府采购促进中小企业发展管理办法》（财库[2020]46号）、《中山市关于进一步优化政府采购营商环境若干措施》（中财采购[2022]9号）</w:t>
      </w:r>
      <w:r>
        <w:rPr>
          <w:rFonts w:ascii="宋体" w:hAnsi="宋体" w:cs="宋体"/>
          <w:sz w:val="28"/>
          <w:szCs w:val="28"/>
        </w:rPr>
        <w:t>的规定，本公</w:t>
      </w:r>
      <w:r>
        <w:rPr>
          <w:rFonts w:ascii="宋体" w:hAnsi="宋体" w:cs="宋体" w:hint="eastAsia"/>
          <w:sz w:val="28"/>
          <w:szCs w:val="28"/>
        </w:rPr>
        <w:t>司参加中山市坦洲人民医院（中山市中西医结合医院）工会会员2025年春节慰问品</w:t>
      </w:r>
      <w:r>
        <w:rPr>
          <w:rFonts w:ascii="宋体" w:hAnsi="宋体" w:cs="宋体"/>
          <w:sz w:val="28"/>
          <w:szCs w:val="28"/>
        </w:rPr>
        <w:t>采购</w:t>
      </w:r>
      <w:r>
        <w:rPr>
          <w:rFonts w:ascii="宋体" w:hAnsi="宋体" w:cs="宋体" w:hint="eastAsia"/>
          <w:sz w:val="28"/>
          <w:szCs w:val="28"/>
        </w:rPr>
        <w:t>项目</w:t>
      </w:r>
      <w:r>
        <w:rPr>
          <w:rFonts w:ascii="宋体" w:hAnsi="宋体" w:cs="宋体"/>
          <w:sz w:val="28"/>
          <w:szCs w:val="28"/>
        </w:rPr>
        <w:t xml:space="preserve">，相关企业的具体情况如下： </w:t>
      </w:r>
    </w:p>
    <w:p w:rsidR="002A57B0" w:rsidRDefault="002A57B0" w:rsidP="002A57B0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该项目</w:t>
      </w:r>
      <w:r>
        <w:rPr>
          <w:rFonts w:ascii="宋体" w:hAnsi="宋体" w:cs="宋体"/>
          <w:sz w:val="28"/>
          <w:szCs w:val="28"/>
        </w:rPr>
        <w:t>属于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/>
          <w:sz w:val="28"/>
          <w:szCs w:val="28"/>
        </w:rPr>
        <w:t>行业；</w:t>
      </w:r>
      <w:r>
        <w:rPr>
          <w:rFonts w:ascii="宋体" w:hAnsi="宋体" w:cs="宋体" w:hint="eastAsia"/>
          <w:sz w:val="28"/>
          <w:szCs w:val="28"/>
        </w:rPr>
        <w:t>供应商</w:t>
      </w:r>
      <w:r>
        <w:rPr>
          <w:rFonts w:ascii="宋体" w:hAnsi="宋体" w:cs="宋体"/>
          <w:sz w:val="28"/>
          <w:szCs w:val="28"/>
        </w:rPr>
        <w:t>为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cs="宋体"/>
          <w:sz w:val="28"/>
          <w:szCs w:val="28"/>
        </w:rPr>
        <w:t>，从业人员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cs="宋体"/>
          <w:sz w:val="28"/>
          <w:szCs w:val="28"/>
        </w:rPr>
        <w:t>人，营业收入为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/>
          <w:sz w:val="28"/>
          <w:szCs w:val="28"/>
        </w:rPr>
        <w:t>万元，资产总额为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cs="宋体"/>
          <w:sz w:val="28"/>
          <w:szCs w:val="28"/>
        </w:rPr>
        <w:t>万元</w:t>
      </w:r>
      <w:r>
        <w:rPr>
          <w:rFonts w:ascii="宋体" w:hAnsi="宋体" w:cs="宋体"/>
          <w:sz w:val="28"/>
          <w:szCs w:val="28"/>
          <w:vertAlign w:val="superscript"/>
        </w:rPr>
        <w:t>1</w:t>
      </w:r>
      <w:r>
        <w:rPr>
          <w:rFonts w:ascii="宋体" w:hAnsi="宋体" w:cs="宋体"/>
          <w:sz w:val="28"/>
          <w:szCs w:val="28"/>
        </w:rPr>
        <w:t>，属于（中型企业</w:t>
      </w:r>
      <w:r>
        <w:rPr>
          <w:rFonts w:ascii="宋体" w:hAnsi="宋体" w:cs="宋体"/>
          <w:sz w:val="28"/>
          <w:szCs w:val="28"/>
        </w:rPr>
        <w:sym w:font="Wingdings 2" w:char="00A3"/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>小型企业</w:t>
      </w:r>
      <w:r>
        <w:rPr>
          <w:rFonts w:ascii="宋体" w:hAnsi="宋体" w:cs="宋体"/>
          <w:sz w:val="28"/>
          <w:szCs w:val="28"/>
        </w:rPr>
        <w:sym w:font="Wingdings 2" w:char="00A3"/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>微型企业</w:t>
      </w:r>
      <w:r>
        <w:rPr>
          <w:rFonts w:ascii="宋体" w:hAnsi="宋体" w:cs="宋体"/>
          <w:sz w:val="28"/>
          <w:szCs w:val="28"/>
        </w:rPr>
        <w:sym w:font="Wingdings 2" w:char="00A3"/>
      </w:r>
      <w:r>
        <w:rPr>
          <w:rFonts w:ascii="宋体" w:hAnsi="宋体" w:cs="宋体"/>
          <w:sz w:val="28"/>
          <w:szCs w:val="28"/>
        </w:rPr>
        <w:t>），不属于大企业的分支机构，不存在控股股东为大企业的情形，也不存在与大企业的负责人为同一人的情形。</w:t>
      </w:r>
    </w:p>
    <w:p w:rsidR="002A57B0" w:rsidRDefault="002A57B0" w:rsidP="002A57B0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本企业对上述声明内容的真实性负责。如有虚假，将依法承担相应责任。 </w:t>
      </w:r>
    </w:p>
    <w:p w:rsidR="002A57B0" w:rsidRDefault="002A57B0" w:rsidP="002A57B0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2A57B0" w:rsidRDefault="002A57B0" w:rsidP="002A57B0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2A57B0" w:rsidRDefault="002A57B0" w:rsidP="002A57B0">
      <w:pPr>
        <w:ind w:firstLineChars="1600" w:firstLine="448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企业名称（盖章）：</w:t>
      </w:r>
    </w:p>
    <w:p w:rsidR="002A57B0" w:rsidRDefault="002A57B0" w:rsidP="002A57B0">
      <w:pPr>
        <w:ind w:firstLineChars="1600" w:firstLine="448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日期：</w:t>
      </w:r>
    </w:p>
    <w:p w:rsidR="002A57B0" w:rsidRDefault="002A57B0" w:rsidP="002A57B0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2A57B0" w:rsidRDefault="002A57B0" w:rsidP="002A57B0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从业人员、营业收入、资产总额填报上一年度数据，无上一年度数据的新成立企业可不填报。</w:t>
      </w:r>
    </w:p>
    <w:p w:rsidR="0053161B" w:rsidRPr="002A57B0" w:rsidRDefault="0053161B" w:rsidP="002A57B0"/>
    <w:sectPr w:rsidR="0053161B" w:rsidRPr="002A57B0" w:rsidSect="00531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U5YjJkNzhkMzlkZDVmZjg1ZDM3ZTgzNDdhMDIwOGEifQ=="/>
  </w:docVars>
  <w:rsids>
    <w:rsidRoot w:val="5DB343C2"/>
    <w:rsid w:val="002A57B0"/>
    <w:rsid w:val="0053161B"/>
    <w:rsid w:val="13DD2FA0"/>
    <w:rsid w:val="199E1ABC"/>
    <w:rsid w:val="238654E1"/>
    <w:rsid w:val="2ABE570C"/>
    <w:rsid w:val="356B319A"/>
    <w:rsid w:val="3A9C7A80"/>
    <w:rsid w:val="410575A6"/>
    <w:rsid w:val="51571CA1"/>
    <w:rsid w:val="54CC5B55"/>
    <w:rsid w:val="57F969B0"/>
    <w:rsid w:val="5C8B7C8C"/>
    <w:rsid w:val="5CC87819"/>
    <w:rsid w:val="5DB343C2"/>
    <w:rsid w:val="7B89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53161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53161B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般若波罗蜜</dc:creator>
  <cp:lastModifiedBy>xbany</cp:lastModifiedBy>
  <cp:revision>2</cp:revision>
  <dcterms:created xsi:type="dcterms:W3CDTF">2024-04-18T00:41:00Z</dcterms:created>
  <dcterms:modified xsi:type="dcterms:W3CDTF">2024-11-25T13:27:00Z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75F9C7FF5CE249C59964D8F7B6DA358D_11</vt:lpwstr>
  </property>
</Properties>
</file>