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5E40D">
      <w:pPr>
        <w:numPr>
          <w:ilvl w:val="0"/>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w:t>
      </w:r>
    </w:p>
    <w:p w14:paraId="0245329D">
      <w:pPr>
        <w:numPr>
          <w:ilvl w:val="0"/>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中山市阜沙镇基层公共就业创业服务岗位人员发放公共就业服务岗位补贴公示名单</w:t>
      </w:r>
    </w:p>
    <w:p w14:paraId="6AC9E4A7">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r>
        <w:rPr>
          <w:rFonts w:hint="eastAsia" w:ascii="宋体" w:hAnsi="宋体" w:eastAsia="宋体" w:cs="宋体"/>
          <w:b/>
          <w:bCs/>
          <w:spacing w:val="10"/>
          <w:sz w:val="32"/>
          <w:szCs w:val="32"/>
          <w:lang w:val="en-US" w:eastAsia="zh-CN"/>
        </w:rPr>
        <w:t>（2024年</w:t>
      </w:r>
      <w:r>
        <w:rPr>
          <w:rFonts w:hint="eastAsia" w:ascii="宋体" w:hAnsi="宋体" w:cs="宋体"/>
          <w:b/>
          <w:bCs/>
          <w:spacing w:val="10"/>
          <w:sz w:val="32"/>
          <w:szCs w:val="32"/>
          <w:lang w:val="en-US" w:eastAsia="zh-CN"/>
        </w:rPr>
        <w:t>12</w:t>
      </w:r>
      <w:r>
        <w:rPr>
          <w:rFonts w:hint="eastAsia" w:ascii="宋体" w:hAnsi="宋体" w:eastAsia="宋体" w:cs="宋体"/>
          <w:b/>
          <w:bCs/>
          <w:spacing w:val="10"/>
          <w:sz w:val="32"/>
          <w:szCs w:val="32"/>
          <w:lang w:val="en-US" w:eastAsia="zh-CN"/>
        </w:rPr>
        <w:t>月）</w:t>
      </w:r>
    </w:p>
    <w:tbl>
      <w:tblPr>
        <w:tblStyle w:val="2"/>
        <w:tblW w:w="139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74"/>
        <w:gridCol w:w="1039"/>
        <w:gridCol w:w="2094"/>
        <w:gridCol w:w="1560"/>
        <w:gridCol w:w="1146"/>
        <w:gridCol w:w="6611"/>
      </w:tblGrid>
      <w:tr w14:paraId="7C38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474" w:type="dxa"/>
            <w:tcBorders>
              <w:top w:val="single" w:color="auto" w:sz="4" w:space="0"/>
              <w:left w:val="single" w:color="auto" w:sz="4" w:space="0"/>
              <w:bottom w:val="single" w:color="auto" w:sz="4" w:space="0"/>
              <w:right w:val="single" w:color="auto" w:sz="4" w:space="0"/>
            </w:tcBorders>
            <w:vAlign w:val="center"/>
          </w:tcPr>
          <w:p w14:paraId="5DB91640">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1039" w:type="dxa"/>
            <w:tcBorders>
              <w:top w:val="single" w:color="auto" w:sz="4" w:space="0"/>
              <w:left w:val="single" w:color="auto" w:sz="4" w:space="0"/>
              <w:bottom w:val="single" w:color="auto" w:sz="4" w:space="0"/>
              <w:right w:val="single" w:color="auto" w:sz="4" w:space="0"/>
            </w:tcBorders>
            <w:vAlign w:val="center"/>
          </w:tcPr>
          <w:p w14:paraId="15766C92">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2094" w:type="dxa"/>
            <w:tcBorders>
              <w:top w:val="single" w:color="auto" w:sz="4" w:space="0"/>
              <w:left w:val="single" w:color="auto" w:sz="4" w:space="0"/>
              <w:bottom w:val="single" w:color="auto" w:sz="4" w:space="0"/>
              <w:right w:val="single" w:color="auto" w:sz="4" w:space="0"/>
            </w:tcBorders>
            <w:vAlign w:val="center"/>
          </w:tcPr>
          <w:p w14:paraId="6FDBED11">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身份证号码</w:t>
            </w:r>
          </w:p>
        </w:tc>
        <w:tc>
          <w:tcPr>
            <w:tcW w:w="1560" w:type="dxa"/>
            <w:tcBorders>
              <w:top w:val="single" w:color="auto" w:sz="4" w:space="0"/>
              <w:left w:val="single" w:color="auto" w:sz="4" w:space="0"/>
              <w:bottom w:val="single" w:color="auto" w:sz="4" w:space="0"/>
              <w:right w:val="single" w:color="auto" w:sz="4" w:space="0"/>
            </w:tcBorders>
            <w:vAlign w:val="center"/>
          </w:tcPr>
          <w:p w14:paraId="614E89D8">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1146" w:type="dxa"/>
            <w:tcBorders>
              <w:top w:val="single" w:color="auto" w:sz="4" w:space="0"/>
              <w:left w:val="single" w:color="auto" w:sz="4" w:space="0"/>
              <w:bottom w:val="single" w:color="auto" w:sz="4" w:space="0"/>
              <w:right w:val="single" w:color="auto" w:sz="4" w:space="0"/>
            </w:tcBorders>
            <w:vAlign w:val="center"/>
          </w:tcPr>
          <w:p w14:paraId="2B085B25">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14:paraId="53E9FE0F">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6611" w:type="dxa"/>
            <w:tcBorders>
              <w:top w:val="single" w:color="auto" w:sz="4" w:space="0"/>
              <w:left w:val="single" w:color="auto" w:sz="4" w:space="0"/>
              <w:bottom w:val="single" w:color="auto" w:sz="4" w:space="0"/>
              <w:right w:val="single" w:color="auto" w:sz="4" w:space="0"/>
            </w:tcBorders>
            <w:vAlign w:val="center"/>
          </w:tcPr>
          <w:p w14:paraId="69C667E0">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14:paraId="5937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474" w:type="dxa"/>
            <w:tcBorders>
              <w:top w:val="single" w:color="auto" w:sz="4" w:space="0"/>
              <w:left w:val="single" w:color="auto" w:sz="4" w:space="0"/>
              <w:bottom w:val="single" w:color="auto" w:sz="4" w:space="0"/>
              <w:right w:val="single" w:color="auto" w:sz="4" w:space="0"/>
            </w:tcBorders>
            <w:vAlign w:val="center"/>
          </w:tcPr>
          <w:p w14:paraId="080CB3AB">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2024年</w:t>
            </w:r>
            <w:r>
              <w:rPr>
                <w:rFonts w:hint="eastAsia" w:ascii="宋体" w:hAnsi="宋体" w:cs="宋体"/>
                <w:i w:val="0"/>
                <w:color w:val="000000"/>
                <w:kern w:val="0"/>
                <w:sz w:val="22"/>
                <w:szCs w:val="22"/>
                <w:u w:val="none"/>
                <w:lang w:val="en-US" w:eastAsia="zh-CN" w:bidi="ar-SA"/>
              </w:rPr>
              <w:t>11</w:t>
            </w:r>
            <w:r>
              <w:rPr>
                <w:rFonts w:hint="eastAsia" w:ascii="宋体" w:hAnsi="宋体" w:eastAsia="宋体" w:cs="宋体"/>
                <w:i w:val="0"/>
                <w:color w:val="000000"/>
                <w:kern w:val="0"/>
                <w:sz w:val="22"/>
                <w:szCs w:val="22"/>
                <w:u w:val="none"/>
                <w:lang w:val="en-US" w:eastAsia="zh-CN" w:bidi="ar-SA"/>
              </w:rPr>
              <w:t>月</w:t>
            </w:r>
          </w:p>
        </w:tc>
        <w:tc>
          <w:tcPr>
            <w:tcW w:w="1039" w:type="dxa"/>
            <w:tcBorders>
              <w:top w:val="single" w:color="auto" w:sz="4" w:space="0"/>
              <w:left w:val="single" w:color="auto" w:sz="4" w:space="0"/>
              <w:bottom w:val="single" w:color="auto" w:sz="4" w:space="0"/>
              <w:right w:val="single" w:color="auto" w:sz="4" w:space="0"/>
            </w:tcBorders>
            <w:vAlign w:val="center"/>
          </w:tcPr>
          <w:p w14:paraId="727F98AF">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cs="宋体"/>
                <w:i w:val="0"/>
                <w:color w:val="000000"/>
                <w:kern w:val="0"/>
                <w:sz w:val="22"/>
                <w:szCs w:val="22"/>
                <w:u w:val="none"/>
                <w:lang w:val="en-US" w:eastAsia="zh-CN" w:bidi="ar-SA"/>
              </w:rPr>
              <w:t>梁嘉豪</w:t>
            </w:r>
          </w:p>
        </w:tc>
        <w:tc>
          <w:tcPr>
            <w:tcW w:w="2094" w:type="dxa"/>
            <w:tcBorders>
              <w:top w:val="single" w:color="auto" w:sz="4" w:space="0"/>
              <w:left w:val="single" w:color="auto" w:sz="4" w:space="0"/>
              <w:bottom w:val="single" w:color="auto" w:sz="4" w:space="0"/>
              <w:right w:val="single" w:color="auto" w:sz="4" w:space="0"/>
            </w:tcBorders>
            <w:vAlign w:val="center"/>
          </w:tcPr>
          <w:p w14:paraId="2C586F8B">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w:t>
            </w:r>
            <w:r>
              <w:rPr>
                <w:rFonts w:hint="eastAsia" w:ascii="宋体" w:hAnsi="宋体" w:cs="宋体"/>
                <w:i w:val="0"/>
                <w:color w:val="000000"/>
                <w:kern w:val="0"/>
                <w:sz w:val="22"/>
                <w:szCs w:val="22"/>
                <w:u w:val="none"/>
                <w:lang w:val="en-US" w:eastAsia="zh-CN" w:bidi="ar-SA"/>
              </w:rPr>
              <w:t>2001</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*58</w:t>
            </w:r>
          </w:p>
        </w:tc>
        <w:tc>
          <w:tcPr>
            <w:tcW w:w="1560" w:type="dxa"/>
            <w:tcBorders>
              <w:top w:val="single" w:color="auto" w:sz="4" w:space="0"/>
              <w:left w:val="single" w:color="auto" w:sz="4" w:space="0"/>
              <w:bottom w:val="single" w:color="auto" w:sz="4" w:space="0"/>
              <w:right w:val="single" w:color="auto" w:sz="4" w:space="0"/>
            </w:tcBorders>
            <w:vAlign w:val="center"/>
          </w:tcPr>
          <w:p w14:paraId="2163678F">
            <w:pPr>
              <w:jc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lang w:val="en-US" w:eastAsia="zh-CN"/>
              </w:rPr>
              <w:t>20</w:t>
            </w:r>
            <w:r>
              <w:rPr>
                <w:rFonts w:hint="eastAsia" w:ascii="宋体" w:hAnsi="宋体" w:cs="宋体"/>
                <w:lang w:val="en-US" w:eastAsia="zh-CN"/>
              </w:rPr>
              <w:t>23年11月基本就业补贴</w:t>
            </w:r>
          </w:p>
        </w:tc>
        <w:tc>
          <w:tcPr>
            <w:tcW w:w="1146" w:type="dxa"/>
            <w:tcBorders>
              <w:top w:val="single" w:color="auto" w:sz="4" w:space="0"/>
              <w:left w:val="single" w:color="auto" w:sz="4" w:space="0"/>
              <w:bottom w:val="single" w:color="auto" w:sz="4" w:space="0"/>
              <w:right w:val="single" w:color="auto" w:sz="4" w:space="0"/>
            </w:tcBorders>
            <w:vAlign w:val="center"/>
          </w:tcPr>
          <w:p w14:paraId="4CD274AD">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cs="宋体"/>
                <w:i w:val="0"/>
                <w:color w:val="000000"/>
                <w:kern w:val="0"/>
                <w:sz w:val="22"/>
                <w:szCs w:val="22"/>
                <w:u w:val="none"/>
                <w:lang w:val="en-US" w:eastAsia="zh-CN" w:bidi="ar-SA"/>
              </w:rPr>
              <w:t>2997.52</w:t>
            </w:r>
          </w:p>
        </w:tc>
        <w:tc>
          <w:tcPr>
            <w:tcW w:w="6611" w:type="dxa"/>
            <w:tcBorders>
              <w:top w:val="single" w:color="auto" w:sz="4" w:space="0"/>
              <w:left w:val="single" w:color="auto" w:sz="4" w:space="0"/>
              <w:bottom w:val="single" w:color="auto" w:sz="4" w:space="0"/>
              <w:right w:val="single" w:color="auto" w:sz="4" w:space="0"/>
            </w:tcBorders>
            <w:shd w:val="clear" w:color="auto" w:fill="auto"/>
            <w:vAlign w:val="center"/>
          </w:tcPr>
          <w:p w14:paraId="6F91E776">
            <w:pPr>
              <w:jc w:val="center"/>
              <w:rPr>
                <w:rFonts w:hint="eastAsia" w:ascii="宋体" w:hAnsi="宋体" w:eastAsia="宋体" w:cs="宋体"/>
                <w:kern w:val="2"/>
                <w:sz w:val="21"/>
                <w:szCs w:val="24"/>
                <w:lang w:val="en-US" w:eastAsia="zh-CN" w:bidi="ar-SA"/>
              </w:rPr>
            </w:pPr>
            <w:r>
              <w:rPr>
                <w:rFonts w:hint="eastAsia" w:ascii="宋体" w:hAnsi="宋体" w:cs="宋体"/>
                <w:highlight w:val="none"/>
                <w:lang w:val="en-US" w:eastAsia="zh-CN"/>
              </w:rPr>
              <w:t>11</w:t>
            </w:r>
            <w:r>
              <w:rPr>
                <w:rFonts w:hint="eastAsia" w:ascii="宋体" w:hAnsi="宋体" w:eastAsia="宋体" w:cs="宋体"/>
                <w:highlight w:val="none"/>
                <w:lang w:val="en-US" w:eastAsia="zh-CN"/>
              </w:rPr>
              <w:t>月应发</w:t>
            </w:r>
            <w:r>
              <w:rPr>
                <w:rFonts w:hint="eastAsia" w:ascii="宋体" w:hAnsi="宋体" w:cs="宋体"/>
                <w:highlight w:val="none"/>
                <w:lang w:val="en-US" w:eastAsia="zh-CN"/>
              </w:rPr>
              <w:t>就业补贴3800</w:t>
            </w:r>
            <w:r>
              <w:rPr>
                <w:rFonts w:hint="eastAsia" w:ascii="宋体" w:hAnsi="宋体" w:eastAsia="宋体" w:cs="宋体"/>
                <w:highlight w:val="none"/>
                <w:lang w:val="en-US" w:eastAsia="zh-CN"/>
              </w:rPr>
              <w:t>元，扣减个人缴纳社保</w:t>
            </w:r>
            <w:r>
              <w:rPr>
                <w:rFonts w:hint="eastAsia" w:ascii="宋体" w:hAnsi="宋体" w:cs="宋体"/>
                <w:highlight w:val="none"/>
                <w:lang w:val="en-US" w:eastAsia="zh-CN"/>
              </w:rPr>
              <w:t>452.48</w:t>
            </w:r>
            <w:r>
              <w:rPr>
                <w:rFonts w:hint="eastAsia" w:ascii="宋体" w:hAnsi="宋体" w:eastAsia="宋体" w:cs="宋体"/>
                <w:highlight w:val="none"/>
                <w:lang w:val="en-US" w:eastAsia="zh-CN"/>
              </w:rPr>
              <w:t>元、住房公积金</w:t>
            </w:r>
            <w:r>
              <w:rPr>
                <w:rFonts w:hint="eastAsia" w:ascii="宋体" w:hAnsi="宋体" w:cs="宋体"/>
                <w:highlight w:val="none"/>
                <w:lang w:val="en-US" w:eastAsia="zh-CN"/>
              </w:rPr>
              <w:t>350</w:t>
            </w:r>
            <w:r>
              <w:rPr>
                <w:rFonts w:hint="eastAsia" w:ascii="宋体" w:hAnsi="宋体" w:eastAsia="宋体" w:cs="宋体"/>
                <w:highlight w:val="none"/>
                <w:lang w:val="en-US" w:eastAsia="zh-CN"/>
              </w:rPr>
              <w:t>元后发放</w:t>
            </w:r>
          </w:p>
        </w:tc>
      </w:tr>
      <w:tr w14:paraId="21A1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9" w:hRule="atLeast"/>
        </w:trPr>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5D96EABA">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2024年</w:t>
            </w:r>
            <w:r>
              <w:rPr>
                <w:rFonts w:hint="eastAsia" w:ascii="宋体" w:hAnsi="宋体" w:cs="宋体"/>
                <w:i w:val="0"/>
                <w:color w:val="000000"/>
                <w:kern w:val="0"/>
                <w:sz w:val="22"/>
                <w:szCs w:val="22"/>
                <w:u w:val="none"/>
                <w:lang w:val="en-US" w:eastAsia="zh-CN" w:bidi="ar-SA"/>
              </w:rPr>
              <w:t>11</w:t>
            </w:r>
            <w:r>
              <w:rPr>
                <w:rFonts w:hint="eastAsia" w:ascii="宋体" w:hAnsi="宋体" w:eastAsia="宋体" w:cs="宋体"/>
                <w:i w:val="0"/>
                <w:color w:val="000000"/>
                <w:kern w:val="0"/>
                <w:sz w:val="22"/>
                <w:szCs w:val="22"/>
                <w:u w:val="none"/>
                <w:lang w:val="en-US" w:eastAsia="zh-CN" w:bidi="ar-SA"/>
              </w:rPr>
              <w:t>月</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18A194B3">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cs="宋体"/>
                <w:i w:val="0"/>
                <w:color w:val="000000"/>
                <w:kern w:val="0"/>
                <w:sz w:val="22"/>
                <w:szCs w:val="22"/>
                <w:u w:val="none"/>
                <w:lang w:val="en-US" w:eastAsia="zh-CN" w:bidi="ar-SA"/>
              </w:rPr>
              <w:t>梁嘉豪</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14:paraId="39F0BF71">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w:t>
            </w:r>
            <w:r>
              <w:rPr>
                <w:rFonts w:hint="eastAsia" w:ascii="宋体" w:hAnsi="宋体" w:cs="宋体"/>
                <w:i w:val="0"/>
                <w:color w:val="000000"/>
                <w:kern w:val="0"/>
                <w:sz w:val="22"/>
                <w:szCs w:val="22"/>
                <w:u w:val="none"/>
                <w:lang w:val="en-US" w:eastAsia="zh-CN" w:bidi="ar-SA"/>
              </w:rPr>
              <w:t>2001</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*58</w:t>
            </w:r>
          </w:p>
        </w:tc>
        <w:tc>
          <w:tcPr>
            <w:tcW w:w="1560" w:type="dxa"/>
            <w:tcBorders>
              <w:top w:val="single" w:color="auto" w:sz="4" w:space="0"/>
              <w:left w:val="single" w:color="auto" w:sz="4" w:space="0"/>
              <w:bottom w:val="single" w:color="auto" w:sz="4" w:space="0"/>
              <w:right w:val="single" w:color="auto" w:sz="4" w:space="0"/>
            </w:tcBorders>
            <w:vAlign w:val="center"/>
          </w:tcPr>
          <w:p w14:paraId="4F4B3B2D">
            <w:pPr>
              <w:jc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lang w:val="en-US" w:eastAsia="zh-CN"/>
              </w:rPr>
              <w:t>202</w:t>
            </w:r>
            <w:r>
              <w:rPr>
                <w:rFonts w:hint="eastAsia" w:ascii="宋体" w:hAnsi="宋体" w:cs="宋体"/>
                <w:lang w:val="en-US" w:eastAsia="zh-CN"/>
              </w:rPr>
              <w:t>4</w:t>
            </w:r>
            <w:r>
              <w:rPr>
                <w:rFonts w:hint="eastAsia" w:ascii="宋体" w:hAnsi="宋体" w:eastAsia="宋体" w:cs="宋体"/>
                <w:lang w:val="en-US" w:eastAsia="zh-CN"/>
              </w:rPr>
              <w:t>年</w:t>
            </w:r>
            <w:r>
              <w:rPr>
                <w:rFonts w:hint="eastAsia" w:ascii="宋体" w:hAnsi="宋体" w:cs="宋体"/>
                <w:lang w:val="en-US" w:eastAsia="zh-CN"/>
              </w:rPr>
              <w:t>11</w:t>
            </w:r>
            <w:r>
              <w:rPr>
                <w:rFonts w:hint="eastAsia" w:ascii="宋体" w:hAnsi="宋体" w:eastAsia="宋体" w:cs="宋体"/>
                <w:lang w:val="en-US" w:eastAsia="zh-CN"/>
              </w:rPr>
              <w:t>月社会保险费（城镇企业职工基本养老保险、失业保险、工伤保险、职工基本医疗保险、生育保险）</w:t>
            </w:r>
          </w:p>
        </w:tc>
        <w:tc>
          <w:tcPr>
            <w:tcW w:w="1146" w:type="dxa"/>
            <w:tcBorders>
              <w:top w:val="single" w:color="auto" w:sz="4" w:space="0"/>
              <w:left w:val="single" w:color="auto" w:sz="4" w:space="0"/>
              <w:bottom w:val="single" w:color="auto" w:sz="4" w:space="0"/>
              <w:right w:val="single" w:color="auto" w:sz="4" w:space="0"/>
            </w:tcBorders>
            <w:vAlign w:val="center"/>
          </w:tcPr>
          <w:p w14:paraId="77C75A70">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cs="宋体"/>
                <w:i w:val="0"/>
                <w:color w:val="000000"/>
                <w:kern w:val="0"/>
                <w:sz w:val="22"/>
                <w:szCs w:val="22"/>
                <w:u w:val="none"/>
                <w:lang w:val="en-US" w:eastAsia="zh-CN" w:bidi="ar-SA"/>
              </w:rPr>
              <w:t>1387.56</w:t>
            </w:r>
          </w:p>
        </w:tc>
        <w:tc>
          <w:tcPr>
            <w:tcW w:w="6611" w:type="dxa"/>
            <w:tcBorders>
              <w:top w:val="single" w:color="auto" w:sz="4" w:space="0"/>
              <w:left w:val="single" w:color="auto" w:sz="4" w:space="0"/>
              <w:bottom w:val="single" w:color="auto" w:sz="4" w:space="0"/>
              <w:right w:val="single" w:color="auto" w:sz="4" w:space="0"/>
            </w:tcBorders>
            <w:shd w:val="clear" w:color="auto" w:fill="auto"/>
            <w:vAlign w:val="center"/>
          </w:tcPr>
          <w:p w14:paraId="2FB03A95">
            <w:pPr>
              <w:jc w:val="center"/>
              <w:rPr>
                <w:rFonts w:hint="eastAsia" w:ascii="宋体" w:hAnsi="宋体" w:eastAsia="宋体" w:cs="宋体"/>
                <w:kern w:val="2"/>
                <w:sz w:val="21"/>
                <w:szCs w:val="24"/>
                <w:lang w:val="en-US" w:eastAsia="zh-CN" w:bidi="ar-SA"/>
              </w:rPr>
            </w:pPr>
            <w:r>
              <w:rPr>
                <w:rFonts w:hint="eastAsia" w:ascii="宋体" w:hAnsi="宋体" w:eastAsia="宋体" w:cs="宋体"/>
                <w:highlight w:val="none"/>
                <w:lang w:eastAsia="zh-CN"/>
              </w:rPr>
              <w:t>其中：个人缴纳部分</w:t>
            </w:r>
            <w:r>
              <w:rPr>
                <w:rFonts w:hint="eastAsia" w:ascii="宋体" w:hAnsi="宋体" w:cs="宋体"/>
                <w:highlight w:val="none"/>
                <w:lang w:val="en-US" w:eastAsia="zh-CN"/>
              </w:rPr>
              <w:t>452.48</w:t>
            </w:r>
            <w:r>
              <w:rPr>
                <w:rFonts w:hint="eastAsia" w:ascii="宋体" w:hAnsi="宋体" w:eastAsia="宋体" w:cs="宋体"/>
                <w:highlight w:val="none"/>
                <w:lang w:val="en-US" w:eastAsia="zh-CN"/>
              </w:rPr>
              <w:t>元，单位缴纳部分</w:t>
            </w:r>
            <w:r>
              <w:rPr>
                <w:rFonts w:hint="eastAsia" w:ascii="宋体" w:hAnsi="宋体" w:cs="宋体"/>
                <w:highlight w:val="none"/>
                <w:lang w:val="en-US" w:eastAsia="zh-CN"/>
              </w:rPr>
              <w:t>935.08</w:t>
            </w:r>
            <w:r>
              <w:rPr>
                <w:rFonts w:hint="eastAsia" w:ascii="宋体" w:hAnsi="宋体" w:eastAsia="宋体" w:cs="宋体"/>
                <w:highlight w:val="none"/>
                <w:lang w:val="en-US" w:eastAsia="zh-CN"/>
              </w:rPr>
              <w:t>元</w:t>
            </w:r>
          </w:p>
        </w:tc>
      </w:tr>
      <w:tr w14:paraId="4840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782FCA0A">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2024年</w:t>
            </w:r>
            <w:r>
              <w:rPr>
                <w:rFonts w:hint="eastAsia" w:ascii="宋体" w:hAnsi="宋体" w:cs="宋体"/>
                <w:i w:val="0"/>
                <w:color w:val="000000"/>
                <w:kern w:val="0"/>
                <w:sz w:val="22"/>
                <w:szCs w:val="22"/>
                <w:u w:val="none"/>
                <w:lang w:val="en-US" w:eastAsia="zh-CN" w:bidi="ar-SA"/>
              </w:rPr>
              <w:t>11</w:t>
            </w:r>
            <w:r>
              <w:rPr>
                <w:rFonts w:hint="eastAsia" w:ascii="宋体" w:hAnsi="宋体" w:eastAsia="宋体" w:cs="宋体"/>
                <w:i w:val="0"/>
                <w:color w:val="000000"/>
                <w:kern w:val="0"/>
                <w:sz w:val="22"/>
                <w:szCs w:val="22"/>
                <w:u w:val="none"/>
                <w:lang w:val="en-US" w:eastAsia="zh-CN" w:bidi="ar-SA"/>
              </w:rPr>
              <w:t>月</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21F1AAA5">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cs="宋体"/>
                <w:i w:val="0"/>
                <w:color w:val="000000"/>
                <w:kern w:val="0"/>
                <w:sz w:val="22"/>
                <w:szCs w:val="22"/>
                <w:u w:val="none"/>
                <w:lang w:val="en-US" w:eastAsia="zh-CN" w:bidi="ar-SA"/>
              </w:rPr>
              <w:t>梁嘉豪</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14:paraId="27E410D3">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w:t>
            </w:r>
            <w:r>
              <w:rPr>
                <w:rFonts w:hint="eastAsia" w:ascii="宋体" w:hAnsi="宋体" w:cs="宋体"/>
                <w:i w:val="0"/>
                <w:color w:val="000000"/>
                <w:kern w:val="0"/>
                <w:sz w:val="22"/>
                <w:szCs w:val="22"/>
                <w:u w:val="none"/>
                <w:lang w:val="en-US" w:eastAsia="zh-CN" w:bidi="ar-SA"/>
              </w:rPr>
              <w:t>2001</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*58</w:t>
            </w:r>
          </w:p>
        </w:tc>
        <w:tc>
          <w:tcPr>
            <w:tcW w:w="1560" w:type="dxa"/>
            <w:tcBorders>
              <w:top w:val="single" w:color="auto" w:sz="4" w:space="0"/>
              <w:left w:val="single" w:color="auto" w:sz="4" w:space="0"/>
              <w:bottom w:val="single" w:color="auto" w:sz="4" w:space="0"/>
              <w:right w:val="single" w:color="auto" w:sz="4" w:space="0"/>
            </w:tcBorders>
            <w:vAlign w:val="center"/>
          </w:tcPr>
          <w:p w14:paraId="169FF09D">
            <w:pPr>
              <w:jc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lang w:val="en-US" w:eastAsia="zh-CN"/>
              </w:rPr>
              <w:t>202</w:t>
            </w:r>
            <w:r>
              <w:rPr>
                <w:rFonts w:hint="eastAsia" w:ascii="宋体" w:hAnsi="宋体" w:cs="宋体"/>
                <w:lang w:val="en-US" w:eastAsia="zh-CN"/>
              </w:rPr>
              <w:t>4</w:t>
            </w:r>
            <w:r>
              <w:rPr>
                <w:rFonts w:hint="eastAsia" w:ascii="宋体" w:hAnsi="宋体" w:eastAsia="宋体" w:cs="宋体"/>
                <w:lang w:val="en-US" w:eastAsia="zh-CN"/>
              </w:rPr>
              <w:t>年</w:t>
            </w:r>
            <w:r>
              <w:rPr>
                <w:rFonts w:hint="eastAsia" w:ascii="宋体" w:hAnsi="宋体" w:cs="宋体"/>
                <w:lang w:val="en-US" w:eastAsia="zh-CN"/>
              </w:rPr>
              <w:t>11</w:t>
            </w:r>
            <w:r>
              <w:rPr>
                <w:rFonts w:hint="eastAsia" w:ascii="宋体" w:hAnsi="宋体" w:eastAsia="宋体" w:cs="宋体"/>
                <w:lang w:val="en-US" w:eastAsia="zh-CN"/>
              </w:rPr>
              <w:t>月住房公积金</w:t>
            </w:r>
          </w:p>
        </w:tc>
        <w:tc>
          <w:tcPr>
            <w:tcW w:w="1146" w:type="dxa"/>
            <w:tcBorders>
              <w:top w:val="single" w:color="auto" w:sz="4" w:space="0"/>
              <w:left w:val="single" w:color="auto" w:sz="4" w:space="0"/>
              <w:bottom w:val="single" w:color="auto" w:sz="4" w:space="0"/>
              <w:right w:val="single" w:color="auto" w:sz="4" w:space="0"/>
            </w:tcBorders>
            <w:vAlign w:val="center"/>
          </w:tcPr>
          <w:p w14:paraId="6BF7F57D">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cs="宋体"/>
                <w:i w:val="0"/>
                <w:color w:val="000000"/>
                <w:kern w:val="0"/>
                <w:sz w:val="22"/>
                <w:szCs w:val="22"/>
                <w:u w:val="none"/>
                <w:lang w:val="en-US" w:eastAsia="zh-CN" w:bidi="ar-SA"/>
              </w:rPr>
              <w:t>700</w:t>
            </w:r>
          </w:p>
        </w:tc>
        <w:tc>
          <w:tcPr>
            <w:tcW w:w="6611" w:type="dxa"/>
            <w:tcBorders>
              <w:top w:val="single" w:color="auto" w:sz="4" w:space="0"/>
              <w:left w:val="single" w:color="auto" w:sz="4" w:space="0"/>
              <w:bottom w:val="single" w:color="auto" w:sz="4" w:space="0"/>
              <w:right w:val="single" w:color="auto" w:sz="4" w:space="0"/>
            </w:tcBorders>
            <w:shd w:val="clear" w:color="auto" w:fill="auto"/>
            <w:vAlign w:val="center"/>
          </w:tcPr>
          <w:p w14:paraId="30B42FDE">
            <w:pPr>
              <w:jc w:val="center"/>
              <w:rPr>
                <w:rFonts w:hint="eastAsia" w:ascii="宋体" w:hAnsi="宋体" w:eastAsia="宋体" w:cs="宋体"/>
                <w:kern w:val="2"/>
                <w:sz w:val="21"/>
                <w:szCs w:val="24"/>
                <w:lang w:val="en-US" w:eastAsia="zh-CN" w:bidi="ar-SA"/>
              </w:rPr>
            </w:pPr>
            <w:r>
              <w:rPr>
                <w:rFonts w:hint="eastAsia" w:ascii="宋体" w:hAnsi="宋体" w:eastAsia="宋体" w:cs="宋体"/>
                <w:lang w:eastAsia="zh-CN"/>
              </w:rPr>
              <w:t>其中：个人缴纳部分</w:t>
            </w:r>
            <w:r>
              <w:rPr>
                <w:rFonts w:hint="eastAsia" w:ascii="宋体" w:hAnsi="宋体" w:cs="宋体"/>
                <w:lang w:val="en-US" w:eastAsia="zh-CN"/>
              </w:rPr>
              <w:t>350</w:t>
            </w:r>
            <w:r>
              <w:rPr>
                <w:rFonts w:hint="eastAsia" w:ascii="宋体" w:hAnsi="宋体" w:eastAsia="宋体" w:cs="宋体"/>
                <w:lang w:val="en-US" w:eastAsia="zh-CN"/>
              </w:rPr>
              <w:t>元，单位缴纳部分</w:t>
            </w:r>
            <w:r>
              <w:rPr>
                <w:rFonts w:hint="eastAsia" w:ascii="宋体" w:hAnsi="宋体" w:cs="宋体"/>
                <w:lang w:val="en-US" w:eastAsia="zh-CN"/>
              </w:rPr>
              <w:t>350</w:t>
            </w:r>
            <w:r>
              <w:rPr>
                <w:rFonts w:hint="eastAsia" w:ascii="宋体" w:hAnsi="宋体" w:eastAsia="宋体" w:cs="宋体"/>
                <w:lang w:val="en-US" w:eastAsia="zh-CN"/>
              </w:rPr>
              <w:t>元</w:t>
            </w:r>
          </w:p>
        </w:tc>
      </w:tr>
      <w:tr w14:paraId="22208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rPr>
        <w:tc>
          <w:tcPr>
            <w:tcW w:w="616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94022B0">
            <w:pPr>
              <w:widowControl/>
              <w:jc w:val="center"/>
              <w:textAlignment w:val="center"/>
              <w:rPr>
                <w:rFonts w:hint="eastAsia" w:ascii="宋体" w:hAnsi="宋体" w:cs="宋体"/>
                <w:i w:val="0"/>
                <w:color w:val="000000"/>
                <w:kern w:val="0"/>
                <w:sz w:val="22"/>
                <w:szCs w:val="22"/>
                <w:u w:val="none"/>
                <w:lang w:val="en-US" w:eastAsia="zh-CN" w:bidi="ar-SA"/>
              </w:rPr>
            </w:pPr>
            <w:r>
              <w:rPr>
                <w:rFonts w:hint="eastAsia" w:ascii="宋体" w:hAnsi="宋体" w:cs="宋体"/>
                <w:i w:val="0"/>
                <w:color w:val="000000"/>
                <w:kern w:val="0"/>
                <w:sz w:val="22"/>
                <w:szCs w:val="22"/>
                <w:u w:val="none"/>
                <w:lang w:val="en-US" w:eastAsia="zh-CN" w:bidi="ar-SA"/>
              </w:rPr>
              <w:t>合计</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1AC72E9A">
            <w:pPr>
              <w:widowControl/>
              <w:jc w:val="center"/>
              <w:textAlignment w:val="center"/>
              <w:rPr>
                <w:rFonts w:hint="default" w:ascii="宋体" w:hAnsi="宋体" w:cs="宋体"/>
                <w:i w:val="0"/>
                <w:color w:val="000000"/>
                <w:kern w:val="0"/>
                <w:sz w:val="22"/>
                <w:szCs w:val="22"/>
                <w:u w:val="none"/>
                <w:lang w:val="en-US" w:eastAsia="zh-CN" w:bidi="ar-SA"/>
              </w:rPr>
            </w:pPr>
            <w:r>
              <w:rPr>
                <w:rFonts w:hint="eastAsia" w:ascii="宋体" w:hAnsi="宋体" w:cs="宋体"/>
                <w:i w:val="0"/>
                <w:color w:val="000000"/>
                <w:kern w:val="0"/>
                <w:sz w:val="22"/>
                <w:szCs w:val="22"/>
                <w:u w:val="none"/>
                <w:lang w:val="en-US" w:eastAsia="zh-CN" w:bidi="ar-SA"/>
              </w:rPr>
              <w:t>5085.08</w:t>
            </w:r>
            <w:bookmarkStart w:id="0" w:name="_GoBack"/>
            <w:bookmarkEnd w:id="0"/>
          </w:p>
        </w:tc>
        <w:tc>
          <w:tcPr>
            <w:tcW w:w="6611" w:type="dxa"/>
            <w:tcBorders>
              <w:top w:val="single" w:color="auto" w:sz="4" w:space="0"/>
              <w:left w:val="single" w:color="auto" w:sz="4" w:space="0"/>
              <w:bottom w:val="single" w:color="auto" w:sz="4" w:space="0"/>
              <w:right w:val="single" w:color="auto" w:sz="4" w:space="0"/>
            </w:tcBorders>
            <w:shd w:val="clear" w:color="auto" w:fill="auto"/>
            <w:vAlign w:val="center"/>
          </w:tcPr>
          <w:p w14:paraId="3527D4AF">
            <w:pPr>
              <w:jc w:val="center"/>
              <w:rPr>
                <w:rFonts w:hint="eastAsia" w:ascii="宋体" w:hAnsi="宋体" w:eastAsia="宋体" w:cs="宋体"/>
                <w:kern w:val="2"/>
                <w:sz w:val="21"/>
                <w:szCs w:val="24"/>
                <w:lang w:val="en-US" w:eastAsia="zh-CN" w:bidi="ar-SA"/>
              </w:rPr>
            </w:pPr>
          </w:p>
        </w:tc>
      </w:tr>
    </w:tbl>
    <w:p w14:paraId="48FBC427">
      <w:pPr>
        <w:numPr>
          <w:ilvl w:val="0"/>
          <w:numId w:val="0"/>
        </w:numPr>
        <w:spacing w:line="560" w:lineRule="atLeast"/>
        <w:ind w:leftChars="0"/>
        <w:jc w:val="both"/>
        <w:rPr>
          <w:rFonts w:hint="eastAsia" w:ascii="仿宋_GB2312" w:hAnsi="Times New Roman" w:eastAsia="仿宋_GB2312" w:cs="Times New Roman"/>
          <w:spacing w:val="10"/>
          <w:sz w:val="32"/>
          <w:szCs w:val="32"/>
          <w:lang w:val="en-US" w:eastAsia="zh-CN"/>
        </w:rPr>
      </w:pPr>
    </w:p>
    <w:sectPr>
      <w:pgSz w:w="16838" w:h="11906" w:orient="landscape"/>
      <w:pgMar w:top="1080" w:right="1440" w:bottom="108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Tg4N2U2OGYwN2ZjM2U3OWUwZDE1NmY0MzUxYjUyMjQifQ=="/>
  </w:docVars>
  <w:rsids>
    <w:rsidRoot w:val="40A72286"/>
    <w:rsid w:val="0F191FDE"/>
    <w:rsid w:val="10E61FD6"/>
    <w:rsid w:val="1BA87BE7"/>
    <w:rsid w:val="1CA97744"/>
    <w:rsid w:val="272741E4"/>
    <w:rsid w:val="32F039E3"/>
    <w:rsid w:val="3DFC0E98"/>
    <w:rsid w:val="40A72286"/>
    <w:rsid w:val="41E2446D"/>
    <w:rsid w:val="422215A7"/>
    <w:rsid w:val="719C5CBB"/>
    <w:rsid w:val="79815169"/>
    <w:rsid w:val="7E0834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653</Words>
  <Characters>830</Characters>
  <Lines>0</Lines>
  <Paragraphs>0</Paragraphs>
  <TotalTime>1</TotalTime>
  <ScaleCrop>false</ScaleCrop>
  <LinksUpToDate>false</LinksUpToDate>
  <CharactersWithSpaces>831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zuzzhuu</cp:lastModifiedBy>
  <cp:lastPrinted>2024-11-01T02:16:00Z</cp:lastPrinted>
  <dcterms:modified xsi:type="dcterms:W3CDTF">2024-11-29T10:26:04Z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1E97F019917A488296B19B33E84DF608_11</vt:lpwstr>
  </property>
</Properties>
</file>