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13A8C">
      <w:pPr>
        <w:spacing w:line="480" w:lineRule="auto"/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  <w:t>中山市坦洲人民医院</w:t>
      </w:r>
      <w:r>
        <w:rPr>
          <w:rFonts w:ascii="华文楷体" w:hAnsi="华文楷体" w:eastAsia="华文楷体"/>
          <w:b/>
          <w:sz w:val="48"/>
          <w:szCs w:val="48"/>
        </w:rPr>
        <w:t>服务项目</w:t>
      </w:r>
      <w:r>
        <w:rPr>
          <w:rFonts w:hint="eastAsia" w:ascii="华文楷体" w:hAnsi="华文楷体" w:eastAsia="华文楷体"/>
          <w:b/>
          <w:sz w:val="48"/>
          <w:szCs w:val="48"/>
        </w:rPr>
        <w:t>采购报名信息登记表</w:t>
      </w:r>
    </w:p>
    <w:p w14:paraId="1BB079FB">
      <w:pPr>
        <w:spacing w:line="48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423CA0F9">
      <w:pPr>
        <w:jc w:val="center"/>
        <w:rPr>
          <w:rFonts w:ascii="仿宋" w:hAnsi="仿宋" w:eastAsia="仿宋" w:cs="仿宋"/>
          <w:b/>
          <w:sz w:val="24"/>
        </w:rPr>
      </w:pPr>
    </w:p>
    <w:p w14:paraId="398DF75F">
      <w:pPr>
        <w:jc w:val="center"/>
        <w:rPr>
          <w:rFonts w:ascii="仿宋" w:hAnsi="仿宋" w:eastAsia="仿宋" w:cs="仿宋"/>
          <w:b/>
          <w:sz w:val="24"/>
        </w:rPr>
      </w:pPr>
    </w:p>
    <w:p w14:paraId="750D2BE9">
      <w:pPr>
        <w:spacing w:before="156" w:beforeLines="50" w:after="156" w:afterLines="50" w:line="420" w:lineRule="auto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1、项目名称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：</w:t>
      </w:r>
      <w:bookmarkStart w:id="0" w:name="_GoBack"/>
      <w:bookmarkEnd w:id="0"/>
    </w:p>
    <w:p w14:paraId="61B70749"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2、响应供应商公司名称：</w:t>
      </w:r>
    </w:p>
    <w:p w14:paraId="6AE1D7A8"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3、联系人：</w:t>
      </w:r>
    </w:p>
    <w:p w14:paraId="7E06C0AC"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4、联系方式：</w:t>
      </w:r>
    </w:p>
    <w:p w14:paraId="4997423D"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5、邮箱地址：</w:t>
      </w:r>
    </w:p>
    <w:p w14:paraId="35523D26">
      <w:pPr>
        <w:spacing w:before="156" w:beforeLines="50" w:after="156" w:afterLines="50" w:line="420" w:lineRule="auto"/>
        <w:rPr>
          <w:rFonts w:ascii="仿宋" w:hAnsi="仿宋" w:eastAsia="仿宋"/>
          <w:sz w:val="24"/>
        </w:rPr>
      </w:pPr>
    </w:p>
    <w:p w14:paraId="43B9C5B8">
      <w:pPr>
        <w:spacing w:before="156" w:beforeLines="50" w:after="156" w:afterLines="50" w:line="420" w:lineRule="auto"/>
        <w:jc w:val="center"/>
        <w:rPr>
          <w:rFonts w:ascii="仿宋" w:hAnsi="仿宋" w:eastAsia="仿宋" w:cs="仿宋"/>
          <w:b/>
          <w:sz w:val="24"/>
        </w:rPr>
      </w:pPr>
    </w:p>
    <w:p w14:paraId="4EEAEAC2">
      <w:pPr>
        <w:adjustRightInd w:val="0"/>
        <w:spacing w:before="156" w:beforeLines="50" w:after="156" w:afterLines="50" w:line="420" w:lineRule="auto"/>
        <w:jc w:val="center"/>
        <w:textAlignment w:val="baseline"/>
        <w:rPr>
          <w:rFonts w:ascii="仿宋" w:hAnsi="仿宋" w:eastAsia="仿宋"/>
          <w:bCs/>
          <w:sz w:val="24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                                   年   月   日</w:t>
      </w:r>
    </w:p>
    <w:p w14:paraId="5E9BF3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mZGZhOGMwMzkwOGQwMGZlMGRmNjhmM2YxNjQxYjkifQ=="/>
  </w:docVars>
  <w:rsids>
    <w:rsidRoot w:val="00142828"/>
    <w:rsid w:val="00142828"/>
    <w:rsid w:val="00364A77"/>
    <w:rsid w:val="003B748F"/>
    <w:rsid w:val="004D7F36"/>
    <w:rsid w:val="00C35B9C"/>
    <w:rsid w:val="00C7700E"/>
    <w:rsid w:val="00C90830"/>
    <w:rsid w:val="2F281913"/>
    <w:rsid w:val="3C1D0567"/>
    <w:rsid w:val="3DD078EE"/>
    <w:rsid w:val="485F1AD1"/>
    <w:rsid w:val="55F6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78</Characters>
  <Lines>1</Lines>
  <Paragraphs>1</Paragraphs>
  <TotalTime>2</TotalTime>
  <ScaleCrop>false</ScaleCrop>
  <LinksUpToDate>false</LinksUpToDate>
  <CharactersWithSpaces>120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2021-03-31T07:14:00Z</dcterms:created>
  <dc:creator>123</dc:creator>
  <cp:lastModifiedBy>LY9527</cp:lastModifiedBy>
  <dcterms:modified xsi:type="dcterms:W3CDTF">2024-08-13T03:20:13Z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25EDC6A1144D41F79F2701FF2C7D8DA5_12</vt:lpwstr>
  </property>
</Properties>
</file>