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2E1B4">
      <w:pPr>
        <w:keepNext w:val="0"/>
        <w:keepLines w:val="0"/>
        <w:pageBreakBefore w:val="0"/>
        <w:widowControl w:val="0"/>
        <w:kinsoku/>
        <w:wordWrap/>
        <w:overflowPunct/>
        <w:topLinePunct w:val="0"/>
        <w:autoSpaceDE/>
        <w:autoSpaceDN/>
        <w:bidi w:val="0"/>
        <w:adjustRightInd w:val="0"/>
        <w:snapToGrid w:val="0"/>
        <w:spacing w:line="336" w:lineRule="auto"/>
        <w:contextualSpacing/>
        <w:jc w:val="both"/>
        <w:textAlignment w:val="auto"/>
        <w:rPr>
          <w:rFonts w:hint="default" w:ascii="Times New Roman" w:hAnsi="Times New Roman" w:eastAsia="微软简标宋" w:cs="Times New Roman"/>
          <w:b w:val="0"/>
          <w:bCs w:val="0"/>
          <w:color w:val="auto"/>
          <w:spacing w:val="6"/>
          <w:w w:val="100"/>
          <w:kern w:val="32"/>
          <w:position w:val="0"/>
          <w:sz w:val="28"/>
          <w:szCs w:val="28"/>
          <w:lang w:val="en-US" w:eastAsia="zh-CN"/>
        </w:rPr>
      </w:pPr>
    </w:p>
    <w:p w14:paraId="2715A5B8">
      <w:pPr>
        <w:pStyle w:val="2"/>
        <w:rPr>
          <w:rFonts w:hint="default"/>
          <w:sz w:val="28"/>
          <w:szCs w:val="28"/>
          <w:lang w:val="en-US" w:eastAsia="zh-CN"/>
        </w:rPr>
      </w:pPr>
    </w:p>
    <w:p w14:paraId="30B78180">
      <w:pPr>
        <w:keepNext w:val="0"/>
        <w:keepLines w:val="0"/>
        <w:pageBreakBefore w:val="0"/>
        <w:widowControl w:val="0"/>
        <w:kinsoku/>
        <w:wordWrap/>
        <w:overflowPunct/>
        <w:topLinePunct w:val="0"/>
        <w:autoSpaceDE/>
        <w:autoSpaceDN/>
        <w:bidi w:val="0"/>
        <w:adjustRightInd w:val="0"/>
        <w:snapToGrid w:val="0"/>
        <w:spacing w:line="300" w:lineRule="auto"/>
        <w:ind w:right="0"/>
        <w:jc w:val="center"/>
        <w:textAlignment w:val="auto"/>
        <w:rPr>
          <w:rFonts w:hint="default" w:ascii="Times New Roman" w:hAnsi="Times New Roman" w:eastAsia="方正小标宋简体" w:cs="Times New Roman"/>
          <w:b w:val="0"/>
          <w:bCs w:val="0"/>
          <w:snapToGrid w:val="0"/>
          <w:color w:val="000000"/>
          <w:kern w:val="32"/>
          <w:sz w:val="44"/>
          <w:szCs w:val="44"/>
          <w:highlight w:val="none"/>
        </w:rPr>
      </w:pPr>
      <w:r>
        <w:rPr>
          <w:rFonts w:hint="default" w:ascii="Times New Roman" w:hAnsi="Times New Roman" w:eastAsia="方正小标宋简体" w:cs="Times New Roman"/>
          <w:b w:val="0"/>
          <w:bCs w:val="0"/>
          <w:snapToGrid w:val="0"/>
          <w:color w:val="000000"/>
          <w:kern w:val="32"/>
          <w:sz w:val="44"/>
          <w:szCs w:val="44"/>
          <w:highlight w:val="none"/>
        </w:rPr>
        <w:t>中共</w:t>
      </w:r>
      <w:r>
        <w:rPr>
          <w:rFonts w:hint="default" w:ascii="Times New Roman" w:hAnsi="Times New Roman" w:eastAsia="方正小标宋简体" w:cs="Times New Roman"/>
          <w:b w:val="0"/>
          <w:bCs w:val="0"/>
          <w:snapToGrid w:val="0"/>
          <w:color w:val="000000"/>
          <w:kern w:val="32"/>
          <w:sz w:val="44"/>
          <w:szCs w:val="44"/>
          <w:highlight w:val="none"/>
          <w:lang w:eastAsia="zh-CN"/>
        </w:rPr>
        <w:t>中山市</w:t>
      </w:r>
      <w:r>
        <w:rPr>
          <w:rFonts w:hint="default" w:ascii="Times New Roman" w:hAnsi="Times New Roman" w:eastAsia="方正小标宋简体" w:cs="Times New Roman"/>
          <w:b w:val="0"/>
          <w:bCs w:val="0"/>
          <w:snapToGrid w:val="0"/>
          <w:color w:val="000000"/>
          <w:kern w:val="32"/>
          <w:sz w:val="44"/>
          <w:szCs w:val="44"/>
          <w:highlight w:val="none"/>
        </w:rPr>
        <w:t>东区街道桥岗社区委员会关于</w:t>
      </w:r>
    </w:p>
    <w:p w14:paraId="68DCC6FE">
      <w:pPr>
        <w:keepNext w:val="0"/>
        <w:keepLines w:val="0"/>
        <w:pageBreakBefore w:val="0"/>
        <w:widowControl w:val="0"/>
        <w:kinsoku/>
        <w:wordWrap/>
        <w:overflowPunct/>
        <w:topLinePunct w:val="0"/>
        <w:autoSpaceDE/>
        <w:autoSpaceDN/>
        <w:bidi w:val="0"/>
        <w:adjustRightInd w:val="0"/>
        <w:snapToGrid w:val="0"/>
        <w:spacing w:line="300" w:lineRule="auto"/>
        <w:ind w:right="0"/>
        <w:jc w:val="center"/>
        <w:textAlignment w:val="auto"/>
        <w:rPr>
          <w:rFonts w:hint="default" w:ascii="Times New Roman" w:hAnsi="Times New Roman" w:eastAsia="方正小标宋简体" w:cs="Times New Roman"/>
          <w:b w:val="0"/>
          <w:bCs w:val="0"/>
          <w:snapToGrid w:val="0"/>
          <w:color w:val="000000"/>
          <w:kern w:val="32"/>
          <w:sz w:val="44"/>
          <w:szCs w:val="44"/>
          <w:highlight w:val="none"/>
        </w:rPr>
      </w:pPr>
      <w:r>
        <w:rPr>
          <w:rFonts w:hint="default" w:ascii="Times New Roman" w:hAnsi="Times New Roman" w:eastAsia="方正小标宋简体" w:cs="Times New Roman"/>
          <w:b w:val="0"/>
          <w:bCs w:val="0"/>
          <w:snapToGrid w:val="0"/>
          <w:color w:val="000000"/>
          <w:kern w:val="32"/>
          <w:sz w:val="44"/>
          <w:szCs w:val="44"/>
          <w:highlight w:val="none"/>
        </w:rPr>
        <w:t>十五届市委对村巡察整改进展情况的通报</w:t>
      </w:r>
    </w:p>
    <w:p w14:paraId="70B0C873">
      <w:pPr>
        <w:pStyle w:val="2"/>
        <w:rPr>
          <w:rFonts w:hint="default" w:ascii="Times New Roman" w:hAnsi="Times New Roman" w:cs="Times New Roman"/>
          <w:b w:val="0"/>
          <w:bCs w:val="0"/>
          <w:sz w:val="32"/>
          <w:szCs w:val="32"/>
          <w:lang w:val="en-US" w:eastAsia="zh-CN"/>
        </w:rPr>
      </w:pPr>
    </w:p>
    <w:p w14:paraId="1CD94FEA">
      <w:pPr>
        <w:pageBreakBefore w:val="0"/>
        <w:widowControl w:val="0"/>
        <w:tabs>
          <w:tab w:val="left" w:pos="735"/>
        </w:tabs>
        <w:kinsoku/>
        <w:wordWrap/>
        <w:overflowPunct/>
        <w:topLinePunct w:val="0"/>
        <w:autoSpaceDE/>
        <w:autoSpaceDN/>
        <w:bidi w:val="0"/>
        <w:adjustRightInd w:val="0"/>
        <w:snapToGrid w:val="0"/>
        <w:spacing w:line="336" w:lineRule="auto"/>
        <w:ind w:leftChars="0" w:firstLine="664" w:firstLineChars="200"/>
        <w:jc w:val="both"/>
        <w:textAlignment w:val="auto"/>
        <w:outlineLvl w:val="9"/>
        <w:rPr>
          <w:rFonts w:hint="default" w:ascii="Times New Roman" w:hAnsi="Times New Roman" w:eastAsia="仿宋_GB2312" w:cs="Times New Roman"/>
          <w:b w:val="0"/>
          <w:bCs w:val="0"/>
          <w:spacing w:val="6"/>
          <w:kern w:val="32"/>
          <w:sz w:val="32"/>
          <w:szCs w:val="32"/>
          <w:highlight w:val="none"/>
        </w:rPr>
      </w:pPr>
      <w:r>
        <w:rPr>
          <w:rFonts w:hint="default" w:ascii="Times New Roman" w:hAnsi="Times New Roman" w:eastAsia="仿宋_GB2312" w:cs="Times New Roman"/>
          <w:b w:val="0"/>
          <w:bCs w:val="0"/>
          <w:spacing w:val="6"/>
          <w:kern w:val="32"/>
          <w:sz w:val="32"/>
          <w:szCs w:val="32"/>
          <w:highlight w:val="none"/>
        </w:rPr>
        <w:t>根据市委统一部署，202</w:t>
      </w:r>
      <w:r>
        <w:rPr>
          <w:rFonts w:hint="default" w:ascii="Times New Roman" w:hAnsi="Times New Roman" w:eastAsia="仿宋_GB2312" w:cs="Times New Roman"/>
          <w:b w:val="0"/>
          <w:bCs w:val="0"/>
          <w:spacing w:val="6"/>
          <w:kern w:val="32"/>
          <w:sz w:val="32"/>
          <w:szCs w:val="32"/>
          <w:highlight w:val="none"/>
          <w:lang w:val="en-US" w:eastAsia="zh-CN"/>
        </w:rPr>
        <w:t>3</w:t>
      </w:r>
      <w:r>
        <w:rPr>
          <w:rFonts w:hint="default" w:ascii="Times New Roman" w:hAnsi="Times New Roman" w:eastAsia="仿宋_GB2312" w:cs="Times New Roman"/>
          <w:b w:val="0"/>
          <w:bCs w:val="0"/>
          <w:spacing w:val="6"/>
          <w:kern w:val="32"/>
          <w:sz w:val="32"/>
          <w:szCs w:val="32"/>
          <w:highlight w:val="none"/>
        </w:rPr>
        <w:t>年</w:t>
      </w:r>
      <w:r>
        <w:rPr>
          <w:rFonts w:hint="default" w:ascii="Times New Roman" w:hAnsi="Times New Roman" w:eastAsia="仿宋_GB2312" w:cs="Times New Roman"/>
          <w:b w:val="0"/>
          <w:bCs w:val="0"/>
          <w:spacing w:val="6"/>
          <w:kern w:val="32"/>
          <w:sz w:val="32"/>
          <w:szCs w:val="32"/>
          <w:highlight w:val="none"/>
          <w:lang w:val="en-US" w:eastAsia="zh-CN"/>
        </w:rPr>
        <w:t>10</w:t>
      </w:r>
      <w:r>
        <w:rPr>
          <w:rFonts w:hint="default" w:ascii="Times New Roman" w:hAnsi="Times New Roman" w:eastAsia="仿宋_GB2312" w:cs="Times New Roman"/>
          <w:b w:val="0"/>
          <w:bCs w:val="0"/>
          <w:spacing w:val="6"/>
          <w:kern w:val="32"/>
          <w:sz w:val="32"/>
          <w:szCs w:val="32"/>
          <w:highlight w:val="none"/>
        </w:rPr>
        <w:t>月</w:t>
      </w:r>
      <w:r>
        <w:rPr>
          <w:rFonts w:hint="default" w:ascii="Times New Roman" w:hAnsi="Times New Roman" w:eastAsia="仿宋_GB2312" w:cs="Times New Roman"/>
          <w:b w:val="0"/>
          <w:bCs w:val="0"/>
          <w:spacing w:val="6"/>
          <w:kern w:val="32"/>
          <w:sz w:val="32"/>
          <w:szCs w:val="32"/>
          <w:highlight w:val="none"/>
          <w:lang w:val="en-US" w:eastAsia="zh-CN"/>
        </w:rPr>
        <w:t>20</w:t>
      </w:r>
      <w:r>
        <w:rPr>
          <w:rFonts w:hint="default" w:ascii="Times New Roman" w:hAnsi="Times New Roman" w:eastAsia="仿宋_GB2312" w:cs="Times New Roman"/>
          <w:b w:val="0"/>
          <w:bCs w:val="0"/>
          <w:spacing w:val="6"/>
          <w:kern w:val="32"/>
          <w:sz w:val="32"/>
          <w:szCs w:val="32"/>
          <w:highlight w:val="none"/>
        </w:rPr>
        <w:t>日至</w:t>
      </w:r>
      <w:r>
        <w:rPr>
          <w:rFonts w:hint="default" w:ascii="Times New Roman" w:hAnsi="Times New Roman" w:eastAsia="仿宋_GB2312" w:cs="Times New Roman"/>
          <w:b w:val="0"/>
          <w:bCs w:val="0"/>
          <w:spacing w:val="6"/>
          <w:kern w:val="32"/>
          <w:sz w:val="32"/>
          <w:szCs w:val="32"/>
          <w:highlight w:val="none"/>
          <w:lang w:val="en-US" w:eastAsia="zh-CN"/>
        </w:rPr>
        <w:t>12</w:t>
      </w:r>
      <w:r>
        <w:rPr>
          <w:rFonts w:hint="default" w:ascii="Times New Roman" w:hAnsi="Times New Roman" w:eastAsia="仿宋_GB2312" w:cs="Times New Roman"/>
          <w:b w:val="0"/>
          <w:bCs w:val="0"/>
          <w:spacing w:val="6"/>
          <w:kern w:val="32"/>
          <w:sz w:val="32"/>
          <w:szCs w:val="32"/>
          <w:highlight w:val="none"/>
        </w:rPr>
        <w:t>月</w:t>
      </w:r>
      <w:r>
        <w:rPr>
          <w:rFonts w:hint="default" w:ascii="Times New Roman" w:hAnsi="Times New Roman" w:eastAsia="仿宋_GB2312" w:cs="Times New Roman"/>
          <w:b w:val="0"/>
          <w:bCs w:val="0"/>
          <w:spacing w:val="6"/>
          <w:kern w:val="32"/>
          <w:sz w:val="32"/>
          <w:szCs w:val="32"/>
          <w:highlight w:val="none"/>
          <w:lang w:val="en-US" w:eastAsia="zh-CN"/>
        </w:rPr>
        <w:t>31</w:t>
      </w:r>
      <w:r>
        <w:rPr>
          <w:rFonts w:hint="default" w:ascii="Times New Roman" w:hAnsi="Times New Roman" w:eastAsia="仿宋_GB2312" w:cs="Times New Roman"/>
          <w:b w:val="0"/>
          <w:bCs w:val="0"/>
          <w:spacing w:val="6"/>
          <w:kern w:val="32"/>
          <w:sz w:val="32"/>
          <w:szCs w:val="32"/>
          <w:highlight w:val="none"/>
        </w:rPr>
        <w:t>日，市委第</w:t>
      </w:r>
      <w:r>
        <w:rPr>
          <w:rFonts w:hint="default" w:ascii="Times New Roman" w:hAnsi="Times New Roman" w:eastAsia="仿宋_GB2312" w:cs="Times New Roman"/>
          <w:b w:val="0"/>
          <w:bCs w:val="0"/>
          <w:spacing w:val="6"/>
          <w:kern w:val="32"/>
          <w:sz w:val="32"/>
          <w:szCs w:val="32"/>
          <w:highlight w:val="none"/>
          <w:lang w:val="en-US" w:eastAsia="zh-CN"/>
        </w:rPr>
        <w:t>七</w:t>
      </w:r>
      <w:r>
        <w:rPr>
          <w:rFonts w:hint="default" w:ascii="Times New Roman" w:hAnsi="Times New Roman" w:eastAsia="仿宋_GB2312" w:cs="Times New Roman"/>
          <w:b w:val="0"/>
          <w:bCs w:val="0"/>
          <w:spacing w:val="6"/>
          <w:kern w:val="32"/>
          <w:sz w:val="32"/>
          <w:szCs w:val="32"/>
          <w:highlight w:val="none"/>
        </w:rPr>
        <w:t>巡察组对</w:t>
      </w:r>
      <w:r>
        <w:rPr>
          <w:rFonts w:hint="default" w:ascii="Times New Roman" w:hAnsi="Times New Roman" w:eastAsia="仿宋_GB2312" w:cs="Times New Roman"/>
          <w:b w:val="0"/>
          <w:bCs w:val="0"/>
          <w:spacing w:val="6"/>
          <w:kern w:val="32"/>
          <w:sz w:val="32"/>
          <w:szCs w:val="32"/>
          <w:highlight w:val="none"/>
          <w:lang w:val="en-US" w:eastAsia="zh-CN"/>
        </w:rPr>
        <w:t>桥岗社区</w:t>
      </w:r>
      <w:r>
        <w:rPr>
          <w:rFonts w:hint="default" w:ascii="Times New Roman" w:hAnsi="Times New Roman" w:eastAsia="仿宋_GB2312" w:cs="Times New Roman"/>
          <w:b w:val="0"/>
          <w:bCs w:val="0"/>
          <w:spacing w:val="6"/>
          <w:kern w:val="32"/>
          <w:sz w:val="32"/>
          <w:szCs w:val="32"/>
          <w:highlight w:val="none"/>
          <w:lang w:eastAsia="zh-CN"/>
        </w:rPr>
        <w:t>党委开展</w:t>
      </w:r>
      <w:r>
        <w:rPr>
          <w:rFonts w:hint="default" w:ascii="Times New Roman" w:hAnsi="Times New Roman" w:eastAsia="仿宋_GB2312" w:cs="Times New Roman"/>
          <w:b w:val="0"/>
          <w:bCs w:val="0"/>
          <w:spacing w:val="6"/>
          <w:kern w:val="32"/>
          <w:sz w:val="32"/>
          <w:szCs w:val="32"/>
          <w:highlight w:val="none"/>
        </w:rPr>
        <w:t>巡察。202</w:t>
      </w:r>
      <w:r>
        <w:rPr>
          <w:rFonts w:hint="default" w:ascii="Times New Roman" w:hAnsi="Times New Roman" w:eastAsia="仿宋_GB2312" w:cs="Times New Roman"/>
          <w:b w:val="0"/>
          <w:bCs w:val="0"/>
          <w:spacing w:val="6"/>
          <w:kern w:val="32"/>
          <w:sz w:val="32"/>
          <w:szCs w:val="32"/>
          <w:highlight w:val="none"/>
          <w:lang w:val="en-US" w:eastAsia="zh-CN"/>
        </w:rPr>
        <w:t>4</w:t>
      </w:r>
      <w:r>
        <w:rPr>
          <w:rFonts w:hint="default" w:ascii="Times New Roman" w:hAnsi="Times New Roman" w:eastAsia="仿宋_GB2312" w:cs="Times New Roman"/>
          <w:b w:val="0"/>
          <w:bCs w:val="0"/>
          <w:spacing w:val="6"/>
          <w:kern w:val="32"/>
          <w:sz w:val="32"/>
          <w:szCs w:val="32"/>
          <w:highlight w:val="none"/>
        </w:rPr>
        <w:t>年</w:t>
      </w:r>
      <w:r>
        <w:rPr>
          <w:rFonts w:hint="default" w:ascii="Times New Roman" w:hAnsi="Times New Roman" w:eastAsia="仿宋_GB2312" w:cs="Times New Roman"/>
          <w:b w:val="0"/>
          <w:bCs w:val="0"/>
          <w:spacing w:val="6"/>
          <w:kern w:val="32"/>
          <w:sz w:val="32"/>
          <w:szCs w:val="32"/>
          <w:highlight w:val="none"/>
          <w:lang w:val="en-US" w:eastAsia="zh-CN"/>
        </w:rPr>
        <w:t>1</w:t>
      </w:r>
      <w:r>
        <w:rPr>
          <w:rFonts w:hint="default" w:ascii="Times New Roman" w:hAnsi="Times New Roman" w:eastAsia="仿宋_GB2312" w:cs="Times New Roman"/>
          <w:b w:val="0"/>
          <w:bCs w:val="0"/>
          <w:spacing w:val="6"/>
          <w:kern w:val="32"/>
          <w:sz w:val="32"/>
          <w:szCs w:val="32"/>
          <w:highlight w:val="none"/>
        </w:rPr>
        <w:t>月</w:t>
      </w:r>
      <w:r>
        <w:rPr>
          <w:rFonts w:hint="default" w:ascii="Times New Roman" w:hAnsi="Times New Roman" w:eastAsia="仿宋_GB2312" w:cs="Times New Roman"/>
          <w:b w:val="0"/>
          <w:bCs w:val="0"/>
          <w:spacing w:val="6"/>
          <w:kern w:val="32"/>
          <w:sz w:val="32"/>
          <w:szCs w:val="32"/>
          <w:highlight w:val="none"/>
          <w:lang w:val="en-US" w:eastAsia="zh-CN"/>
        </w:rPr>
        <w:t>26</w:t>
      </w:r>
      <w:r>
        <w:rPr>
          <w:rFonts w:hint="default" w:ascii="Times New Roman" w:hAnsi="Times New Roman" w:eastAsia="仿宋_GB2312" w:cs="Times New Roman"/>
          <w:b w:val="0"/>
          <w:bCs w:val="0"/>
          <w:spacing w:val="6"/>
          <w:kern w:val="32"/>
          <w:sz w:val="32"/>
          <w:szCs w:val="32"/>
          <w:highlight w:val="none"/>
        </w:rPr>
        <w:t>日，市委巡察组向</w:t>
      </w:r>
      <w:r>
        <w:rPr>
          <w:rFonts w:hint="default" w:ascii="Times New Roman" w:hAnsi="Times New Roman" w:eastAsia="仿宋_GB2312" w:cs="Times New Roman"/>
          <w:b w:val="0"/>
          <w:bCs w:val="0"/>
          <w:spacing w:val="6"/>
          <w:kern w:val="32"/>
          <w:sz w:val="32"/>
          <w:szCs w:val="32"/>
          <w:highlight w:val="none"/>
          <w:lang w:val="en-US" w:eastAsia="zh-CN"/>
        </w:rPr>
        <w:t>桥岗社区</w:t>
      </w:r>
      <w:r>
        <w:rPr>
          <w:rFonts w:hint="default" w:ascii="Times New Roman" w:hAnsi="Times New Roman" w:eastAsia="仿宋_GB2312" w:cs="Times New Roman"/>
          <w:b w:val="0"/>
          <w:bCs w:val="0"/>
          <w:spacing w:val="6"/>
          <w:kern w:val="32"/>
          <w:sz w:val="32"/>
          <w:szCs w:val="32"/>
          <w:highlight w:val="none"/>
        </w:rPr>
        <w:t>党委反馈巡察意见。</w:t>
      </w:r>
      <w:r>
        <w:rPr>
          <w:rFonts w:hint="default" w:ascii="Times New Roman" w:hAnsi="Times New Roman" w:eastAsia="仿宋_GB2312" w:cs="Times New Roman"/>
          <w:b w:val="0"/>
          <w:bCs w:val="0"/>
          <w:spacing w:val="6"/>
          <w:kern w:val="32"/>
          <w:sz w:val="32"/>
          <w:szCs w:val="32"/>
          <w:highlight w:val="none"/>
          <w:lang w:eastAsia="zh-CN"/>
        </w:rPr>
        <w:t>按照巡视巡察工作</w:t>
      </w:r>
      <w:r>
        <w:rPr>
          <w:rFonts w:hint="default" w:ascii="Times New Roman" w:hAnsi="Times New Roman" w:eastAsia="仿宋_GB2312" w:cs="Times New Roman"/>
          <w:b w:val="0"/>
          <w:bCs w:val="0"/>
          <w:spacing w:val="6"/>
          <w:kern w:val="32"/>
          <w:sz w:val="32"/>
          <w:szCs w:val="32"/>
          <w:highlight w:val="none"/>
        </w:rPr>
        <w:t>有关</w:t>
      </w:r>
      <w:r>
        <w:rPr>
          <w:rFonts w:hint="default" w:ascii="Times New Roman" w:hAnsi="Times New Roman" w:eastAsia="仿宋_GB2312" w:cs="Times New Roman"/>
          <w:b w:val="0"/>
          <w:bCs w:val="0"/>
          <w:spacing w:val="6"/>
          <w:kern w:val="32"/>
          <w:sz w:val="32"/>
          <w:szCs w:val="32"/>
          <w:highlight w:val="none"/>
          <w:lang w:eastAsia="zh-CN"/>
        </w:rPr>
        <w:t>要求</w:t>
      </w:r>
      <w:r>
        <w:rPr>
          <w:rFonts w:hint="default" w:ascii="Times New Roman" w:hAnsi="Times New Roman" w:eastAsia="仿宋_GB2312" w:cs="Times New Roman"/>
          <w:b w:val="0"/>
          <w:bCs w:val="0"/>
          <w:spacing w:val="6"/>
          <w:kern w:val="32"/>
          <w:sz w:val="32"/>
          <w:szCs w:val="32"/>
          <w:highlight w:val="none"/>
        </w:rPr>
        <w:t>，现将巡察整改进展情况予以公布。</w:t>
      </w:r>
    </w:p>
    <w:p w14:paraId="743D92FA">
      <w:pPr>
        <w:pStyle w:val="9"/>
        <w:keepNext w:val="0"/>
        <w:keepLines w:val="0"/>
        <w:pageBreakBefore w:val="0"/>
        <w:widowControl w:val="0"/>
        <w:numPr>
          <w:ilvl w:val="0"/>
          <w:numId w:val="1"/>
        </w:numPr>
        <w:kinsoku/>
        <w:wordWrap/>
        <w:overflowPunct/>
        <w:topLinePunct w:val="0"/>
        <w:autoSpaceDE/>
        <w:autoSpaceDN/>
        <w:bidi w:val="0"/>
        <w:adjustRightInd w:val="0"/>
        <w:snapToGrid w:val="0"/>
        <w:spacing w:before="0" w:line="336" w:lineRule="auto"/>
        <w:ind w:left="0" w:leftChars="0" w:firstLine="664" w:firstLineChars="200"/>
        <w:jc w:val="both"/>
        <w:textAlignment w:val="auto"/>
        <w:outlineLvl w:val="9"/>
        <w:rPr>
          <w:rFonts w:hint="default" w:ascii="Times New Roman" w:hAnsi="Times New Roman" w:eastAsia="黑体" w:cs="Times New Roman"/>
          <w:b w:val="0"/>
          <w:bCs w:val="0"/>
          <w:color w:val="auto"/>
          <w:spacing w:val="6"/>
          <w:w w:val="100"/>
          <w:kern w:val="32"/>
          <w:position w:val="0"/>
          <w:sz w:val="32"/>
          <w:szCs w:val="32"/>
          <w:highlight w:val="none"/>
          <w:lang w:val="en-US" w:eastAsia="zh-CN"/>
        </w:rPr>
      </w:pPr>
      <w:r>
        <w:rPr>
          <w:rFonts w:hint="default" w:ascii="Times New Roman" w:hAnsi="Times New Roman" w:eastAsia="黑体" w:cs="Times New Roman"/>
          <w:b w:val="0"/>
          <w:bCs w:val="0"/>
          <w:color w:val="auto"/>
          <w:spacing w:val="6"/>
          <w:w w:val="100"/>
          <w:kern w:val="32"/>
          <w:position w:val="0"/>
          <w:sz w:val="32"/>
          <w:szCs w:val="32"/>
          <w:highlight w:val="none"/>
          <w:lang w:val="en-US" w:eastAsia="zh-CN"/>
        </w:rPr>
        <w:t>党委及主要负责人组织整改落实情况</w:t>
      </w:r>
    </w:p>
    <w:p w14:paraId="3530A595">
      <w:pPr>
        <w:keepNext w:val="0"/>
        <w:keepLines w:val="0"/>
        <w:pageBreakBefore w:val="0"/>
        <w:widowControl w:val="0"/>
        <w:numPr>
          <w:ilvl w:val="0"/>
          <w:numId w:val="2"/>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楷体_GB2312" w:cs="Times New Roman"/>
          <w:b w:val="0"/>
          <w:bCs w:val="0"/>
          <w:color w:val="auto"/>
          <w:spacing w:val="6"/>
          <w:kern w:val="32"/>
          <w:sz w:val="32"/>
          <w:szCs w:val="32"/>
          <w:highlight w:val="none"/>
          <w:lang w:val="en-US" w:eastAsia="zh-CN"/>
        </w:rPr>
      </w:pPr>
      <w:r>
        <w:rPr>
          <w:rFonts w:hint="default" w:ascii="Times New Roman" w:hAnsi="Times New Roman" w:eastAsia="楷体_GB2312" w:cs="Times New Roman"/>
          <w:b w:val="0"/>
          <w:bCs w:val="0"/>
          <w:color w:val="auto"/>
          <w:spacing w:val="6"/>
          <w:kern w:val="32"/>
          <w:sz w:val="32"/>
          <w:szCs w:val="32"/>
          <w:highlight w:val="none"/>
          <w:lang w:val="en-US" w:eastAsia="zh-CN"/>
        </w:rPr>
        <w:t>深化思想认识，主动认领问题</w:t>
      </w:r>
    </w:p>
    <w:p w14:paraId="355E2A45">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桥岗社区党委高度重视巡察整改工作，按要求高质量召开巡察整改专题组织生活会。会前，通过广泛征求意见，班子成员相互之间围绕巡察整改认真开展谈心谈话，深刻开展对照查摆，深入剖析自身存在问题的原因，明确整改的具体目标，凝聚共识，明确方向。</w:t>
      </w:r>
    </w:p>
    <w:p w14:paraId="7727AFDD">
      <w:pPr>
        <w:keepNext w:val="0"/>
        <w:keepLines w:val="0"/>
        <w:pageBreakBefore w:val="0"/>
        <w:widowControl w:val="0"/>
        <w:numPr>
          <w:ilvl w:val="0"/>
          <w:numId w:val="2"/>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楷体_GB2312" w:cs="Times New Roman"/>
          <w:b w:val="0"/>
          <w:bCs w:val="0"/>
          <w:color w:val="auto"/>
          <w:spacing w:val="6"/>
          <w:kern w:val="32"/>
          <w:sz w:val="32"/>
          <w:szCs w:val="32"/>
          <w:highlight w:val="none"/>
          <w:lang w:val="en-US" w:eastAsia="zh-CN"/>
        </w:rPr>
      </w:pPr>
      <w:r>
        <w:rPr>
          <w:rFonts w:hint="default" w:ascii="Times New Roman" w:hAnsi="Times New Roman" w:eastAsia="楷体_GB2312" w:cs="Times New Roman"/>
          <w:b w:val="0"/>
          <w:bCs w:val="0"/>
          <w:color w:val="auto"/>
          <w:spacing w:val="6"/>
          <w:kern w:val="32"/>
          <w:sz w:val="32"/>
          <w:szCs w:val="32"/>
          <w:highlight w:val="none"/>
          <w:lang w:val="en-US" w:eastAsia="zh-CN"/>
        </w:rPr>
        <w:t>强化组织领导，压实整改责任</w:t>
      </w:r>
    </w:p>
    <w:p w14:paraId="00D3C8C1">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社区党委召开专题会议认真研究制定整改方案，明确整改方向，以问题为导向，建立问题清单，逐一销号，使整改工作得到有效保障。同时，社区党委组织下辖党支部召开党委（扩大）会议，及时将相关学习材料印发至下辖党支部，并向有关党支部反馈巡察发现的问题，提出整改要求。</w:t>
      </w:r>
    </w:p>
    <w:p w14:paraId="58E9293E">
      <w:pPr>
        <w:keepNext w:val="0"/>
        <w:keepLines w:val="0"/>
        <w:pageBreakBefore w:val="0"/>
        <w:widowControl w:val="0"/>
        <w:numPr>
          <w:ilvl w:val="0"/>
          <w:numId w:val="2"/>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楷体_GB2312" w:cs="Times New Roman"/>
          <w:b w:val="0"/>
          <w:bCs w:val="0"/>
          <w:color w:val="auto"/>
          <w:spacing w:val="6"/>
          <w:kern w:val="32"/>
          <w:sz w:val="32"/>
          <w:szCs w:val="32"/>
          <w:highlight w:val="none"/>
          <w:lang w:val="en-US" w:eastAsia="zh-CN"/>
        </w:rPr>
      </w:pPr>
      <w:r>
        <w:rPr>
          <w:rFonts w:hint="default" w:ascii="Times New Roman" w:hAnsi="Times New Roman" w:eastAsia="楷体_GB2312" w:cs="Times New Roman"/>
          <w:b w:val="0"/>
          <w:bCs w:val="0"/>
          <w:color w:val="auto"/>
          <w:spacing w:val="6"/>
          <w:kern w:val="32"/>
          <w:sz w:val="32"/>
          <w:szCs w:val="32"/>
          <w:highlight w:val="none"/>
          <w:lang w:val="en-US" w:eastAsia="zh-CN"/>
        </w:rPr>
        <w:t>强化督导检查，从严从实整改</w:t>
      </w:r>
    </w:p>
    <w:p w14:paraId="455273C1">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社区党委注重抓好整改工作过程中的跟踪反馈，确定整改清单后，抓紧抓实抓细整改措施的落实，做到项项有答复、事事有回音、件件有着落。同时，定期召开整改工作专题会议，统一思想，坚决维护党的政治纪律和政治规矩，激励广大党员干部担当作为，积极推动</w:t>
      </w:r>
      <w:r>
        <w:rPr>
          <w:rFonts w:hint="eastAsia" w:ascii="Times New Roman" w:hAnsi="Times New Roman" w:eastAsia="仿宋_GB2312" w:cs="Times New Roman"/>
          <w:b w:val="0"/>
          <w:bCs w:val="0"/>
          <w:color w:val="auto"/>
          <w:spacing w:val="6"/>
          <w:kern w:val="32"/>
          <w:sz w:val="32"/>
          <w:szCs w:val="32"/>
          <w:highlight w:val="none"/>
          <w:lang w:val="en-US" w:eastAsia="zh-CN"/>
        </w:rPr>
        <w:t>上级各项</w:t>
      </w:r>
      <w:r>
        <w:rPr>
          <w:rFonts w:hint="default" w:ascii="Times New Roman" w:hAnsi="Times New Roman" w:eastAsia="仿宋_GB2312" w:cs="Times New Roman"/>
          <w:b w:val="0"/>
          <w:bCs w:val="0"/>
          <w:color w:val="auto"/>
          <w:spacing w:val="6"/>
          <w:kern w:val="32"/>
          <w:sz w:val="32"/>
          <w:szCs w:val="32"/>
          <w:highlight w:val="none"/>
          <w:lang w:val="en-US" w:eastAsia="zh-CN"/>
        </w:rPr>
        <w:t>决策部署，扎实做好整改落实的“下半篇文章”，确保巡察整改工作有序推进，取得实实在在的效果。</w:t>
      </w:r>
    </w:p>
    <w:p w14:paraId="32A7C2D8">
      <w:pPr>
        <w:pStyle w:val="9"/>
        <w:keepNext w:val="0"/>
        <w:keepLines w:val="0"/>
        <w:pageBreakBefore w:val="0"/>
        <w:widowControl w:val="0"/>
        <w:kinsoku/>
        <w:wordWrap/>
        <w:overflowPunct/>
        <w:topLinePunct w:val="0"/>
        <w:autoSpaceDE/>
        <w:autoSpaceDN/>
        <w:bidi w:val="0"/>
        <w:adjustRightInd w:val="0"/>
        <w:snapToGrid w:val="0"/>
        <w:spacing w:before="0" w:line="336" w:lineRule="auto"/>
        <w:ind w:left="0" w:leftChars="0" w:firstLine="664" w:firstLineChars="200"/>
        <w:jc w:val="both"/>
        <w:textAlignment w:val="auto"/>
        <w:outlineLvl w:val="9"/>
        <w:rPr>
          <w:rFonts w:hint="default" w:ascii="Times New Roman" w:hAnsi="Times New Roman" w:eastAsia="黑体" w:cs="Times New Roman"/>
          <w:b w:val="0"/>
          <w:bCs w:val="0"/>
          <w:color w:val="auto"/>
          <w:spacing w:val="6"/>
          <w:kern w:val="32"/>
          <w:sz w:val="32"/>
          <w:szCs w:val="32"/>
          <w:highlight w:val="none"/>
          <w:lang w:val="en-US" w:eastAsia="zh-CN"/>
        </w:rPr>
      </w:pPr>
      <w:r>
        <w:rPr>
          <w:rFonts w:hint="default" w:ascii="Times New Roman" w:hAnsi="Times New Roman" w:eastAsia="黑体" w:cs="Times New Roman"/>
          <w:b w:val="0"/>
          <w:bCs w:val="0"/>
          <w:color w:val="auto"/>
          <w:spacing w:val="6"/>
          <w:kern w:val="32"/>
          <w:sz w:val="32"/>
          <w:szCs w:val="32"/>
          <w:highlight w:val="none"/>
          <w:lang w:val="en-US" w:eastAsia="zh-CN"/>
        </w:rPr>
        <w:t>二、集中整改期内已完成的整改事项</w:t>
      </w:r>
    </w:p>
    <w:p w14:paraId="2210946B">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楷体_GB2312" w:cs="Times New Roman"/>
          <w:b w:val="0"/>
          <w:bCs w:val="0"/>
          <w:snapToGrid w:val="0"/>
          <w:color w:val="auto"/>
          <w:spacing w:val="6"/>
          <w:kern w:val="32"/>
          <w:sz w:val="32"/>
          <w:szCs w:val="32"/>
          <w:highlight w:val="none"/>
          <w:lang w:val="en-US" w:eastAsia="zh-CN" w:bidi="ar-SA"/>
        </w:rPr>
      </w:pPr>
      <w:r>
        <w:rPr>
          <w:rFonts w:hint="default" w:ascii="Times New Roman" w:hAnsi="Times New Roman" w:eastAsia="楷体_GB2312" w:cs="Times New Roman"/>
          <w:b w:val="0"/>
          <w:bCs w:val="0"/>
          <w:snapToGrid w:val="0"/>
          <w:color w:val="auto"/>
          <w:spacing w:val="6"/>
          <w:kern w:val="32"/>
          <w:sz w:val="32"/>
          <w:szCs w:val="32"/>
          <w:highlight w:val="none"/>
          <w:lang w:val="en-US" w:eastAsia="zh-CN" w:bidi="ar-SA"/>
        </w:rPr>
        <w:t>（一）聚焦党中央各项决策部署在基层的落实方面</w:t>
      </w:r>
    </w:p>
    <w:p w14:paraId="5ED1150F">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spacing w:val="6"/>
          <w:kern w:val="32"/>
          <w:sz w:val="32"/>
          <w:szCs w:val="32"/>
          <w:highlight w:val="none"/>
          <w:lang w:val="en-US" w:eastAsia="zh-CN" w:bidi="ar-SA"/>
        </w:rPr>
        <w:t>1.“</w:t>
      </w:r>
      <w:r>
        <w:rPr>
          <w:rFonts w:hint="default" w:ascii="Times New Roman" w:hAnsi="Times New Roman" w:eastAsia="仿宋_GB2312" w:cs="Times New Roman"/>
          <w:b w:val="0"/>
          <w:bCs w:val="0"/>
          <w:color w:val="auto"/>
          <w:spacing w:val="6"/>
          <w:kern w:val="32"/>
          <w:sz w:val="32"/>
          <w:szCs w:val="32"/>
          <w:highlight w:val="none"/>
          <w:lang w:val="en-US" w:eastAsia="zh-CN"/>
        </w:rPr>
        <w:t>百千万工程</w:t>
      </w:r>
      <w:r>
        <w:rPr>
          <w:rFonts w:hint="default" w:ascii="Times New Roman" w:hAnsi="Times New Roman" w:eastAsia="仿宋_GB2312" w:cs="Times New Roman"/>
          <w:b w:val="0"/>
          <w:bCs w:val="0"/>
          <w:spacing w:val="6"/>
          <w:kern w:val="32"/>
          <w:sz w:val="32"/>
          <w:szCs w:val="32"/>
          <w:highlight w:val="none"/>
          <w:lang w:val="en-US" w:eastAsia="zh-CN" w:bidi="ar-SA"/>
        </w:rPr>
        <w:t>”</w:t>
      </w:r>
      <w:r>
        <w:rPr>
          <w:rFonts w:hint="default" w:ascii="Times New Roman" w:hAnsi="Times New Roman" w:eastAsia="仿宋_GB2312" w:cs="Times New Roman"/>
          <w:b w:val="0"/>
          <w:bCs w:val="0"/>
          <w:color w:val="auto"/>
          <w:spacing w:val="6"/>
          <w:kern w:val="32"/>
          <w:sz w:val="32"/>
          <w:szCs w:val="32"/>
          <w:highlight w:val="none"/>
          <w:lang w:val="en-US" w:eastAsia="zh-CN"/>
        </w:rPr>
        <w:t>落实情况</w:t>
      </w:r>
    </w:p>
    <w:p w14:paraId="07D14DF8">
      <w:pPr>
        <w:pageBreakBefore w:val="0"/>
        <w:widowControl w:val="0"/>
        <w:kinsoku/>
        <w:wordWrap/>
        <w:overflowPunct/>
        <w:topLinePunct w:val="0"/>
        <w:autoSpaceDE/>
        <w:autoSpaceDN/>
        <w:bidi w:val="0"/>
        <w:adjustRightInd w:val="0"/>
        <w:snapToGrid w:val="0"/>
        <w:spacing w:line="336" w:lineRule="auto"/>
        <w:ind w:leftChars="0" w:firstLine="664" w:firstLineChars="200"/>
        <w:jc w:val="both"/>
        <w:textAlignment w:val="auto"/>
        <w:outlineLvl w:val="9"/>
        <w:rPr>
          <w:rFonts w:hint="default" w:ascii="Times New Roman" w:hAnsi="Times New Roman" w:eastAsia="仿宋_GB2312" w:cs="Times New Roman"/>
          <w:b w:val="0"/>
          <w:bCs w:val="0"/>
          <w:spacing w:val="6"/>
          <w:kern w:val="32"/>
          <w:sz w:val="32"/>
          <w:szCs w:val="32"/>
          <w:highlight w:val="none"/>
          <w:lang w:val="en-US" w:eastAsia="zh-CN" w:bidi="ar-SA"/>
        </w:rPr>
      </w:pPr>
      <w:r>
        <w:rPr>
          <w:rFonts w:hint="default" w:ascii="Times New Roman" w:hAnsi="Times New Roman" w:eastAsia="仿宋_GB2312" w:cs="Times New Roman"/>
          <w:b w:val="0"/>
          <w:bCs w:val="0"/>
          <w:spacing w:val="6"/>
          <w:kern w:val="32"/>
          <w:sz w:val="32"/>
          <w:szCs w:val="32"/>
          <w:highlight w:val="none"/>
          <w:lang w:val="en-US" w:eastAsia="zh-CN" w:bidi="ar-SA"/>
        </w:rPr>
        <w:t>（1）加大推进“百千万工程”力度</w:t>
      </w:r>
    </w:p>
    <w:p w14:paraId="7EA9416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snapToGrid w:val="0"/>
          <w:color w:val="auto"/>
          <w:spacing w:val="6"/>
          <w:kern w:val="32"/>
          <w:sz w:val="32"/>
          <w:szCs w:val="32"/>
          <w:highlight w:val="none"/>
          <w:lang w:val="en-US" w:eastAsia="zh-CN" w:bidi="ar-SA"/>
        </w:rPr>
      </w:pPr>
      <w:r>
        <w:rPr>
          <w:rFonts w:hint="default" w:ascii="Times New Roman" w:hAnsi="Times New Roman" w:eastAsia="仿宋_GB2312" w:cs="Times New Roman"/>
          <w:b w:val="0"/>
          <w:bCs w:val="0"/>
          <w:snapToGrid w:val="0"/>
          <w:color w:val="auto"/>
          <w:spacing w:val="6"/>
          <w:kern w:val="32"/>
          <w:sz w:val="32"/>
          <w:szCs w:val="32"/>
          <w:highlight w:val="none"/>
          <w:lang w:val="en-US" w:eastAsia="zh-CN" w:bidi="ar-SA"/>
        </w:rPr>
        <w:t>一是加强理论学习，提高学以致用转化能力。在“三农”工作、“百千万工程”等重点工作方面，桥岗社区党委制定相关学习清单，将习近平总书记关于乡村振兴</w:t>
      </w:r>
      <w:r>
        <w:rPr>
          <w:rFonts w:hint="eastAsia" w:ascii="Times New Roman" w:hAnsi="Times New Roman" w:eastAsia="仿宋_GB2312" w:cs="Times New Roman"/>
          <w:b w:val="0"/>
          <w:bCs w:val="0"/>
          <w:snapToGrid w:val="0"/>
          <w:color w:val="auto"/>
          <w:spacing w:val="6"/>
          <w:kern w:val="32"/>
          <w:sz w:val="32"/>
          <w:szCs w:val="32"/>
          <w:highlight w:val="none"/>
          <w:lang w:val="en-US" w:eastAsia="zh-CN" w:bidi="ar-SA"/>
        </w:rPr>
        <w:t>和基层</w:t>
      </w:r>
      <w:r>
        <w:rPr>
          <w:rFonts w:hint="default" w:ascii="Times New Roman" w:hAnsi="Times New Roman" w:eastAsia="仿宋_GB2312" w:cs="Times New Roman"/>
          <w:b w:val="0"/>
          <w:bCs w:val="0"/>
          <w:snapToGrid w:val="0"/>
          <w:color w:val="auto"/>
          <w:spacing w:val="6"/>
          <w:kern w:val="32"/>
          <w:sz w:val="32"/>
          <w:szCs w:val="32"/>
          <w:highlight w:val="none"/>
          <w:lang w:val="en-US" w:eastAsia="zh-CN" w:bidi="ar-SA"/>
        </w:rPr>
        <w:t>治理</w:t>
      </w:r>
      <w:r>
        <w:rPr>
          <w:rFonts w:hint="eastAsia" w:ascii="Times New Roman" w:hAnsi="Times New Roman" w:eastAsia="仿宋_GB2312" w:cs="Times New Roman"/>
          <w:b w:val="0"/>
          <w:bCs w:val="0"/>
          <w:snapToGrid w:val="0"/>
          <w:color w:val="auto"/>
          <w:spacing w:val="6"/>
          <w:kern w:val="32"/>
          <w:sz w:val="32"/>
          <w:szCs w:val="32"/>
          <w:highlight w:val="none"/>
          <w:lang w:val="en-US" w:eastAsia="zh-CN" w:bidi="ar-SA"/>
        </w:rPr>
        <w:t>的重要论述、</w:t>
      </w:r>
      <w:r>
        <w:rPr>
          <w:rFonts w:hint="default" w:ascii="Times New Roman" w:hAnsi="Times New Roman" w:eastAsia="仿宋_GB2312" w:cs="Times New Roman"/>
          <w:b w:val="0"/>
          <w:bCs w:val="0"/>
          <w:snapToGrid w:val="0"/>
          <w:color w:val="auto"/>
          <w:spacing w:val="6"/>
          <w:kern w:val="32"/>
          <w:sz w:val="32"/>
          <w:szCs w:val="32"/>
          <w:highlight w:val="none"/>
          <w:lang w:val="en-US" w:eastAsia="zh-CN" w:bidi="ar-SA"/>
        </w:rPr>
        <w:t>省委“1310”</w:t>
      </w:r>
      <w:r>
        <w:rPr>
          <w:rFonts w:hint="eastAsia" w:ascii="Times New Roman" w:hAnsi="Times New Roman" w:eastAsia="仿宋_GB2312" w:cs="Times New Roman"/>
          <w:b w:val="0"/>
          <w:bCs w:val="0"/>
          <w:snapToGrid w:val="0"/>
          <w:color w:val="auto"/>
          <w:spacing w:val="6"/>
          <w:kern w:val="32"/>
          <w:sz w:val="32"/>
          <w:szCs w:val="32"/>
          <w:highlight w:val="none"/>
          <w:lang w:val="en-US" w:eastAsia="zh-CN" w:bidi="ar-SA"/>
        </w:rPr>
        <w:t>具体</w:t>
      </w:r>
      <w:r>
        <w:rPr>
          <w:rFonts w:hint="default" w:ascii="Times New Roman" w:hAnsi="Times New Roman" w:eastAsia="仿宋_GB2312" w:cs="Times New Roman"/>
          <w:b w:val="0"/>
          <w:bCs w:val="0"/>
          <w:snapToGrid w:val="0"/>
          <w:color w:val="auto"/>
          <w:spacing w:val="6"/>
          <w:kern w:val="32"/>
          <w:sz w:val="32"/>
          <w:szCs w:val="32"/>
          <w:highlight w:val="none"/>
          <w:lang w:val="en-US" w:eastAsia="zh-CN" w:bidi="ar-SA"/>
        </w:rPr>
        <w:t>部署、市委“13388”行动等纳入学习内容，系统性开展专题研讨学习。组织召开党委专题会议，明确2024年乡村振兴工作重点，并制定“百千万工程”培育方案，</w:t>
      </w:r>
      <w:r>
        <w:rPr>
          <w:rFonts w:hint="default" w:ascii="Times New Roman" w:hAnsi="Times New Roman" w:eastAsia="仿宋_GB2312" w:cs="Times New Roman"/>
          <w:b w:val="0"/>
          <w:bCs w:val="0"/>
          <w:color w:val="auto"/>
          <w:spacing w:val="6"/>
          <w:kern w:val="32"/>
          <w:sz w:val="32"/>
          <w:szCs w:val="32"/>
          <w:highlight w:val="none"/>
          <w:lang w:val="en-US" w:eastAsia="zh-CN"/>
        </w:rPr>
        <w:t>将文体旅工作、乡村振兴工作纳入社区“百千万工程”十大行动清单，</w:t>
      </w:r>
      <w:r>
        <w:rPr>
          <w:rFonts w:hint="default" w:ascii="Times New Roman" w:hAnsi="Times New Roman" w:eastAsia="仿宋_GB2312" w:cs="Times New Roman"/>
          <w:b w:val="0"/>
          <w:bCs w:val="0"/>
          <w:snapToGrid w:val="0"/>
          <w:color w:val="auto"/>
          <w:spacing w:val="6"/>
          <w:kern w:val="32"/>
          <w:sz w:val="32"/>
          <w:szCs w:val="32"/>
          <w:highlight w:val="none"/>
          <w:lang w:val="en-US" w:eastAsia="zh-CN" w:bidi="ar-SA"/>
        </w:rPr>
        <w:t>细化年度工作任务，深入推进各项重点工作，不断提高居民群众的幸福感、获得感。</w:t>
      </w:r>
    </w:p>
    <w:p w14:paraId="0AD79C17">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snapToGrid w:val="0"/>
          <w:color w:val="auto"/>
          <w:spacing w:val="6"/>
          <w:kern w:val="32"/>
          <w:sz w:val="32"/>
          <w:szCs w:val="32"/>
          <w:highlight w:val="none"/>
          <w:lang w:val="en-US" w:eastAsia="zh-CN" w:bidi="ar-SA"/>
        </w:rPr>
      </w:pPr>
      <w:r>
        <w:rPr>
          <w:rFonts w:hint="default" w:ascii="Times New Roman" w:hAnsi="Times New Roman" w:eastAsia="仿宋_GB2312" w:cs="Times New Roman"/>
          <w:b w:val="0"/>
          <w:bCs w:val="0"/>
          <w:snapToGrid w:val="0"/>
          <w:color w:val="auto"/>
          <w:spacing w:val="6"/>
          <w:kern w:val="32"/>
          <w:sz w:val="32"/>
          <w:szCs w:val="32"/>
          <w:highlight w:val="none"/>
          <w:lang w:val="en-US" w:eastAsia="zh-CN" w:bidi="ar-SA"/>
        </w:rPr>
        <w:t>二是开展专项整治。桥岗社区针对辖区内</w:t>
      </w:r>
      <w:r>
        <w:rPr>
          <w:rFonts w:hint="default" w:ascii="Times New Roman" w:hAnsi="Times New Roman" w:eastAsia="仿宋_GB2312" w:cs="Times New Roman"/>
          <w:b w:val="0"/>
          <w:bCs w:val="0"/>
          <w:color w:val="auto"/>
          <w:spacing w:val="6"/>
          <w:kern w:val="32"/>
          <w:sz w:val="32"/>
          <w:szCs w:val="32"/>
          <w:highlight w:val="none"/>
          <w:lang w:val="en-US" w:eastAsia="zh-CN"/>
        </w:rPr>
        <w:t>人居环境工作黑点进行集中整治，解决“三线”、环境卫生、绿化管养护等问题共计13个。</w:t>
      </w:r>
    </w:p>
    <w:p w14:paraId="7E24CCAF">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三是整合各类资源，有序盘活闲置用地，统筹推动经联社发展。针对整片发包出租物业闲置区域，联合经联社协调承租方加强对闲置地规划使用，进一步提高辖区土地资源利用效率，激发乡村发展活力。</w:t>
      </w:r>
    </w:p>
    <w:p w14:paraId="484CBAFE">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2.意识形态工作落实情况</w:t>
      </w:r>
    </w:p>
    <w:p w14:paraId="4CAB2B5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（2）夯实意识形态责任，把握意识形态工作主动权</w:t>
      </w:r>
    </w:p>
    <w:p w14:paraId="1EBDF0D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一是加强意识形态工作部署，统一思想认识。</w:t>
      </w:r>
      <w:r>
        <w:rPr>
          <w:rFonts w:hint="default" w:ascii="Times New Roman" w:hAnsi="Times New Roman" w:eastAsia="仿宋_GB2312" w:cs="Times New Roman"/>
          <w:b w:val="0"/>
          <w:bCs w:val="0"/>
          <w:snapToGrid w:val="0"/>
          <w:color w:val="auto"/>
          <w:spacing w:val="6"/>
          <w:kern w:val="32"/>
          <w:sz w:val="32"/>
          <w:szCs w:val="32"/>
          <w:highlight w:val="none"/>
          <w:lang w:val="en-US" w:eastAsia="zh-CN" w:bidi="ar-SA"/>
        </w:rPr>
        <w:t>通过完善</w:t>
      </w:r>
      <w:r>
        <w:rPr>
          <w:rFonts w:hint="default" w:ascii="Times New Roman" w:hAnsi="Times New Roman" w:eastAsia="仿宋_GB2312" w:cs="Times New Roman"/>
          <w:b w:val="0"/>
          <w:bCs w:val="0"/>
          <w:color w:val="auto"/>
          <w:spacing w:val="6"/>
          <w:kern w:val="32"/>
          <w:sz w:val="32"/>
          <w:szCs w:val="32"/>
          <w:highlight w:val="none"/>
          <w:lang w:val="en-US" w:eastAsia="zh-CN"/>
        </w:rPr>
        <w:t>社区意识形态相关机制，定期召开桥岗社区意识形态分析研判会，对重大事件、重要情况、重要社情民意中的重点问题进行研讨部署，明确工作方向，持续跟踪关注。</w:t>
      </w:r>
    </w:p>
    <w:p w14:paraId="51F09C3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二是</w:t>
      </w:r>
      <w:r>
        <w:rPr>
          <w:rFonts w:hint="default" w:ascii="Times New Roman" w:hAnsi="Times New Roman" w:eastAsia="仿宋_GB2312" w:cs="Times New Roman"/>
          <w:b w:val="0"/>
          <w:bCs w:val="0"/>
          <w:snapToGrid w:val="0"/>
          <w:color w:val="auto"/>
          <w:spacing w:val="6"/>
          <w:kern w:val="32"/>
          <w:sz w:val="32"/>
          <w:szCs w:val="32"/>
          <w:highlight w:val="none"/>
          <w:lang w:val="en-US" w:eastAsia="zh-CN" w:bidi="ar-SA"/>
        </w:rPr>
        <w:t>开展专项整治。组织</w:t>
      </w:r>
      <w:r>
        <w:rPr>
          <w:rFonts w:hint="default" w:ascii="Times New Roman" w:hAnsi="Times New Roman" w:eastAsia="仿宋_GB2312" w:cs="Times New Roman"/>
          <w:b w:val="0"/>
          <w:bCs w:val="0"/>
          <w:color w:val="auto"/>
          <w:spacing w:val="6"/>
          <w:kern w:val="32"/>
          <w:sz w:val="32"/>
          <w:szCs w:val="32"/>
          <w:highlight w:val="none"/>
          <w:lang w:val="en-US" w:eastAsia="zh-CN"/>
        </w:rPr>
        <w:t>开展宣传阵地专项巡查行动，对辖区29个宣传栏全覆盖巡查，同时，制定宣传阵地明细表，明确了辖区宣传栏的位置、编号等具体内容，</w:t>
      </w:r>
      <w:r>
        <w:rPr>
          <w:rFonts w:hint="default" w:ascii="Times New Roman" w:hAnsi="Times New Roman" w:eastAsia="仿宋_GB2312" w:cs="Times New Roman"/>
          <w:b w:val="0"/>
          <w:bCs w:val="0"/>
          <w:strike w:val="0"/>
          <w:dstrike w:val="0"/>
          <w:color w:val="auto"/>
          <w:spacing w:val="6"/>
          <w:kern w:val="32"/>
          <w:sz w:val="32"/>
          <w:szCs w:val="32"/>
          <w:highlight w:val="none"/>
          <w:lang w:val="en-US" w:eastAsia="zh-CN"/>
        </w:rPr>
        <w:t>在辖区宣传栏增加政治理论宣传篇幅，</w:t>
      </w:r>
      <w:r>
        <w:rPr>
          <w:rFonts w:hint="default" w:ascii="Times New Roman" w:hAnsi="Times New Roman" w:eastAsia="仿宋_GB2312" w:cs="Times New Roman"/>
          <w:b w:val="0"/>
          <w:bCs w:val="0"/>
          <w:color w:val="auto"/>
          <w:spacing w:val="6"/>
          <w:kern w:val="32"/>
          <w:sz w:val="32"/>
          <w:szCs w:val="32"/>
          <w:highlight w:val="none"/>
          <w:lang w:val="en-US" w:eastAsia="zh-CN"/>
        </w:rPr>
        <w:t>加强宣传阵地管理力度。</w:t>
      </w:r>
    </w:p>
    <w:p w14:paraId="49E8A58D">
      <w:pPr>
        <w:keepNext w:val="0"/>
        <w:keepLines w:val="0"/>
        <w:pageBreakBefore w:val="0"/>
        <w:widowControl w:val="0"/>
        <w:numPr>
          <w:ilvl w:val="0"/>
          <w:numId w:val="3"/>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楷体_GB2312" w:cs="Times New Roman"/>
          <w:b w:val="0"/>
          <w:bCs w:val="0"/>
          <w:snapToGrid w:val="0"/>
          <w:color w:val="auto"/>
          <w:spacing w:val="6"/>
          <w:kern w:val="32"/>
          <w:sz w:val="32"/>
          <w:szCs w:val="32"/>
          <w:highlight w:val="none"/>
          <w:lang w:val="en-US" w:eastAsia="zh-CN"/>
        </w:rPr>
      </w:pPr>
      <w:r>
        <w:rPr>
          <w:rFonts w:hint="default" w:ascii="Times New Roman" w:hAnsi="Times New Roman" w:eastAsia="楷体_GB2312" w:cs="Times New Roman"/>
          <w:b w:val="0"/>
          <w:bCs w:val="0"/>
          <w:color w:val="auto"/>
          <w:spacing w:val="6"/>
          <w:kern w:val="32"/>
          <w:sz w:val="32"/>
          <w:szCs w:val="32"/>
          <w:highlight w:val="none"/>
          <w:lang w:val="en-US" w:eastAsia="zh-CN"/>
        </w:rPr>
        <w:t>聚焦群众身边腐败问题和不正之风以及群众反映强烈的问题</w:t>
      </w:r>
      <w:r>
        <w:rPr>
          <w:rFonts w:hint="default" w:ascii="Times New Roman" w:hAnsi="Times New Roman" w:eastAsia="楷体_GB2312" w:cs="Times New Roman"/>
          <w:b w:val="0"/>
          <w:bCs w:val="0"/>
          <w:snapToGrid w:val="0"/>
          <w:color w:val="auto"/>
          <w:spacing w:val="6"/>
          <w:kern w:val="32"/>
          <w:sz w:val="32"/>
          <w:szCs w:val="32"/>
          <w:highlight w:val="none"/>
          <w:lang w:val="en-US" w:eastAsia="zh-CN"/>
        </w:rPr>
        <w:t>方面</w:t>
      </w:r>
    </w:p>
    <w:p w14:paraId="4A134E1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3.农村“三资”管理落实情况</w:t>
      </w:r>
    </w:p>
    <w:p w14:paraId="59A4637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（3）规范“三资”管理，强化责任意识，提升工作能力</w:t>
      </w:r>
    </w:p>
    <w:p w14:paraId="0EDFD14F">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snapToGrid w:val="0"/>
          <w:color w:val="auto"/>
          <w:spacing w:val="6"/>
          <w:kern w:val="32"/>
          <w:sz w:val="32"/>
          <w:szCs w:val="32"/>
          <w:highlight w:val="none"/>
          <w:lang w:val="en-US" w:eastAsia="zh-CN" w:bidi="ar-SA"/>
        </w:rPr>
      </w:pPr>
      <w:r>
        <w:rPr>
          <w:rFonts w:hint="default" w:ascii="Times New Roman" w:hAnsi="Times New Roman" w:eastAsia="仿宋_GB2312" w:cs="Times New Roman"/>
          <w:b w:val="0"/>
          <w:bCs w:val="0"/>
          <w:snapToGrid w:val="0"/>
          <w:color w:val="auto"/>
          <w:spacing w:val="6"/>
          <w:kern w:val="32"/>
          <w:sz w:val="32"/>
          <w:szCs w:val="32"/>
          <w:highlight w:val="none"/>
          <w:lang w:val="en-US" w:eastAsia="zh-CN" w:bidi="ar-SA"/>
        </w:rPr>
        <w:t>一是压实主体责任，高度重视。落实经联社全面排查应付应收账款工作，依法依规妥善处理应付应收账款。</w:t>
      </w:r>
    </w:p>
    <w:p w14:paraId="56A366E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snapToGrid w:val="0"/>
          <w:color w:val="auto"/>
          <w:spacing w:val="6"/>
          <w:kern w:val="32"/>
          <w:sz w:val="32"/>
          <w:szCs w:val="32"/>
          <w:highlight w:val="none"/>
          <w:lang w:val="en-US" w:eastAsia="zh-CN" w:bidi="ar-SA"/>
        </w:rPr>
      </w:pPr>
      <w:r>
        <w:rPr>
          <w:rFonts w:hint="default" w:ascii="Times New Roman" w:hAnsi="Times New Roman" w:eastAsia="仿宋_GB2312" w:cs="Times New Roman"/>
          <w:b w:val="0"/>
          <w:bCs w:val="0"/>
          <w:snapToGrid w:val="0"/>
          <w:color w:val="auto"/>
          <w:spacing w:val="6"/>
          <w:kern w:val="32"/>
          <w:sz w:val="32"/>
          <w:szCs w:val="32"/>
          <w:highlight w:val="none"/>
          <w:lang w:val="en-US" w:eastAsia="zh-CN" w:bidi="ar-SA"/>
        </w:rPr>
        <w:t>二是加强“三资”管理培训，提高业务知识水平。邀请上级部门对下辖经联社开展农村集体经济管理培训、政策宣讲等，进一步规范农村集体资产管理，提高集体资产信息化管理水平。</w:t>
      </w:r>
    </w:p>
    <w:p w14:paraId="681B57A7">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snapToGrid w:val="0"/>
          <w:color w:val="auto"/>
          <w:spacing w:val="6"/>
          <w:kern w:val="32"/>
          <w:sz w:val="32"/>
          <w:szCs w:val="32"/>
          <w:highlight w:val="none"/>
          <w:lang w:val="en-US" w:eastAsia="zh-CN" w:bidi="ar-SA"/>
        </w:rPr>
        <w:t>三是定期进行清产核资。落实经联社对</w:t>
      </w:r>
      <w:r>
        <w:rPr>
          <w:rFonts w:hint="default" w:ascii="Times New Roman" w:hAnsi="Times New Roman" w:eastAsia="仿宋_GB2312" w:cs="Times New Roman"/>
          <w:b w:val="0"/>
          <w:bCs w:val="0"/>
          <w:color w:val="auto"/>
          <w:spacing w:val="6"/>
          <w:kern w:val="32"/>
          <w:sz w:val="32"/>
          <w:szCs w:val="32"/>
          <w:highlight w:val="none"/>
          <w:lang w:val="en-US" w:eastAsia="zh-CN"/>
        </w:rPr>
        <w:t>固定资产进行定期盘查机制，通过</w:t>
      </w:r>
      <w:r>
        <w:rPr>
          <w:rFonts w:hint="default" w:ascii="Times New Roman" w:hAnsi="Times New Roman" w:eastAsia="仿宋_GB2312" w:cs="Times New Roman"/>
          <w:b w:val="0"/>
          <w:bCs w:val="0"/>
          <w:snapToGrid w:val="0"/>
          <w:color w:val="auto"/>
          <w:spacing w:val="6"/>
          <w:kern w:val="32"/>
          <w:sz w:val="32"/>
          <w:szCs w:val="32"/>
          <w:highlight w:val="none"/>
          <w:lang w:val="en-US" w:eastAsia="zh-CN" w:bidi="ar-SA"/>
        </w:rPr>
        <w:t>明晰产权，对资产资源的变动情况进行详细登记，不断强化</w:t>
      </w:r>
      <w:r>
        <w:rPr>
          <w:rFonts w:hint="default" w:ascii="Times New Roman" w:hAnsi="Times New Roman" w:eastAsia="仿宋_GB2312" w:cs="Times New Roman"/>
          <w:b w:val="0"/>
          <w:bCs w:val="0"/>
          <w:color w:val="auto"/>
          <w:spacing w:val="6"/>
          <w:kern w:val="32"/>
          <w:sz w:val="32"/>
          <w:szCs w:val="32"/>
          <w:highlight w:val="none"/>
          <w:lang w:val="en-US" w:eastAsia="zh-CN"/>
        </w:rPr>
        <w:t>经联社集体资产管理，防止集体资产流失。</w:t>
      </w:r>
    </w:p>
    <w:p w14:paraId="4ADCA15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（4）完善财务管理制度，提高财务审核能力</w:t>
      </w:r>
    </w:p>
    <w:p w14:paraId="47BA8775">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一是加强监督管理。严格按照相关规章制度监管经联社重大专项资金使用事项，规范重大专项资金表决相关事宜，不断完善“三重一大”管理监督工作，做到款项支出有依有据。</w:t>
      </w:r>
    </w:p>
    <w:p w14:paraId="60DDE24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二是规范财务管理。根据相关工作指引，完善财务报销、慰问金发放机制，明晰各类会议误工补贴标准，规范发放领取流程，杜绝“代领”现象，进一步规范经联社财务管理工作。</w:t>
      </w:r>
    </w:p>
    <w:p w14:paraId="4BE435D8">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（5）提高会计工作水平，规范会计核算</w:t>
      </w:r>
    </w:p>
    <w:p w14:paraId="432A323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一是加强对财务人员的教育管理。</w:t>
      </w:r>
      <w:r>
        <w:rPr>
          <w:rFonts w:hint="default" w:ascii="Times New Roman" w:hAnsi="Times New Roman" w:eastAsia="仿宋_GB2312" w:cs="Times New Roman"/>
          <w:b w:val="0"/>
          <w:bCs w:val="0"/>
          <w:snapToGrid w:val="0"/>
          <w:color w:val="auto"/>
          <w:spacing w:val="6"/>
          <w:kern w:val="32"/>
          <w:sz w:val="32"/>
          <w:szCs w:val="32"/>
          <w:highlight w:val="none"/>
          <w:lang w:val="en-US" w:eastAsia="zh-CN" w:bidi="ar-SA"/>
        </w:rPr>
        <w:t>邀请专业财务人员为经联社“两委”班子、财务人员、社区报账人员等开展</w:t>
      </w:r>
      <w:r>
        <w:rPr>
          <w:rFonts w:hint="default" w:ascii="Times New Roman" w:hAnsi="Times New Roman" w:eastAsia="仿宋_GB2312" w:cs="Times New Roman"/>
          <w:b w:val="0"/>
          <w:bCs w:val="0"/>
          <w:color w:val="auto"/>
          <w:spacing w:val="6"/>
          <w:kern w:val="32"/>
          <w:sz w:val="32"/>
          <w:szCs w:val="32"/>
          <w:highlight w:val="none"/>
          <w:lang w:val="en-US" w:eastAsia="zh-CN"/>
        </w:rPr>
        <w:t>财务业务培训，进一步明晰各类财政支出手续流程及价税分离等相关要求，切实提高了工作人员的财政业务能力。</w:t>
      </w:r>
    </w:p>
    <w:p w14:paraId="1DA322A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二是严格执行权责发生制。落实经联社对租金收缴进行全面排查核对工作，依法依规妥善处理租金收缴等应收账款，做到严格按权责发生制确认收入。</w:t>
      </w:r>
    </w:p>
    <w:p w14:paraId="43C314C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（6）加强合同法培训，规范项目验收工作</w:t>
      </w:r>
    </w:p>
    <w:p w14:paraId="1FDCCB6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一是全面排查管理漏洞。排查采购流程、合同管理、项目验收等漏洞，对相关责任人进行约谈提醒，堵塞风险漏洞。同时，完善财务报销制度，进一步规范社区报销手续流程，明晰社区纪委监督范围，充分发挥社区纪委监督作用。</w:t>
      </w:r>
    </w:p>
    <w:p w14:paraId="2809338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二是严格落实审核校对制度。规范报销流程、支付凭证，落实“三审”制度，做到报销材料准确无误</w:t>
      </w:r>
      <w:r>
        <w:rPr>
          <w:rFonts w:hint="default" w:ascii="Times New Roman" w:hAnsi="Times New Roman" w:eastAsia="仿宋_GB2312" w:cs="Times New Roman"/>
          <w:b w:val="0"/>
          <w:bCs w:val="0"/>
          <w:strike w:val="0"/>
          <w:dstrike w:val="0"/>
          <w:color w:val="auto"/>
          <w:spacing w:val="6"/>
          <w:kern w:val="32"/>
          <w:sz w:val="32"/>
          <w:szCs w:val="32"/>
          <w:highlight w:val="none"/>
          <w:lang w:val="en-US" w:eastAsia="zh-CN"/>
        </w:rPr>
        <w:t>。</w:t>
      </w:r>
    </w:p>
    <w:p w14:paraId="53B37FE8">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三是加强财务知识培训。社区党委组织经联社及社区“两委”成员召开财务业务培训班，进一步明晰各类财务支出手续流程及合同管理工作，规范政府采购合同的签订、项目验收等有关事项管理，推动采购活动规范有序开展。</w:t>
      </w:r>
    </w:p>
    <w:p w14:paraId="1DB6E71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（7）规范“三资”平台管理，做好对集体资产的监管工作</w:t>
      </w:r>
    </w:p>
    <w:p w14:paraId="2E417F3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snapToGrid w:val="0"/>
          <w:color w:val="auto"/>
          <w:spacing w:val="6"/>
          <w:kern w:val="32"/>
          <w:sz w:val="32"/>
          <w:szCs w:val="32"/>
          <w:highlight w:val="none"/>
          <w:lang w:val="en-US" w:eastAsia="zh-CN" w:bidi="ar-SA"/>
        </w:rPr>
        <w:t>一是及时更新系统信息。</w:t>
      </w:r>
      <w:r>
        <w:rPr>
          <w:rFonts w:hint="default" w:ascii="Times New Roman" w:hAnsi="Times New Roman" w:eastAsia="仿宋_GB2312" w:cs="Times New Roman"/>
          <w:b w:val="0"/>
          <w:bCs w:val="0"/>
          <w:color w:val="auto"/>
          <w:spacing w:val="6"/>
          <w:kern w:val="32"/>
          <w:sz w:val="32"/>
          <w:szCs w:val="32"/>
          <w:highlight w:val="none"/>
          <w:lang w:val="en-US" w:eastAsia="zh-CN"/>
        </w:rPr>
        <w:t>开展资产台账</w:t>
      </w:r>
      <w:r>
        <w:rPr>
          <w:rFonts w:hint="default" w:ascii="Times New Roman" w:hAnsi="Times New Roman" w:eastAsia="仿宋_GB2312" w:cs="Times New Roman"/>
          <w:b w:val="0"/>
          <w:bCs w:val="0"/>
          <w:snapToGrid w:val="0"/>
          <w:color w:val="auto"/>
          <w:spacing w:val="6"/>
          <w:kern w:val="32"/>
          <w:sz w:val="32"/>
          <w:szCs w:val="32"/>
          <w:highlight w:val="none"/>
          <w:lang w:val="en-US" w:eastAsia="zh-CN" w:bidi="ar-SA"/>
        </w:rPr>
        <w:t>全覆盖核查工作，及时</w:t>
      </w:r>
      <w:r>
        <w:rPr>
          <w:rFonts w:hint="default" w:ascii="Times New Roman" w:hAnsi="Times New Roman" w:eastAsia="仿宋_GB2312" w:cs="Times New Roman"/>
          <w:b w:val="0"/>
          <w:bCs w:val="0"/>
          <w:color w:val="auto"/>
          <w:spacing w:val="6"/>
          <w:kern w:val="32"/>
          <w:sz w:val="32"/>
          <w:szCs w:val="32"/>
          <w:highlight w:val="none"/>
          <w:lang w:val="en-US" w:eastAsia="zh-CN"/>
        </w:rPr>
        <w:t>更新“三资”平台信息，做到“三资”平台资产台账与固定资产台账逐一匹配。</w:t>
      </w:r>
    </w:p>
    <w:p w14:paraId="57EA355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二是强化物业出租管理工作。对经联社合同即将到期物业进行梳理，形成明细表，加强物业合同管理工作。同时，提前谋划出租物业情况，以体育产业发展为方向，积极与市内优质的体育企业进行接洽，科学统筹开展立项研究。</w:t>
      </w:r>
    </w:p>
    <w:p w14:paraId="17C4FDF1">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4.民生领域和群众关心的突出问题</w:t>
      </w:r>
    </w:p>
    <w:p w14:paraId="3F72589E">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（8）</w:t>
      </w:r>
      <w:r>
        <w:rPr>
          <w:rFonts w:hint="default" w:ascii="Times New Roman" w:hAnsi="Times New Roman" w:eastAsia="仿宋_GB2312" w:cs="Times New Roman"/>
          <w:b w:val="0"/>
          <w:bCs w:val="0"/>
          <w:snapToGrid w:val="0"/>
          <w:color w:val="auto"/>
          <w:spacing w:val="6"/>
          <w:kern w:val="32"/>
          <w:sz w:val="32"/>
          <w:szCs w:val="32"/>
          <w:highlight w:val="none"/>
          <w:lang w:val="en-US" w:eastAsia="zh-CN" w:bidi="ar-SA"/>
        </w:rPr>
        <w:t>加强网格排查工作，</w:t>
      </w:r>
      <w:r>
        <w:rPr>
          <w:rFonts w:hint="default" w:ascii="Times New Roman" w:hAnsi="Times New Roman" w:eastAsia="仿宋_GB2312" w:cs="Times New Roman"/>
          <w:b w:val="0"/>
          <w:bCs w:val="0"/>
          <w:color w:val="auto"/>
          <w:spacing w:val="6"/>
          <w:kern w:val="32"/>
          <w:sz w:val="32"/>
          <w:szCs w:val="32"/>
          <w:highlight w:val="none"/>
          <w:lang w:val="en-US" w:eastAsia="zh-CN"/>
        </w:rPr>
        <w:t>不断探索多元化社会稳定手段，夯实维护社会稳定基础</w:t>
      </w:r>
    </w:p>
    <w:p w14:paraId="37E3FE1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一是强化日常网格巡查工作。组建以社区、经联社、物业</w:t>
      </w:r>
      <w:r>
        <w:rPr>
          <w:rFonts w:hint="eastAsia" w:ascii="Times New Roman" w:hAnsi="Times New Roman" w:eastAsia="仿宋_GB2312" w:cs="Times New Roman"/>
          <w:b w:val="0"/>
          <w:bCs w:val="0"/>
          <w:color w:val="auto"/>
          <w:spacing w:val="6"/>
          <w:kern w:val="32"/>
          <w:sz w:val="32"/>
          <w:szCs w:val="32"/>
          <w:highlight w:val="none"/>
          <w:lang w:val="en-US" w:eastAsia="zh-CN"/>
        </w:rPr>
        <w:t>管理人员</w:t>
      </w:r>
      <w:r>
        <w:rPr>
          <w:rFonts w:hint="default" w:ascii="Times New Roman" w:hAnsi="Times New Roman" w:eastAsia="仿宋_GB2312" w:cs="Times New Roman"/>
          <w:b w:val="0"/>
          <w:bCs w:val="0"/>
          <w:color w:val="auto"/>
          <w:spacing w:val="6"/>
          <w:kern w:val="32"/>
          <w:sz w:val="32"/>
          <w:szCs w:val="32"/>
          <w:highlight w:val="none"/>
          <w:lang w:val="en-US" w:eastAsia="zh-CN"/>
        </w:rPr>
        <w:t>为主要成员的香山义警队伍，积极开展工作巡查，在重点节假日期间，针对赌博、网络诈骗开展专项排查行动，有针对性地开展防范提醒工作，有</w:t>
      </w:r>
      <w:r>
        <w:rPr>
          <w:rFonts w:hint="default" w:ascii="Times New Roman" w:hAnsi="Times New Roman" w:eastAsia="仿宋_GB2312" w:cs="Times New Roman"/>
          <w:b w:val="0"/>
          <w:bCs w:val="0"/>
          <w:snapToGrid w:val="0"/>
          <w:color w:val="auto"/>
          <w:spacing w:val="6"/>
          <w:kern w:val="32"/>
          <w:sz w:val="32"/>
          <w:szCs w:val="32"/>
          <w:highlight w:val="none"/>
          <w:lang w:val="en-US" w:eastAsia="zh-CN" w:bidi="ar-SA"/>
        </w:rPr>
        <w:t>效减少辖区诈骗案例发生。</w:t>
      </w:r>
    </w:p>
    <w:p w14:paraId="1F3DFE9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snapToGrid w:val="0"/>
          <w:color w:val="auto"/>
          <w:spacing w:val="6"/>
          <w:kern w:val="32"/>
          <w:sz w:val="32"/>
          <w:szCs w:val="32"/>
          <w:highlight w:val="none"/>
          <w:lang w:val="en-US" w:eastAsia="zh-CN" w:bidi="ar-SA"/>
        </w:rPr>
      </w:pPr>
      <w:r>
        <w:rPr>
          <w:rFonts w:hint="default" w:ascii="Times New Roman" w:hAnsi="Times New Roman" w:eastAsia="仿宋_GB2312" w:cs="Times New Roman"/>
          <w:b w:val="0"/>
          <w:bCs w:val="0"/>
          <w:color w:val="auto"/>
          <w:spacing w:val="6"/>
          <w:kern w:val="32"/>
          <w:sz w:val="32"/>
          <w:szCs w:val="32"/>
          <w:highlight w:val="none"/>
          <w:lang w:val="en-US" w:eastAsia="zh-CN"/>
        </w:rPr>
        <w:t>二是加大宣传力度。组织辖区网格骨干召开反诈宣传工作座谈会，制定关于反诈骗宣传相关工作计划，进一步明晰反诈及普法工作要求；通过宣传栏、户外LED开展常态性反诈宣传，联动派出所开展普法教育活动，对赌博、电信诈骗等内容进行宣讲，切实提高辖区群众的</w:t>
      </w:r>
      <w:r>
        <w:rPr>
          <w:rFonts w:hint="eastAsia" w:ascii="Times New Roman" w:hAnsi="Times New Roman" w:eastAsia="仿宋_GB2312" w:cs="Times New Roman"/>
          <w:b w:val="0"/>
          <w:bCs w:val="0"/>
          <w:color w:val="auto"/>
          <w:spacing w:val="6"/>
          <w:kern w:val="32"/>
          <w:sz w:val="32"/>
          <w:szCs w:val="32"/>
          <w:highlight w:val="none"/>
          <w:lang w:val="en-US" w:eastAsia="zh-CN"/>
        </w:rPr>
        <w:t>法治</w:t>
      </w:r>
      <w:r>
        <w:rPr>
          <w:rFonts w:hint="default" w:ascii="Times New Roman" w:hAnsi="Times New Roman" w:eastAsia="仿宋_GB2312" w:cs="Times New Roman"/>
          <w:b w:val="0"/>
          <w:bCs w:val="0"/>
          <w:color w:val="auto"/>
          <w:spacing w:val="6"/>
          <w:kern w:val="32"/>
          <w:sz w:val="32"/>
          <w:szCs w:val="32"/>
          <w:highlight w:val="none"/>
          <w:lang w:val="en-US" w:eastAsia="zh-CN"/>
        </w:rPr>
        <w:t>意识。</w:t>
      </w:r>
    </w:p>
    <w:p w14:paraId="46DE953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snapToGrid w:val="0"/>
          <w:color w:val="auto"/>
          <w:spacing w:val="6"/>
          <w:kern w:val="32"/>
          <w:sz w:val="32"/>
          <w:szCs w:val="32"/>
          <w:highlight w:val="none"/>
          <w:lang w:val="en-US" w:eastAsia="zh-CN" w:bidi="ar-SA"/>
        </w:rPr>
      </w:pPr>
      <w:r>
        <w:rPr>
          <w:rFonts w:hint="default" w:ascii="Times New Roman" w:hAnsi="Times New Roman" w:eastAsia="仿宋_GB2312" w:cs="Times New Roman"/>
          <w:b w:val="0"/>
          <w:bCs w:val="0"/>
          <w:snapToGrid w:val="0"/>
          <w:color w:val="auto"/>
          <w:spacing w:val="6"/>
          <w:kern w:val="32"/>
          <w:sz w:val="32"/>
          <w:szCs w:val="32"/>
          <w:highlight w:val="none"/>
          <w:lang w:val="en-US" w:eastAsia="zh-CN" w:bidi="ar-SA"/>
        </w:rPr>
        <w:t>（9）提高主动服务群众能力，多措并举解决民生问题</w:t>
      </w:r>
    </w:p>
    <w:p w14:paraId="25C6FCD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一是压实网格员工作职责。落实网格日常巡查工作，按区域将全体网格员分成四个组别，常态开展消防检查、安全生产巡查、校外机构排查等工作。网格员主动加入业主微信群、股民微信群，及时转发社区党委有关政策法规宣传，并主动了解群众所需所想。同时，制定网格员素质能力提升培训计划，以理论学习和实际操作为主，进一步提高网格员发现问题和解决问题能力。</w:t>
      </w:r>
    </w:p>
    <w:p w14:paraId="7F4EB6A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二是完成社区新党群服务中心建设，</w:t>
      </w:r>
      <w:r>
        <w:rPr>
          <w:rFonts w:hint="eastAsia" w:ascii="Times New Roman" w:hAnsi="Times New Roman" w:eastAsia="仿宋_GB2312" w:cs="Times New Roman"/>
          <w:b w:val="0"/>
          <w:bCs w:val="0"/>
          <w:color w:val="auto"/>
          <w:spacing w:val="6"/>
          <w:kern w:val="32"/>
          <w:sz w:val="32"/>
          <w:szCs w:val="32"/>
          <w:highlight w:val="none"/>
          <w:lang w:val="en-US" w:eastAsia="zh-CN"/>
        </w:rPr>
        <w:t>中心建筑面积约2000平方米，集便民服务、休闲娱乐、书香文化等功能于一体，</w:t>
      </w:r>
      <w:r>
        <w:rPr>
          <w:rFonts w:hint="default" w:ascii="Times New Roman" w:hAnsi="Times New Roman" w:eastAsia="仿宋_GB2312" w:cs="Times New Roman"/>
          <w:b w:val="0"/>
          <w:bCs w:val="0"/>
          <w:color w:val="auto"/>
          <w:spacing w:val="6"/>
          <w:kern w:val="32"/>
          <w:sz w:val="32"/>
          <w:szCs w:val="32"/>
          <w:highlight w:val="none"/>
          <w:lang w:val="en-US" w:eastAsia="zh-CN"/>
        </w:rPr>
        <w:t>为群众打造了一个“接地气”“冒热气”“聚人气”的党群服务阵地。</w:t>
      </w:r>
    </w:p>
    <w:p w14:paraId="6C3BB71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snapToGrid w:val="0"/>
          <w:color w:val="auto"/>
          <w:spacing w:val="6"/>
          <w:kern w:val="32"/>
          <w:sz w:val="32"/>
          <w:szCs w:val="32"/>
          <w:highlight w:val="none"/>
          <w:lang w:val="en-US" w:eastAsia="zh-CN" w:bidi="ar-SA"/>
        </w:rPr>
      </w:pPr>
      <w:r>
        <w:rPr>
          <w:rFonts w:hint="default" w:ascii="Times New Roman" w:hAnsi="Times New Roman" w:eastAsia="仿宋_GB2312" w:cs="Times New Roman"/>
          <w:b w:val="0"/>
          <w:bCs w:val="0"/>
          <w:color w:val="auto"/>
          <w:spacing w:val="6"/>
          <w:kern w:val="32"/>
          <w:sz w:val="32"/>
          <w:szCs w:val="32"/>
          <w:highlight w:val="none"/>
          <w:lang w:val="en-US" w:eastAsia="zh-CN"/>
        </w:rPr>
        <w:t>三是打造矛盾纠纷化解平台。在辖区物业小区广泛推广“四方平台”议事协商机制，协调群众解决难点问题</w:t>
      </w:r>
      <w:r>
        <w:rPr>
          <w:rFonts w:hint="eastAsia" w:ascii="Times New Roman" w:hAnsi="Times New Roman" w:eastAsia="仿宋_GB2312" w:cs="Times New Roman"/>
          <w:b w:val="0"/>
          <w:bCs w:val="0"/>
          <w:color w:val="auto"/>
          <w:spacing w:val="6"/>
          <w:kern w:val="32"/>
          <w:sz w:val="32"/>
          <w:szCs w:val="32"/>
          <w:highlight w:val="none"/>
          <w:lang w:val="en-US" w:eastAsia="zh-CN"/>
        </w:rPr>
        <w:t>约320个</w:t>
      </w:r>
      <w:r>
        <w:rPr>
          <w:rFonts w:hint="default" w:ascii="Times New Roman" w:hAnsi="Times New Roman" w:eastAsia="仿宋_GB2312" w:cs="Times New Roman"/>
          <w:b w:val="0"/>
          <w:bCs w:val="0"/>
          <w:color w:val="auto"/>
          <w:spacing w:val="6"/>
          <w:kern w:val="32"/>
          <w:sz w:val="32"/>
          <w:szCs w:val="32"/>
          <w:highlight w:val="none"/>
          <w:lang w:val="en-US" w:eastAsia="zh-CN"/>
        </w:rPr>
        <w:t>，在小区内外逐</w:t>
      </w:r>
      <w:r>
        <w:rPr>
          <w:rFonts w:hint="default" w:ascii="Times New Roman" w:hAnsi="Times New Roman" w:eastAsia="仿宋_GB2312" w:cs="Times New Roman"/>
          <w:b w:val="0"/>
          <w:bCs w:val="0"/>
          <w:snapToGrid w:val="0"/>
          <w:color w:val="auto"/>
          <w:spacing w:val="6"/>
          <w:kern w:val="32"/>
          <w:sz w:val="32"/>
          <w:szCs w:val="32"/>
          <w:highlight w:val="none"/>
          <w:lang w:val="en-US" w:eastAsia="zh-CN" w:bidi="ar-SA"/>
        </w:rPr>
        <w:t>渐形成多元协同的基层治理模式，治理成果惠及小区居民群众。</w:t>
      </w:r>
    </w:p>
    <w:p w14:paraId="55B835A8">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664" w:firstLineChars="200"/>
        <w:jc w:val="both"/>
        <w:textAlignment w:val="auto"/>
        <w:outlineLvl w:val="9"/>
        <w:rPr>
          <w:rFonts w:hint="default" w:ascii="Times New Roman" w:hAnsi="Times New Roman" w:eastAsia="仿宋_GB2312" w:cs="Times New Roman"/>
          <w:b w:val="0"/>
          <w:bCs w:val="0"/>
          <w:snapToGrid w:val="0"/>
          <w:color w:val="auto"/>
          <w:spacing w:val="6"/>
          <w:kern w:val="32"/>
          <w:sz w:val="32"/>
          <w:szCs w:val="32"/>
          <w:highlight w:val="none"/>
          <w:lang w:val="en-US" w:eastAsia="zh-CN" w:bidi="ar-SA"/>
        </w:rPr>
      </w:pPr>
      <w:r>
        <w:rPr>
          <w:rFonts w:hint="default" w:ascii="Times New Roman" w:hAnsi="Times New Roman" w:eastAsia="仿宋_GB2312" w:cs="Times New Roman"/>
          <w:b w:val="0"/>
          <w:bCs w:val="0"/>
          <w:snapToGrid w:val="0"/>
          <w:color w:val="auto"/>
          <w:spacing w:val="6"/>
          <w:kern w:val="32"/>
          <w:sz w:val="32"/>
          <w:szCs w:val="32"/>
          <w:highlight w:val="none"/>
          <w:lang w:val="en-US" w:eastAsia="zh-CN" w:bidi="ar-SA"/>
        </w:rPr>
        <w:t>（10）落实“一事一议”，规范执行“四议两公开”制度</w:t>
      </w:r>
    </w:p>
    <w:p w14:paraId="2101DE8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一是发挥社区党委监督职责。社区党委定期监督</w:t>
      </w:r>
      <w:r>
        <w:rPr>
          <w:rFonts w:hint="default" w:ascii="Times New Roman" w:hAnsi="Times New Roman" w:eastAsia="仿宋_GB2312" w:cs="Times New Roman"/>
          <w:b w:val="0"/>
          <w:bCs w:val="0"/>
          <w:snapToGrid w:val="0"/>
          <w:color w:val="auto"/>
          <w:spacing w:val="6"/>
          <w:kern w:val="32"/>
          <w:sz w:val="32"/>
          <w:szCs w:val="32"/>
          <w:highlight w:val="none"/>
          <w:lang w:val="en-US" w:eastAsia="zh-CN" w:bidi="ar-SA"/>
        </w:rPr>
        <w:t>“四议两公开”</w:t>
      </w:r>
      <w:r>
        <w:rPr>
          <w:rFonts w:hint="default" w:ascii="Times New Roman" w:hAnsi="Times New Roman" w:eastAsia="仿宋_GB2312" w:cs="Times New Roman"/>
          <w:b w:val="0"/>
          <w:bCs w:val="0"/>
          <w:color w:val="auto"/>
          <w:spacing w:val="6"/>
          <w:kern w:val="32"/>
          <w:sz w:val="32"/>
          <w:szCs w:val="32"/>
          <w:highlight w:val="none"/>
          <w:lang w:val="en-US" w:eastAsia="zh-CN"/>
        </w:rPr>
        <w:t>工作流程，落实经联社“一事一议”制度。社区党委班子成员列席经联社重大会议，切实加强指导和监督，确保会议流程规范、表决事项清晰。</w:t>
      </w:r>
    </w:p>
    <w:p w14:paraId="3C9B2AA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二是提高工作人员业务知识水平。社区组织开展“四议两公开”专题学习会议，经联社“两委”及社区“两委”参与学习。会上，针对“四议两公开”工作流程、注意事项等进行详细讲解，进一步提高工作人员对“四议两公开”制度的认识。</w:t>
      </w:r>
    </w:p>
    <w:p w14:paraId="29B8C668">
      <w:pPr>
        <w:keepNext w:val="0"/>
        <w:keepLines w:val="0"/>
        <w:pageBreakBefore w:val="0"/>
        <w:widowControl w:val="0"/>
        <w:numPr>
          <w:ilvl w:val="0"/>
          <w:numId w:val="3"/>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楷体_GB2312" w:cs="Times New Roman"/>
          <w:b w:val="0"/>
          <w:bCs w:val="0"/>
          <w:snapToGrid w:val="0"/>
          <w:color w:val="auto"/>
          <w:spacing w:val="6"/>
          <w:kern w:val="32"/>
          <w:sz w:val="32"/>
          <w:szCs w:val="32"/>
          <w:highlight w:val="none"/>
          <w:lang w:val="en-US" w:eastAsia="zh-CN"/>
        </w:rPr>
      </w:pPr>
      <w:r>
        <w:rPr>
          <w:rFonts w:hint="default" w:ascii="Times New Roman" w:hAnsi="Times New Roman" w:eastAsia="楷体_GB2312" w:cs="Times New Roman"/>
          <w:b w:val="0"/>
          <w:bCs w:val="0"/>
          <w:color w:val="auto"/>
          <w:spacing w:val="6"/>
          <w:kern w:val="32"/>
          <w:sz w:val="32"/>
          <w:szCs w:val="32"/>
          <w:highlight w:val="none"/>
          <w:lang w:val="en-US" w:eastAsia="zh-CN"/>
        </w:rPr>
        <w:t>聚焦基层党组织建设情况</w:t>
      </w:r>
      <w:r>
        <w:rPr>
          <w:rFonts w:hint="default" w:ascii="Times New Roman" w:hAnsi="Times New Roman" w:eastAsia="楷体_GB2312" w:cs="Times New Roman"/>
          <w:b w:val="0"/>
          <w:bCs w:val="0"/>
          <w:snapToGrid w:val="0"/>
          <w:color w:val="auto"/>
          <w:spacing w:val="6"/>
          <w:kern w:val="32"/>
          <w:sz w:val="32"/>
          <w:szCs w:val="32"/>
          <w:highlight w:val="none"/>
          <w:lang w:val="en-US" w:eastAsia="zh-CN"/>
        </w:rPr>
        <w:t>方面</w:t>
      </w:r>
    </w:p>
    <w:p w14:paraId="779CD8C0">
      <w:pPr>
        <w:keepNext/>
        <w:keepLines w:val="0"/>
        <w:pageBreakBefore w:val="0"/>
        <w:widowControl w:val="0"/>
        <w:numPr>
          <w:ilvl w:val="0"/>
          <w:numId w:val="0"/>
        </w:numPr>
        <w:tabs>
          <w:tab w:val="left" w:pos="0"/>
        </w:tabs>
        <w:kinsoku/>
        <w:wordWrap/>
        <w:overflowPunct/>
        <w:topLinePunct w:val="0"/>
        <w:autoSpaceDE/>
        <w:autoSpaceDN/>
        <w:bidi w:val="0"/>
        <w:adjustRightInd w:val="0"/>
        <w:snapToGrid w:val="0"/>
        <w:spacing w:line="336" w:lineRule="auto"/>
        <w:ind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bidi="ar-SA"/>
        </w:rPr>
      </w:pPr>
      <w:r>
        <w:rPr>
          <w:rFonts w:hint="default" w:ascii="Times New Roman" w:hAnsi="Times New Roman" w:eastAsia="仿宋_GB2312" w:cs="Times New Roman"/>
          <w:b w:val="0"/>
          <w:bCs w:val="0"/>
          <w:color w:val="auto"/>
          <w:spacing w:val="6"/>
          <w:kern w:val="32"/>
          <w:sz w:val="32"/>
          <w:szCs w:val="32"/>
          <w:highlight w:val="none"/>
          <w:lang w:val="en-US" w:eastAsia="zh-CN"/>
        </w:rPr>
        <w:t>1.村级党组织落实党建主体责任、发挥政治功能情况</w:t>
      </w:r>
    </w:p>
    <w:p w14:paraId="2636AFC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（11）加强社区党委主体责任落实，充分发挥纪委及居务监督指导作用</w:t>
      </w:r>
    </w:p>
    <w:p w14:paraId="65186AB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bidi="ar-SA"/>
        </w:rPr>
      </w:pPr>
      <w:r>
        <w:rPr>
          <w:rFonts w:hint="default" w:ascii="Times New Roman" w:hAnsi="Times New Roman" w:eastAsia="仿宋_GB2312" w:cs="Times New Roman"/>
          <w:b w:val="0"/>
          <w:bCs w:val="0"/>
          <w:color w:val="auto"/>
          <w:spacing w:val="6"/>
          <w:kern w:val="32"/>
          <w:sz w:val="32"/>
          <w:szCs w:val="32"/>
          <w:highlight w:val="none"/>
          <w:lang w:val="en-US" w:eastAsia="zh-CN"/>
        </w:rPr>
        <w:t>一是</w:t>
      </w:r>
      <w:r>
        <w:rPr>
          <w:rFonts w:hint="eastAsia" w:ascii="Times New Roman" w:hAnsi="Times New Roman" w:eastAsia="仿宋_GB2312" w:cs="Times New Roman"/>
          <w:b w:val="0"/>
          <w:bCs w:val="0"/>
          <w:color w:val="auto"/>
          <w:spacing w:val="6"/>
          <w:kern w:val="32"/>
          <w:sz w:val="32"/>
          <w:szCs w:val="32"/>
          <w:highlight w:val="none"/>
          <w:lang w:val="en-US" w:eastAsia="zh-CN"/>
        </w:rPr>
        <w:t>建立</w:t>
      </w:r>
      <w:r>
        <w:rPr>
          <w:rFonts w:hint="default" w:ascii="Times New Roman" w:hAnsi="Times New Roman" w:eastAsia="仿宋_GB2312" w:cs="Times New Roman"/>
          <w:b w:val="0"/>
          <w:bCs w:val="0"/>
          <w:color w:val="auto"/>
          <w:spacing w:val="6"/>
          <w:kern w:val="32"/>
          <w:sz w:val="32"/>
          <w:szCs w:val="32"/>
          <w:highlight w:val="none"/>
          <w:lang w:val="en-US" w:eastAsia="zh-CN"/>
        </w:rPr>
        <w:t>全面从严治党专题会议机制，按季度召开专题部署会议，深刻认识全面从严治党的新要求、新部署，切实把广大党员干部</w:t>
      </w:r>
      <w:r>
        <w:rPr>
          <w:rFonts w:hint="default" w:ascii="Times New Roman" w:hAnsi="Times New Roman" w:eastAsia="仿宋_GB2312" w:cs="Times New Roman"/>
          <w:b w:val="0"/>
          <w:bCs w:val="0"/>
          <w:color w:val="auto"/>
          <w:spacing w:val="6"/>
          <w:kern w:val="32"/>
          <w:sz w:val="32"/>
          <w:szCs w:val="32"/>
          <w:highlight w:val="none"/>
          <w:lang w:val="en-US" w:eastAsia="zh-CN" w:bidi="ar-SA"/>
        </w:rPr>
        <w:t>的思想、行动统一</w:t>
      </w:r>
      <w:r>
        <w:rPr>
          <w:rFonts w:hint="eastAsia" w:ascii="Times New Roman" w:hAnsi="Times New Roman" w:eastAsia="仿宋_GB2312" w:cs="Times New Roman"/>
          <w:b w:val="0"/>
          <w:bCs w:val="0"/>
          <w:color w:val="auto"/>
          <w:spacing w:val="6"/>
          <w:kern w:val="32"/>
          <w:sz w:val="32"/>
          <w:szCs w:val="32"/>
          <w:highlight w:val="none"/>
          <w:lang w:val="en-US" w:eastAsia="zh-CN" w:bidi="ar-SA"/>
        </w:rPr>
        <w:t>起来</w:t>
      </w:r>
      <w:r>
        <w:rPr>
          <w:rFonts w:hint="default" w:ascii="Times New Roman" w:hAnsi="Times New Roman" w:eastAsia="仿宋_GB2312" w:cs="Times New Roman"/>
          <w:b w:val="0"/>
          <w:bCs w:val="0"/>
          <w:color w:val="auto"/>
          <w:spacing w:val="6"/>
          <w:kern w:val="32"/>
          <w:sz w:val="32"/>
          <w:szCs w:val="32"/>
          <w:highlight w:val="none"/>
          <w:lang w:val="en-US" w:eastAsia="zh-CN" w:bidi="ar-SA"/>
        </w:rPr>
        <w:t>。</w:t>
      </w:r>
    </w:p>
    <w:p w14:paraId="4576B762">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bidi="ar-SA"/>
        </w:rPr>
      </w:pPr>
      <w:r>
        <w:rPr>
          <w:rFonts w:hint="default" w:ascii="Times New Roman" w:hAnsi="Times New Roman" w:eastAsia="仿宋_GB2312" w:cs="Times New Roman"/>
          <w:b w:val="0"/>
          <w:bCs w:val="0"/>
          <w:color w:val="auto"/>
          <w:spacing w:val="6"/>
          <w:kern w:val="32"/>
          <w:sz w:val="32"/>
          <w:szCs w:val="32"/>
          <w:highlight w:val="none"/>
          <w:lang w:val="en-US" w:eastAsia="zh-CN" w:bidi="ar-SA"/>
        </w:rPr>
        <w:t>二是加强廉政风险防范，定期</w:t>
      </w:r>
      <w:r>
        <w:rPr>
          <w:rFonts w:hint="default" w:ascii="Times New Roman" w:hAnsi="Times New Roman" w:eastAsia="仿宋_GB2312" w:cs="Times New Roman"/>
          <w:b w:val="0"/>
          <w:bCs w:val="0"/>
          <w:color w:val="auto"/>
          <w:spacing w:val="6"/>
          <w:kern w:val="32"/>
          <w:sz w:val="32"/>
          <w:szCs w:val="32"/>
          <w:highlight w:val="none"/>
          <w:lang w:val="en-US" w:eastAsia="zh-CN"/>
        </w:rPr>
        <w:t>召开廉政风险点排查会议，</w:t>
      </w:r>
      <w:r>
        <w:rPr>
          <w:rFonts w:hint="default" w:ascii="Times New Roman" w:hAnsi="Times New Roman" w:eastAsia="仿宋_GB2312" w:cs="Times New Roman"/>
          <w:b w:val="0"/>
          <w:bCs w:val="0"/>
          <w:color w:val="auto"/>
          <w:spacing w:val="6"/>
          <w:kern w:val="32"/>
          <w:sz w:val="32"/>
          <w:szCs w:val="32"/>
          <w:highlight w:val="none"/>
          <w:lang w:val="en-US" w:eastAsia="zh-CN" w:bidi="ar-SA"/>
        </w:rPr>
        <w:t>落实日常监督、排查工作，审查、规范管理工作开展，提高风险防范意识，对岗位廉政</w:t>
      </w:r>
      <w:r>
        <w:rPr>
          <w:rFonts w:hint="eastAsia" w:ascii="Times New Roman" w:hAnsi="Times New Roman" w:eastAsia="仿宋_GB2312" w:cs="Times New Roman"/>
          <w:b w:val="0"/>
          <w:bCs w:val="0"/>
          <w:color w:val="auto"/>
          <w:spacing w:val="6"/>
          <w:kern w:val="32"/>
          <w:sz w:val="32"/>
          <w:szCs w:val="32"/>
          <w:highlight w:val="none"/>
          <w:lang w:val="en-US" w:eastAsia="zh-CN" w:bidi="ar-SA"/>
        </w:rPr>
        <w:t>风险</w:t>
      </w:r>
      <w:r>
        <w:rPr>
          <w:rFonts w:hint="default" w:ascii="Times New Roman" w:hAnsi="Times New Roman" w:eastAsia="仿宋_GB2312" w:cs="Times New Roman"/>
          <w:b w:val="0"/>
          <w:bCs w:val="0"/>
          <w:color w:val="auto"/>
          <w:spacing w:val="6"/>
          <w:kern w:val="32"/>
          <w:sz w:val="32"/>
          <w:szCs w:val="32"/>
          <w:highlight w:val="none"/>
          <w:lang w:val="en-US" w:eastAsia="zh-CN" w:bidi="ar-SA"/>
        </w:rPr>
        <w:t>漏洞进行堵塞。</w:t>
      </w:r>
    </w:p>
    <w:p w14:paraId="3E46CDC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bidi="ar-SA"/>
        </w:rPr>
      </w:pPr>
      <w:r>
        <w:rPr>
          <w:rFonts w:hint="default" w:ascii="Times New Roman" w:hAnsi="Times New Roman" w:eastAsia="仿宋_GB2312" w:cs="Times New Roman"/>
          <w:b w:val="0"/>
          <w:bCs w:val="0"/>
          <w:color w:val="auto"/>
          <w:spacing w:val="6"/>
          <w:kern w:val="32"/>
          <w:sz w:val="32"/>
          <w:szCs w:val="32"/>
          <w:highlight w:val="none"/>
          <w:lang w:val="en-US" w:eastAsia="zh-CN" w:bidi="ar-SA"/>
        </w:rPr>
        <w:t>三是加强管理教育监督。组织党员干部开展警示教育培训</w:t>
      </w:r>
      <w:r>
        <w:rPr>
          <w:rFonts w:hint="eastAsia" w:ascii="Times New Roman" w:hAnsi="Times New Roman" w:eastAsia="仿宋_GB2312" w:cs="Times New Roman"/>
          <w:b w:val="0"/>
          <w:bCs w:val="0"/>
          <w:color w:val="auto"/>
          <w:spacing w:val="6"/>
          <w:kern w:val="32"/>
          <w:sz w:val="32"/>
          <w:szCs w:val="32"/>
          <w:highlight w:val="none"/>
          <w:lang w:val="en-US" w:eastAsia="zh-CN" w:bidi="ar-SA"/>
        </w:rPr>
        <w:t>4期</w:t>
      </w:r>
      <w:r>
        <w:rPr>
          <w:rFonts w:hint="default" w:ascii="Times New Roman" w:hAnsi="Times New Roman" w:eastAsia="仿宋_GB2312" w:cs="Times New Roman"/>
          <w:b w:val="0"/>
          <w:bCs w:val="0"/>
          <w:color w:val="auto"/>
          <w:spacing w:val="6"/>
          <w:kern w:val="32"/>
          <w:sz w:val="32"/>
          <w:szCs w:val="32"/>
          <w:highlight w:val="none"/>
          <w:lang w:val="en-US" w:eastAsia="zh-CN" w:bidi="ar-SA"/>
        </w:rPr>
        <w:t>，教育引导党员干部以案为鉴、深刻汲取教训，筑牢政治忠诚，规范履职用权，严守清廉底线，自觉接受监督，把严的要求贯穿自身建设始终。</w:t>
      </w:r>
    </w:p>
    <w:p w14:paraId="13E351A7">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bidi="ar-SA"/>
        </w:rPr>
      </w:pPr>
      <w:r>
        <w:rPr>
          <w:rFonts w:hint="default" w:ascii="Times New Roman" w:hAnsi="Times New Roman" w:eastAsia="仿宋_GB2312" w:cs="Times New Roman"/>
          <w:b w:val="0"/>
          <w:bCs w:val="0"/>
          <w:color w:val="auto"/>
          <w:spacing w:val="6"/>
          <w:kern w:val="32"/>
          <w:sz w:val="32"/>
          <w:szCs w:val="32"/>
          <w:highlight w:val="none"/>
          <w:lang w:val="en-US" w:eastAsia="zh-CN" w:bidi="ar-SA"/>
        </w:rPr>
        <w:t>四是提高居务监督履职能力。定期召开居务监督会议，重点审查社区支出、居民投诉等事宜，切实提高居务监督委员会工作质量。</w:t>
      </w:r>
    </w:p>
    <w:p w14:paraId="4AB5564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bidi="ar-SA"/>
        </w:rPr>
      </w:pPr>
      <w:r>
        <w:rPr>
          <w:rFonts w:hint="default" w:ascii="Times New Roman" w:hAnsi="Times New Roman" w:eastAsia="仿宋_GB2312" w:cs="Times New Roman"/>
          <w:b w:val="0"/>
          <w:bCs w:val="0"/>
          <w:color w:val="auto"/>
          <w:spacing w:val="6"/>
          <w:kern w:val="32"/>
          <w:sz w:val="32"/>
          <w:szCs w:val="32"/>
          <w:highlight w:val="none"/>
          <w:lang w:val="en-US" w:eastAsia="zh-CN" w:bidi="ar-SA"/>
        </w:rPr>
        <w:t>（12）加强学习研讨，提高“知行合一”能力</w:t>
      </w:r>
    </w:p>
    <w:p w14:paraId="3DF6195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一是</w:t>
      </w:r>
      <w:r>
        <w:rPr>
          <w:rFonts w:hint="eastAsia" w:ascii="Times New Roman" w:hAnsi="Times New Roman" w:eastAsia="仿宋_GB2312" w:cs="Times New Roman"/>
          <w:b w:val="0"/>
          <w:bCs w:val="0"/>
          <w:color w:val="auto"/>
          <w:spacing w:val="6"/>
          <w:kern w:val="32"/>
          <w:sz w:val="32"/>
          <w:szCs w:val="32"/>
          <w:highlight w:val="none"/>
          <w:lang w:val="en-US" w:eastAsia="zh-CN"/>
        </w:rPr>
        <w:t>坚持“学中思、思中干、干中悟”</w:t>
      </w:r>
      <w:r>
        <w:rPr>
          <w:rFonts w:hint="default" w:ascii="Times New Roman" w:hAnsi="Times New Roman" w:eastAsia="仿宋_GB2312" w:cs="Times New Roman"/>
          <w:b w:val="0"/>
          <w:bCs w:val="0"/>
          <w:color w:val="auto"/>
          <w:spacing w:val="6"/>
          <w:kern w:val="32"/>
          <w:sz w:val="32"/>
          <w:szCs w:val="32"/>
          <w:highlight w:val="none"/>
          <w:lang w:val="en-US" w:eastAsia="zh-CN"/>
        </w:rPr>
        <w:t>。社区书记带头</w:t>
      </w:r>
      <w:r>
        <w:rPr>
          <w:rFonts w:hint="eastAsia" w:ascii="Times New Roman" w:hAnsi="Times New Roman" w:eastAsia="仿宋_GB2312" w:cs="Times New Roman"/>
          <w:b w:val="0"/>
          <w:bCs w:val="0"/>
          <w:color w:val="auto"/>
          <w:spacing w:val="6"/>
          <w:kern w:val="32"/>
          <w:sz w:val="32"/>
          <w:szCs w:val="32"/>
          <w:highlight w:val="none"/>
          <w:lang w:val="en-US" w:eastAsia="zh-CN"/>
        </w:rPr>
        <w:t>开展</w:t>
      </w:r>
      <w:r>
        <w:rPr>
          <w:rFonts w:hint="default" w:ascii="Times New Roman" w:hAnsi="Times New Roman" w:eastAsia="仿宋_GB2312" w:cs="Times New Roman"/>
          <w:b w:val="0"/>
          <w:bCs w:val="0"/>
          <w:color w:val="auto"/>
          <w:spacing w:val="6"/>
          <w:kern w:val="32"/>
          <w:sz w:val="32"/>
          <w:szCs w:val="32"/>
          <w:highlight w:val="none"/>
          <w:lang w:val="en-US" w:eastAsia="zh-CN"/>
        </w:rPr>
        <w:t>“第一议题”</w:t>
      </w:r>
      <w:r>
        <w:rPr>
          <w:rFonts w:hint="eastAsia" w:ascii="Times New Roman" w:hAnsi="Times New Roman" w:eastAsia="仿宋_GB2312" w:cs="Times New Roman"/>
          <w:b w:val="0"/>
          <w:bCs w:val="0"/>
          <w:color w:val="auto"/>
          <w:spacing w:val="6"/>
          <w:kern w:val="32"/>
          <w:sz w:val="32"/>
          <w:szCs w:val="32"/>
          <w:highlight w:val="none"/>
          <w:lang w:val="en-US" w:eastAsia="zh-CN"/>
        </w:rPr>
        <w:t>学习</w:t>
      </w:r>
      <w:r>
        <w:rPr>
          <w:rFonts w:hint="default" w:ascii="Times New Roman" w:hAnsi="Times New Roman" w:eastAsia="仿宋_GB2312" w:cs="Times New Roman"/>
          <w:b w:val="0"/>
          <w:bCs w:val="0"/>
          <w:color w:val="auto"/>
          <w:spacing w:val="6"/>
          <w:kern w:val="32"/>
          <w:sz w:val="32"/>
          <w:szCs w:val="32"/>
          <w:highlight w:val="none"/>
          <w:lang w:val="en-US" w:eastAsia="zh-CN"/>
        </w:rPr>
        <w:t>，班子成员结合“第一议题”</w:t>
      </w:r>
      <w:r>
        <w:rPr>
          <w:rFonts w:hint="eastAsia" w:ascii="Times New Roman" w:hAnsi="Times New Roman" w:eastAsia="仿宋_GB2312" w:cs="Times New Roman"/>
          <w:b w:val="0"/>
          <w:bCs w:val="0"/>
          <w:color w:val="auto"/>
          <w:spacing w:val="6"/>
          <w:kern w:val="32"/>
          <w:sz w:val="32"/>
          <w:szCs w:val="32"/>
          <w:highlight w:val="none"/>
          <w:lang w:val="en-US" w:eastAsia="zh-CN"/>
        </w:rPr>
        <w:t>学习内容</w:t>
      </w:r>
      <w:r>
        <w:rPr>
          <w:rFonts w:hint="default" w:ascii="Times New Roman" w:hAnsi="Times New Roman" w:eastAsia="仿宋_GB2312" w:cs="Times New Roman"/>
          <w:b w:val="0"/>
          <w:bCs w:val="0"/>
          <w:color w:val="auto"/>
          <w:spacing w:val="6"/>
          <w:kern w:val="32"/>
          <w:sz w:val="32"/>
          <w:szCs w:val="32"/>
          <w:highlight w:val="none"/>
          <w:lang w:val="en-US" w:eastAsia="zh-CN"/>
        </w:rPr>
        <w:t>及自身分管工作开展讨论。同时，利用党委（扩大）会议开展党支部分组讨论，让“第一议题”制度落到联系实际、解决问题的实处。</w:t>
      </w:r>
    </w:p>
    <w:p w14:paraId="0390064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二是</w:t>
      </w:r>
      <w:r>
        <w:rPr>
          <w:rFonts w:hint="eastAsia" w:ascii="Times New Roman" w:hAnsi="Times New Roman" w:eastAsia="仿宋_GB2312" w:cs="Times New Roman"/>
          <w:b w:val="0"/>
          <w:bCs w:val="0"/>
          <w:color w:val="auto"/>
          <w:spacing w:val="6"/>
          <w:kern w:val="32"/>
          <w:sz w:val="32"/>
          <w:szCs w:val="32"/>
          <w:highlight w:val="none"/>
          <w:lang w:val="en-US" w:eastAsia="zh-CN"/>
        </w:rPr>
        <w:t>打造</w:t>
      </w:r>
      <w:r>
        <w:rPr>
          <w:rFonts w:hint="default" w:ascii="Times New Roman" w:hAnsi="Times New Roman" w:eastAsia="仿宋_GB2312" w:cs="Times New Roman"/>
          <w:b w:val="0"/>
          <w:bCs w:val="0"/>
          <w:color w:val="auto"/>
          <w:spacing w:val="6"/>
          <w:kern w:val="32"/>
          <w:sz w:val="32"/>
          <w:szCs w:val="32"/>
          <w:highlight w:val="none"/>
          <w:lang w:val="en-US" w:eastAsia="zh-CN"/>
        </w:rPr>
        <w:t>文体旅融合集聚发展工程。将文体旅工作纳入社区“百千万工程”重点工作清单，做好体育产业融合，发挥桥岗社区体育产业聚集优势，制定了体育产业地图、清单，进一步整合辖区体育产业资源，打造特色体育文化嘉年华品牌项目。同时，发挥辖区3个公园的阵地优势，依托孙文公园新时代文明实践小屋和金钟湖公园新时代文明实践小屋，在周末和节假日开展文明引导、应急救护、公益课堂等志愿服务达18</w:t>
      </w:r>
      <w:r>
        <w:rPr>
          <w:rFonts w:hint="eastAsia" w:ascii="Times New Roman" w:hAnsi="Times New Roman" w:eastAsia="仿宋_GB2312" w:cs="Times New Roman"/>
          <w:b w:val="0"/>
          <w:bCs w:val="0"/>
          <w:color w:val="auto"/>
          <w:spacing w:val="6"/>
          <w:kern w:val="32"/>
          <w:sz w:val="32"/>
          <w:szCs w:val="32"/>
          <w:highlight w:val="none"/>
          <w:lang w:val="en-US" w:eastAsia="zh-CN"/>
        </w:rPr>
        <w:t>场次</w:t>
      </w:r>
      <w:r>
        <w:rPr>
          <w:rFonts w:hint="default" w:ascii="Times New Roman" w:hAnsi="Times New Roman" w:eastAsia="仿宋_GB2312" w:cs="Times New Roman"/>
          <w:b w:val="0"/>
          <w:bCs w:val="0"/>
          <w:color w:val="auto"/>
          <w:spacing w:val="6"/>
          <w:kern w:val="32"/>
          <w:sz w:val="32"/>
          <w:szCs w:val="32"/>
          <w:highlight w:val="none"/>
          <w:lang w:val="en-US" w:eastAsia="zh-CN"/>
        </w:rPr>
        <w:t>，志愿服务时数达60小时，累计参与志愿者达480人次，共计服务群众达10000余人。</w:t>
      </w:r>
    </w:p>
    <w:p w14:paraId="49F06EBE">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spacing w:val="6"/>
          <w:kern w:val="32"/>
          <w:sz w:val="32"/>
          <w:szCs w:val="32"/>
          <w:highlight w:val="none"/>
          <w:lang w:val="en-US" w:eastAsia="zh-CN"/>
        </w:rPr>
        <w:tab/>
      </w:r>
      <w:r>
        <w:rPr>
          <w:rFonts w:hint="default" w:ascii="Times New Roman" w:hAnsi="Times New Roman" w:eastAsia="仿宋_GB2312" w:cs="Times New Roman"/>
          <w:b w:val="0"/>
          <w:bCs w:val="0"/>
          <w:color w:val="auto"/>
          <w:spacing w:val="6"/>
          <w:kern w:val="32"/>
          <w:sz w:val="32"/>
          <w:szCs w:val="32"/>
          <w:highlight w:val="none"/>
          <w:lang w:val="en-US" w:eastAsia="zh-CN"/>
        </w:rPr>
        <w:t>6.基层党组织建设情况</w:t>
      </w:r>
    </w:p>
    <w:p w14:paraId="27F1091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（13）规范落实“第一议题”制度</w:t>
      </w:r>
    </w:p>
    <w:p w14:paraId="50B4306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一是严格落实“第一议题”制度。社区党委组织党委班子成员、党支部书记及党务工作者召开党委（扩大）会议，开展基层党建业务培训，就发展党员、党员管理、“三会一课”等相关要求进行讲解，明晰了党支部“第一议题”学习要求，提高各党支部对“第一议题”制度的认识和重视，推动政治理论学习走深走实。</w:t>
      </w:r>
    </w:p>
    <w:p w14:paraId="6999322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二是严格落实支部联系制度。社区党委制定党委班子成员联系党支部工作安排表，社区党委班子成员定期到分管党支部进行工作指导，有效增强基层党务工作水平。</w:t>
      </w:r>
    </w:p>
    <w:p w14:paraId="51BB7761">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（14）严格执行组织生活会制度</w:t>
      </w:r>
    </w:p>
    <w:p w14:paraId="751E1A5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一是规范落实“五主题三作用”。社区下辖21个党支部均按要求开展</w:t>
      </w:r>
      <w:r>
        <w:rPr>
          <w:rFonts w:hint="eastAsia" w:ascii="Times New Roman" w:hAnsi="Times New Roman" w:eastAsia="仿宋_GB2312" w:cs="Times New Roman"/>
          <w:b w:val="0"/>
          <w:bCs w:val="0"/>
          <w:color w:val="auto"/>
          <w:spacing w:val="6"/>
          <w:kern w:val="32"/>
          <w:sz w:val="32"/>
          <w:szCs w:val="32"/>
          <w:highlight w:val="none"/>
          <w:lang w:val="en-US" w:eastAsia="zh-CN"/>
        </w:rPr>
        <w:t>书记讲党课</w:t>
      </w:r>
      <w:r>
        <w:rPr>
          <w:rFonts w:hint="default" w:ascii="Times New Roman" w:hAnsi="Times New Roman" w:eastAsia="仿宋_GB2312" w:cs="Times New Roman"/>
          <w:b w:val="0"/>
          <w:bCs w:val="0"/>
          <w:color w:val="auto"/>
          <w:spacing w:val="6"/>
          <w:kern w:val="32"/>
          <w:sz w:val="32"/>
          <w:szCs w:val="32"/>
          <w:highlight w:val="none"/>
          <w:lang w:val="en-US" w:eastAsia="zh-CN"/>
        </w:rPr>
        <w:t>，党员结合当月学习主题和自身工作实际，谈感受、提建议，各抒己见。同时，在朗晴假日小区开展“绿美家园我来护”主题实践活动，倡导党员群众共同参与到绿美家园建设中来。</w:t>
      </w:r>
    </w:p>
    <w:p w14:paraId="7A05CD03">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二是提高组织生活会质量。社区党委班子成员到下辖党支部进行工作指导，重点对2023年度</w:t>
      </w:r>
      <w:r>
        <w:rPr>
          <w:rFonts w:hint="default" w:ascii="Times New Roman" w:hAnsi="Times New Roman" w:eastAsia="仿宋_GB2312" w:cs="Times New Roman"/>
          <w:b w:val="0"/>
          <w:bCs w:val="0"/>
          <w:strike w:val="0"/>
          <w:dstrike w:val="0"/>
          <w:color w:val="auto"/>
          <w:spacing w:val="6"/>
          <w:kern w:val="32"/>
          <w:sz w:val="32"/>
          <w:szCs w:val="32"/>
          <w:highlight w:val="none"/>
          <w:lang w:val="en-US" w:eastAsia="zh-CN"/>
        </w:rPr>
        <w:t>谈心谈话、</w:t>
      </w:r>
      <w:r>
        <w:rPr>
          <w:rFonts w:hint="default" w:ascii="Times New Roman" w:hAnsi="Times New Roman" w:eastAsia="仿宋_GB2312" w:cs="Times New Roman"/>
          <w:b w:val="0"/>
          <w:bCs w:val="0"/>
          <w:color w:val="auto"/>
          <w:spacing w:val="6"/>
          <w:kern w:val="32"/>
          <w:sz w:val="32"/>
          <w:szCs w:val="32"/>
          <w:highlight w:val="none"/>
          <w:lang w:val="en-US" w:eastAsia="zh-CN"/>
        </w:rPr>
        <w:t>组织生活会材料以及相关党建党务进行检查，确保党支部班子成员之间深入开展批评与自我批评，组织生活会不走过场。</w:t>
      </w:r>
    </w:p>
    <w:p w14:paraId="163015A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三是开展党务知识培训。社区党委组织党委班子成员、党支部书记及党务工作者共20人开展党建业务培训，就“三会一课”、组织生活会流程等相关内容进行学习，明确相关会议记录的撰写要求。社区党委对下辖党支部会议记录本进行抽查，做到规范做好会议记录。</w:t>
      </w:r>
    </w:p>
    <w:p w14:paraId="211DDF5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（15）提高主题教育成效</w:t>
      </w:r>
    </w:p>
    <w:p w14:paraId="3AC0930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一是创新开展各类“微党课”。落实下辖党支部党员开展“微党课”，通过学习心得、线上感悟、视频分享等形式，灵活开展党员“微党课”活动</w:t>
      </w:r>
      <w:r>
        <w:rPr>
          <w:rFonts w:hint="eastAsia" w:ascii="Times New Roman" w:hAnsi="Times New Roman" w:eastAsia="仿宋_GB2312" w:cs="Times New Roman"/>
          <w:b w:val="0"/>
          <w:bCs w:val="0"/>
          <w:color w:val="auto"/>
          <w:spacing w:val="6"/>
          <w:kern w:val="32"/>
          <w:sz w:val="32"/>
          <w:szCs w:val="32"/>
          <w:highlight w:val="none"/>
          <w:lang w:val="en-US" w:eastAsia="zh-CN"/>
        </w:rPr>
        <w:t>21场次</w:t>
      </w:r>
      <w:r>
        <w:rPr>
          <w:rFonts w:hint="default" w:ascii="Times New Roman" w:hAnsi="Times New Roman" w:eastAsia="仿宋_GB2312" w:cs="Times New Roman"/>
          <w:b w:val="0"/>
          <w:bCs w:val="0"/>
          <w:color w:val="auto"/>
          <w:spacing w:val="6"/>
          <w:kern w:val="32"/>
          <w:sz w:val="32"/>
          <w:szCs w:val="32"/>
          <w:highlight w:val="none"/>
          <w:lang w:val="en-US" w:eastAsia="zh-CN"/>
        </w:rPr>
        <w:t>。</w:t>
      </w:r>
    </w:p>
    <w:p w14:paraId="28304E6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二是扎实推进“送学上门”活动。坚持“一个都不能少、一个都不掉队”原则，针对行动不便、年老体弱的党员，以支部为单位，开展“送学上门”活动，对在册“五类”党员进行全覆盖送学上门。</w:t>
      </w:r>
    </w:p>
    <w:p w14:paraId="3F74247F">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三是坚持</w:t>
      </w:r>
      <w:r>
        <w:rPr>
          <w:rFonts w:hint="eastAsia" w:ascii="Times New Roman" w:hAnsi="Times New Roman" w:eastAsia="仿宋_GB2312" w:cs="Times New Roman"/>
          <w:b w:val="0"/>
          <w:bCs w:val="0"/>
          <w:color w:val="auto"/>
          <w:spacing w:val="6"/>
          <w:kern w:val="32"/>
          <w:sz w:val="32"/>
          <w:szCs w:val="32"/>
          <w:highlight w:val="none"/>
          <w:lang w:val="en-US" w:eastAsia="zh-CN"/>
        </w:rPr>
        <w:t>深入开展“我为群众办实事”项目</w:t>
      </w:r>
      <w:r>
        <w:rPr>
          <w:rFonts w:hint="default" w:ascii="Times New Roman" w:hAnsi="Times New Roman" w:eastAsia="仿宋_GB2312" w:cs="Times New Roman"/>
          <w:b w:val="0"/>
          <w:bCs w:val="0"/>
          <w:color w:val="auto"/>
          <w:spacing w:val="6"/>
          <w:kern w:val="32"/>
          <w:sz w:val="32"/>
          <w:szCs w:val="32"/>
          <w:highlight w:val="none"/>
          <w:lang w:val="en-US" w:eastAsia="zh-CN"/>
        </w:rPr>
        <w:t>。社区党委召开专题党委（扩大）会议，传达“我为群众办实事”有关内容，开展“绿美家园我来护”、游园会进小区等活动</w:t>
      </w:r>
      <w:r>
        <w:rPr>
          <w:rFonts w:hint="eastAsia" w:ascii="Times New Roman" w:hAnsi="Times New Roman" w:eastAsia="仿宋_GB2312" w:cs="Times New Roman"/>
          <w:b w:val="0"/>
          <w:bCs w:val="0"/>
          <w:color w:val="auto"/>
          <w:spacing w:val="6"/>
          <w:kern w:val="32"/>
          <w:sz w:val="32"/>
          <w:szCs w:val="32"/>
          <w:highlight w:val="none"/>
          <w:lang w:val="en-US" w:eastAsia="zh-CN"/>
        </w:rPr>
        <w:t>，</w:t>
      </w:r>
      <w:r>
        <w:rPr>
          <w:rFonts w:hint="default" w:ascii="Times New Roman" w:hAnsi="Times New Roman" w:eastAsia="仿宋_GB2312" w:cs="Times New Roman"/>
          <w:b w:val="0"/>
          <w:bCs w:val="0"/>
          <w:color w:val="auto"/>
          <w:spacing w:val="6"/>
          <w:kern w:val="32"/>
          <w:sz w:val="32"/>
          <w:szCs w:val="32"/>
          <w:highlight w:val="none"/>
          <w:lang w:val="en-US" w:eastAsia="zh-CN"/>
        </w:rPr>
        <w:t>完成“我为群众办实事”项目21</w:t>
      </w:r>
      <w:r>
        <w:rPr>
          <w:rFonts w:hint="eastAsia" w:ascii="Times New Roman" w:hAnsi="Times New Roman" w:eastAsia="仿宋_GB2312" w:cs="Times New Roman"/>
          <w:b w:val="0"/>
          <w:bCs w:val="0"/>
          <w:color w:val="auto"/>
          <w:spacing w:val="6"/>
          <w:kern w:val="32"/>
          <w:sz w:val="32"/>
          <w:szCs w:val="32"/>
          <w:highlight w:val="none"/>
          <w:lang w:val="en-US" w:eastAsia="zh-CN"/>
        </w:rPr>
        <w:t>项</w:t>
      </w:r>
      <w:r>
        <w:rPr>
          <w:rFonts w:hint="default" w:ascii="Times New Roman" w:hAnsi="Times New Roman" w:eastAsia="仿宋_GB2312" w:cs="Times New Roman"/>
          <w:b w:val="0"/>
          <w:bCs w:val="0"/>
          <w:color w:val="auto"/>
          <w:spacing w:val="6"/>
          <w:kern w:val="32"/>
          <w:sz w:val="32"/>
          <w:szCs w:val="32"/>
          <w:highlight w:val="none"/>
          <w:lang w:val="en-US" w:eastAsia="zh-CN"/>
        </w:rPr>
        <w:t>。</w:t>
      </w:r>
    </w:p>
    <w:p w14:paraId="27B7FFD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（16）加强党员管理</w:t>
      </w:r>
    </w:p>
    <w:p w14:paraId="433D69E8">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一是及时关注党员思想动态，开展谈话提醒。党支部关注参加组织生活不积极的党员，及时了解党员相关情况，做好提醒工作。社区党委定期整理收集党员组织生活出勤情况，及时提醒党支部掌握好党员的思想动态。</w:t>
      </w:r>
    </w:p>
    <w:p w14:paraId="05637E65">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二是创新党支部组织生活形式。组织座谈交流</w:t>
      </w:r>
      <w:r>
        <w:rPr>
          <w:rFonts w:hint="eastAsia" w:ascii="Times New Roman" w:hAnsi="Times New Roman" w:eastAsia="仿宋_GB2312" w:cs="Times New Roman"/>
          <w:b w:val="0"/>
          <w:bCs w:val="0"/>
          <w:color w:val="auto"/>
          <w:spacing w:val="6"/>
          <w:kern w:val="32"/>
          <w:sz w:val="32"/>
          <w:szCs w:val="32"/>
          <w:highlight w:val="none"/>
          <w:lang w:val="en-US" w:eastAsia="zh-CN"/>
        </w:rPr>
        <w:t>收集意见建议，</w:t>
      </w:r>
      <w:r>
        <w:rPr>
          <w:rFonts w:hint="default" w:ascii="Times New Roman" w:hAnsi="Times New Roman" w:eastAsia="仿宋_GB2312" w:cs="Times New Roman"/>
          <w:b w:val="0"/>
          <w:bCs w:val="0"/>
          <w:color w:val="auto"/>
          <w:spacing w:val="6"/>
          <w:kern w:val="32"/>
          <w:sz w:val="32"/>
          <w:szCs w:val="32"/>
          <w:highlight w:val="none"/>
          <w:lang w:val="en-US" w:eastAsia="zh-CN"/>
        </w:rPr>
        <w:t>引导党员积极参与到组织生活中来，不断增强党员对组织的归属感和认同感。</w:t>
      </w:r>
    </w:p>
    <w:p w14:paraId="55C6261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（17）严格把关发展党员材料</w:t>
      </w:r>
    </w:p>
    <w:p w14:paraId="797EC752">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一是开展约谈提醒。对</w:t>
      </w:r>
      <w:r>
        <w:rPr>
          <w:rFonts w:hint="eastAsia" w:ascii="Times New Roman" w:hAnsi="Times New Roman" w:eastAsia="仿宋_GB2312" w:cs="Times New Roman"/>
          <w:b w:val="0"/>
          <w:bCs w:val="0"/>
          <w:color w:val="auto"/>
          <w:spacing w:val="6"/>
          <w:kern w:val="32"/>
          <w:sz w:val="32"/>
          <w:szCs w:val="32"/>
          <w:highlight w:val="none"/>
          <w:lang w:val="en-US" w:eastAsia="zh-CN"/>
        </w:rPr>
        <w:t>发展党员材料不规范的</w:t>
      </w:r>
      <w:r>
        <w:rPr>
          <w:rFonts w:hint="default" w:ascii="Times New Roman" w:hAnsi="Times New Roman" w:eastAsia="仿宋_GB2312" w:cs="Times New Roman"/>
          <w:b w:val="0"/>
          <w:bCs w:val="0"/>
          <w:color w:val="auto"/>
          <w:spacing w:val="6"/>
          <w:kern w:val="32"/>
          <w:sz w:val="32"/>
          <w:szCs w:val="32"/>
          <w:highlight w:val="none"/>
          <w:lang w:val="en-US" w:eastAsia="zh-CN"/>
        </w:rPr>
        <w:t>相关责任人进行约谈提醒，强调发展党员的严肃性，并要求其进一步加强政治站位，规范发展党员的流程及做好档案审核管理，避免再次出现同类问题。</w:t>
      </w:r>
    </w:p>
    <w:p w14:paraId="107DCBD2">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二是夯实基层党建基础。组织党委班子成员、党支部书记及党务工作者开展党建业务培训。社区党委重点对发展党员、党员管理等相关内容进行学习，明晰了党员发展流程、材料规范填写要求，不断提高发展党员工作质量。</w:t>
      </w:r>
    </w:p>
    <w:p w14:paraId="39F34373">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三是及时梳理新发展党员材料。社区党委严格按照发展党员有关要求，对在册培养对象档案进行重新核查完善，确保发展党员规范、严谨。</w:t>
      </w:r>
    </w:p>
    <w:p w14:paraId="0650C800">
      <w:pPr>
        <w:pageBreakBefore w:val="0"/>
        <w:widowControl w:val="0"/>
        <w:tabs>
          <w:tab w:val="left" w:pos="735"/>
        </w:tabs>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楷体_GB2312" w:cs="Times New Roman"/>
          <w:b w:val="0"/>
          <w:bCs w:val="0"/>
          <w:spacing w:val="6"/>
          <w:kern w:val="32"/>
          <w:sz w:val="32"/>
          <w:szCs w:val="32"/>
          <w:highlight w:val="none"/>
          <w:lang w:val="en-US" w:eastAsia="zh-CN"/>
        </w:rPr>
      </w:pPr>
      <w:r>
        <w:rPr>
          <w:rFonts w:hint="default" w:ascii="Times New Roman" w:hAnsi="Times New Roman" w:eastAsia="楷体_GB2312" w:cs="Times New Roman"/>
          <w:b w:val="0"/>
          <w:bCs w:val="0"/>
          <w:spacing w:val="6"/>
          <w:kern w:val="32"/>
          <w:sz w:val="32"/>
          <w:szCs w:val="32"/>
          <w:highlight w:val="none"/>
          <w:lang w:val="en-US" w:eastAsia="zh-CN"/>
        </w:rPr>
        <w:t>（四）聚焦巡察、审计等监督发现问题整改落实情况方面</w:t>
      </w:r>
    </w:p>
    <w:p w14:paraId="64BE46B4">
      <w:pPr>
        <w:pageBreakBefore w:val="0"/>
        <w:widowControl w:val="0"/>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bidi="ar-SA"/>
        </w:rPr>
      </w:pPr>
      <w:r>
        <w:rPr>
          <w:rFonts w:hint="default" w:ascii="Times New Roman" w:hAnsi="Times New Roman" w:eastAsia="仿宋_GB2312" w:cs="Times New Roman"/>
          <w:b w:val="0"/>
          <w:bCs w:val="0"/>
          <w:color w:val="auto"/>
          <w:spacing w:val="6"/>
          <w:kern w:val="32"/>
          <w:sz w:val="32"/>
          <w:szCs w:val="32"/>
          <w:highlight w:val="none"/>
          <w:lang w:val="en-US" w:eastAsia="zh-CN" w:bidi="ar-SA"/>
        </w:rPr>
        <w:t>1.</w:t>
      </w:r>
      <w:r>
        <w:rPr>
          <w:rFonts w:hint="default" w:ascii="Times New Roman" w:hAnsi="Times New Roman" w:eastAsia="仿宋_GB2312" w:cs="Times New Roman"/>
          <w:b w:val="0"/>
          <w:bCs w:val="0"/>
          <w:color w:val="auto"/>
          <w:spacing w:val="6"/>
          <w:kern w:val="32"/>
          <w:sz w:val="32"/>
          <w:szCs w:val="32"/>
          <w:highlight w:val="none"/>
          <w:lang w:val="en-US" w:eastAsia="zh-CN"/>
        </w:rPr>
        <w:t>上一轮巡察指出问题整改情况</w:t>
      </w:r>
    </w:p>
    <w:p w14:paraId="3B912B19">
      <w:pPr>
        <w:pageBreakBefore w:val="0"/>
        <w:widowControl w:val="0"/>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bidi="ar-SA"/>
        </w:rPr>
      </w:pPr>
      <w:r>
        <w:rPr>
          <w:rFonts w:hint="default" w:ascii="Times New Roman" w:hAnsi="Times New Roman" w:eastAsia="仿宋_GB2312" w:cs="Times New Roman"/>
          <w:b w:val="0"/>
          <w:bCs w:val="0"/>
          <w:color w:val="auto"/>
          <w:spacing w:val="6"/>
          <w:kern w:val="32"/>
          <w:sz w:val="32"/>
          <w:szCs w:val="32"/>
          <w:highlight w:val="none"/>
          <w:lang w:val="en-US" w:eastAsia="zh-CN" w:bidi="ar-SA"/>
        </w:rPr>
        <w:t>（18）规范现金收支管理情况</w:t>
      </w:r>
    </w:p>
    <w:p w14:paraId="47DAACF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一是立行立改，完善现金管理制度。严格资金往来审批，实行钱账分开管理、日清月结制度，杜绝坐支现金情况。定期盘点现金，及时将现金存至账户，严格执行收支两条线。</w:t>
      </w:r>
    </w:p>
    <w:p w14:paraId="5DAB4613">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二是约谈提醒有关人员。经联社党支部书记对</w:t>
      </w:r>
      <w:r>
        <w:rPr>
          <w:rFonts w:hint="eastAsia" w:ascii="Times New Roman" w:hAnsi="Times New Roman" w:eastAsia="仿宋_GB2312" w:cs="Times New Roman"/>
          <w:b w:val="0"/>
          <w:bCs w:val="0"/>
          <w:color w:val="auto"/>
          <w:spacing w:val="6"/>
          <w:kern w:val="32"/>
          <w:sz w:val="32"/>
          <w:szCs w:val="32"/>
          <w:highlight w:val="none"/>
          <w:lang w:val="en-US" w:eastAsia="zh-CN"/>
        </w:rPr>
        <w:t>经办</w:t>
      </w:r>
      <w:r>
        <w:rPr>
          <w:rFonts w:hint="default" w:ascii="Times New Roman" w:hAnsi="Times New Roman" w:eastAsia="仿宋_GB2312" w:cs="Times New Roman"/>
          <w:b w:val="0"/>
          <w:bCs w:val="0"/>
          <w:color w:val="auto"/>
          <w:spacing w:val="6"/>
          <w:kern w:val="32"/>
          <w:sz w:val="32"/>
          <w:szCs w:val="32"/>
          <w:highlight w:val="none"/>
          <w:lang w:val="en-US" w:eastAsia="zh-CN"/>
        </w:rPr>
        <w:t>人员进行谈话提醒，提醒该同志做好现金盘点工作，实行钱账分开管理，规范资金管理。</w:t>
      </w:r>
    </w:p>
    <w:p w14:paraId="2C106528">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（19）大力缓解“停车难”问题</w:t>
      </w:r>
    </w:p>
    <w:p w14:paraId="4FF0332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一是多方联动。社区联合城建部门、业委会、开发商等召开工作研判会议，</w:t>
      </w:r>
      <w:r>
        <w:rPr>
          <w:rFonts w:hint="eastAsia" w:ascii="Times New Roman" w:hAnsi="Times New Roman" w:eastAsia="仿宋_GB2312" w:cs="Times New Roman"/>
          <w:b w:val="0"/>
          <w:bCs w:val="0"/>
          <w:color w:val="auto"/>
          <w:spacing w:val="6"/>
          <w:kern w:val="32"/>
          <w:sz w:val="32"/>
          <w:szCs w:val="32"/>
          <w:highlight w:val="none"/>
          <w:lang w:val="en-US" w:eastAsia="zh-CN"/>
        </w:rPr>
        <w:t>共同商讨轩朗路、轩晴街车辆乱停乱放的解决方案，</w:t>
      </w:r>
      <w:r>
        <w:rPr>
          <w:rFonts w:hint="default" w:ascii="Times New Roman" w:hAnsi="Times New Roman" w:eastAsia="仿宋_GB2312" w:cs="Times New Roman"/>
          <w:b w:val="0"/>
          <w:bCs w:val="0"/>
          <w:color w:val="auto"/>
          <w:spacing w:val="6"/>
          <w:kern w:val="32"/>
          <w:sz w:val="32"/>
          <w:szCs w:val="32"/>
          <w:highlight w:val="none"/>
          <w:lang w:val="en-US" w:eastAsia="zh-CN"/>
        </w:rPr>
        <w:t>完善规范轩晴街各类市政道路标识</w:t>
      </w:r>
      <w:r>
        <w:rPr>
          <w:rFonts w:hint="eastAsia" w:ascii="Times New Roman" w:hAnsi="Times New Roman" w:eastAsia="仿宋_GB2312" w:cs="Times New Roman"/>
          <w:b w:val="0"/>
          <w:bCs w:val="0"/>
          <w:color w:val="auto"/>
          <w:spacing w:val="6"/>
          <w:kern w:val="32"/>
          <w:sz w:val="32"/>
          <w:szCs w:val="32"/>
          <w:highlight w:val="none"/>
          <w:lang w:val="en-US" w:eastAsia="zh-CN"/>
        </w:rPr>
        <w:t>15个</w:t>
      </w:r>
      <w:r>
        <w:rPr>
          <w:rFonts w:hint="default" w:ascii="Times New Roman" w:hAnsi="Times New Roman" w:eastAsia="仿宋_GB2312" w:cs="Times New Roman"/>
          <w:b w:val="0"/>
          <w:bCs w:val="0"/>
          <w:color w:val="auto"/>
          <w:spacing w:val="6"/>
          <w:kern w:val="32"/>
          <w:sz w:val="32"/>
          <w:szCs w:val="32"/>
          <w:highlight w:val="none"/>
          <w:lang w:val="en-US" w:eastAsia="zh-CN"/>
        </w:rPr>
        <w:t>，有力保障交通秩序顺畅。</w:t>
      </w:r>
    </w:p>
    <w:p w14:paraId="795AD05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二是科学谋划。广泛征求群众路边停车意见，科学合理规划设置路边停车位，进一步规范车辆停放秩序。</w:t>
      </w:r>
    </w:p>
    <w:p w14:paraId="6A9D456D">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line="336" w:lineRule="auto"/>
        <w:ind w:left="0" w:leftChars="0" w:firstLine="664" w:firstLineChars="200"/>
        <w:jc w:val="both"/>
        <w:textAlignment w:val="auto"/>
        <w:outlineLvl w:val="9"/>
        <w:rPr>
          <w:rFonts w:hint="default" w:ascii="Times New Roman" w:hAnsi="Times New Roman" w:eastAsia="黑体" w:cs="Times New Roman"/>
          <w:b w:val="0"/>
          <w:bCs w:val="0"/>
          <w:color w:val="auto"/>
          <w:spacing w:val="6"/>
          <w:kern w:val="32"/>
          <w:sz w:val="32"/>
          <w:szCs w:val="32"/>
          <w:highlight w:val="none"/>
          <w:lang w:val="en-US" w:eastAsia="zh-Hans"/>
        </w:rPr>
      </w:pPr>
      <w:r>
        <w:rPr>
          <w:rFonts w:hint="default" w:ascii="Times New Roman" w:hAnsi="Times New Roman" w:eastAsia="黑体" w:cs="Times New Roman"/>
          <w:b w:val="0"/>
          <w:bCs w:val="0"/>
          <w:color w:val="auto"/>
          <w:spacing w:val="6"/>
          <w:kern w:val="32"/>
          <w:sz w:val="32"/>
          <w:szCs w:val="32"/>
          <w:highlight w:val="none"/>
          <w:lang w:val="en-US" w:eastAsia="zh-CN"/>
        </w:rPr>
        <w:t>三、下一步</w:t>
      </w:r>
      <w:r>
        <w:rPr>
          <w:rFonts w:hint="default" w:ascii="Times New Roman" w:hAnsi="Times New Roman" w:eastAsia="黑体" w:cs="Times New Roman"/>
          <w:b w:val="0"/>
          <w:bCs w:val="0"/>
          <w:color w:val="auto"/>
          <w:spacing w:val="6"/>
          <w:kern w:val="32"/>
          <w:sz w:val="32"/>
          <w:szCs w:val="32"/>
          <w:highlight w:val="none"/>
          <w:lang w:val="en-US" w:eastAsia="zh-Hans"/>
        </w:rPr>
        <w:t>工作打算</w:t>
      </w:r>
    </w:p>
    <w:p w14:paraId="1F975665">
      <w:pPr>
        <w:keepNext w:val="0"/>
        <w:keepLines w:val="0"/>
        <w:pageBreakBefore w:val="0"/>
        <w:widowControl w:val="0"/>
        <w:kinsoku/>
        <w:wordWrap/>
        <w:overflowPunct/>
        <w:topLinePunct w:val="0"/>
        <w:autoSpaceDE/>
        <w:autoSpaceDN/>
        <w:bidi w:val="0"/>
        <w:adjustRightInd w:val="0"/>
        <w:snapToGrid w:val="0"/>
        <w:spacing w:line="336" w:lineRule="auto"/>
        <w:ind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本次市委巡察是一次难得的政治体检，为持续推动全面从严治党、全力推动辖区高质量发展提供了政治保障。通过推进巡察整改，使桥岗社区党委全面从严治党更加深入，工作作风得到明显改进。下一步，桥岗社区</w:t>
      </w:r>
      <w:r>
        <w:rPr>
          <w:rFonts w:hint="default" w:ascii="Times New Roman" w:hAnsi="Times New Roman" w:eastAsia="仿宋_GB2312" w:cs="Times New Roman"/>
          <w:b w:val="0"/>
          <w:bCs w:val="0"/>
          <w:color w:val="auto"/>
          <w:spacing w:val="6"/>
          <w:w w:val="108"/>
          <w:kern w:val="32"/>
          <w:sz w:val="32"/>
          <w:szCs w:val="32"/>
          <w:highlight w:val="none"/>
          <w:lang w:val="en-US" w:eastAsia="zh-CN"/>
        </w:rPr>
        <w:t>党委将持续深入</w:t>
      </w:r>
      <w:r>
        <w:rPr>
          <w:rFonts w:hint="default" w:ascii="Times New Roman" w:hAnsi="Times New Roman" w:eastAsia="仿宋_GB2312" w:cs="Times New Roman"/>
          <w:b w:val="0"/>
          <w:bCs w:val="0"/>
          <w:color w:val="auto"/>
          <w:spacing w:val="6"/>
          <w:w w:val="104"/>
          <w:kern w:val="32"/>
          <w:sz w:val="32"/>
          <w:szCs w:val="32"/>
          <w:highlight w:val="none"/>
          <w:lang w:val="en-US" w:eastAsia="zh-CN"/>
        </w:rPr>
        <w:t>学习</w:t>
      </w:r>
      <w:r>
        <w:rPr>
          <w:rFonts w:hint="eastAsia" w:ascii="Times New Roman" w:hAnsi="Times New Roman" w:eastAsia="仿宋_GB2312" w:cs="Times New Roman"/>
          <w:b w:val="0"/>
          <w:bCs w:val="0"/>
          <w:color w:val="auto"/>
          <w:spacing w:val="6"/>
          <w:w w:val="104"/>
          <w:kern w:val="32"/>
          <w:sz w:val="32"/>
          <w:szCs w:val="32"/>
          <w:highlight w:val="none"/>
          <w:lang w:val="en-US" w:eastAsia="zh-CN"/>
        </w:rPr>
        <w:t>贯</w:t>
      </w:r>
      <w:r>
        <w:rPr>
          <w:rFonts w:hint="eastAsia" w:ascii="Times New Roman" w:hAnsi="Times New Roman" w:eastAsia="仿宋_GB2312" w:cs="Times New Roman"/>
          <w:b w:val="0"/>
          <w:bCs w:val="0"/>
          <w:color w:val="auto"/>
          <w:spacing w:val="6"/>
          <w:kern w:val="32"/>
          <w:sz w:val="32"/>
          <w:szCs w:val="32"/>
          <w:highlight w:val="none"/>
          <w:lang w:val="en-US" w:eastAsia="zh-CN"/>
        </w:rPr>
        <w:t>彻</w:t>
      </w:r>
      <w:r>
        <w:rPr>
          <w:rFonts w:hint="default" w:ascii="Times New Roman" w:hAnsi="Times New Roman" w:eastAsia="仿宋_GB2312" w:cs="Times New Roman"/>
          <w:b w:val="0"/>
          <w:bCs w:val="0"/>
          <w:color w:val="auto"/>
          <w:spacing w:val="6"/>
          <w:kern w:val="32"/>
          <w:sz w:val="32"/>
          <w:szCs w:val="32"/>
          <w:highlight w:val="none"/>
          <w:lang w:val="en-US" w:eastAsia="zh-CN"/>
        </w:rPr>
        <w:t>习近平新时代中国特色社会主义思想，不断巩固巡察整改成果，结合社区各项重点工作，助力各领域高质量发展。</w:t>
      </w:r>
    </w:p>
    <w:p w14:paraId="4C224CDB">
      <w:pPr>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楷体_GB2312" w:cs="Times New Roman"/>
          <w:b w:val="0"/>
          <w:bCs w:val="0"/>
          <w:color w:val="auto"/>
          <w:spacing w:val="6"/>
          <w:kern w:val="32"/>
          <w:sz w:val="32"/>
          <w:szCs w:val="32"/>
          <w:highlight w:val="none"/>
          <w:lang w:val="en-US" w:eastAsia="zh-CN"/>
        </w:rPr>
        <w:t>坚持不懈把全面从严治党向纵深推进</w:t>
      </w:r>
    </w:p>
    <w:p w14:paraId="5079F6CE">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桥岗社区党委将严格落实全面从严治党主体责任，社区党委书记落实第一责任人职责，坚持以党的政治建设为统领，坚持严的主基调不动摇，全面加强和规范党内政治生活，持续优化净化政治生态，推动社区党委从严从实抓好各项工作。</w:t>
      </w:r>
    </w:p>
    <w:p w14:paraId="1F8CD80D">
      <w:pPr>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楷体_GB2312" w:cs="Times New Roman"/>
          <w:b w:val="0"/>
          <w:bCs w:val="0"/>
          <w:color w:val="auto"/>
          <w:spacing w:val="6"/>
          <w:kern w:val="32"/>
          <w:sz w:val="32"/>
          <w:szCs w:val="32"/>
          <w:highlight w:val="none"/>
          <w:lang w:val="en-US" w:eastAsia="zh-CN"/>
        </w:rPr>
        <w:t>坚持不懈以建章立制巩固整改成果</w:t>
      </w:r>
    </w:p>
    <w:p w14:paraId="2CF8CC5E">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桥岗社区党委将以此次巡察整改工作为契机，不断巩固和深化巡察整改的成果运用，在新修改或建立的制度基础上，持续梳理完善优化财务管理制度，完善社区各项会议制度，强化制度落实，扎扎实实贯彻落实上级决策部署，确保政策执行不偏向、不变通、不走样。</w:t>
      </w:r>
    </w:p>
    <w:p w14:paraId="41896D0D">
      <w:pPr>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left="0" w:leftChars="0"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楷体_GB2312" w:cs="Times New Roman"/>
          <w:b w:val="0"/>
          <w:bCs w:val="0"/>
          <w:color w:val="auto"/>
          <w:spacing w:val="6"/>
          <w:kern w:val="32"/>
          <w:sz w:val="32"/>
          <w:szCs w:val="32"/>
          <w:highlight w:val="none"/>
          <w:lang w:val="en-US" w:eastAsia="zh-CN"/>
        </w:rPr>
        <w:t>坚持不懈推动“百千万工程”重点项目</w:t>
      </w:r>
    </w:p>
    <w:p w14:paraId="4F78D3A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64" w:firstLineChars="200"/>
        <w:jc w:val="both"/>
        <w:textAlignment w:val="auto"/>
        <w:outlineLvl w:val="9"/>
        <w:rPr>
          <w:rFonts w:hint="default" w:ascii="Times New Roman" w:hAnsi="Times New Roman" w:eastAsia="仿宋_GB2312" w:cs="Times New Roman"/>
          <w:b w:val="0"/>
          <w:bCs w:val="0"/>
          <w:color w:val="auto"/>
          <w:spacing w:val="6"/>
          <w:kern w:val="32"/>
          <w:sz w:val="32"/>
          <w:szCs w:val="32"/>
          <w:highlight w:val="none"/>
          <w:lang w:val="en-US" w:eastAsia="zh-CN"/>
        </w:rPr>
      </w:pPr>
      <w:r>
        <w:rPr>
          <w:rFonts w:hint="default" w:ascii="Times New Roman" w:hAnsi="Times New Roman" w:eastAsia="仿宋_GB2312" w:cs="Times New Roman"/>
          <w:b w:val="0"/>
          <w:bCs w:val="0"/>
          <w:color w:val="auto"/>
          <w:spacing w:val="6"/>
          <w:kern w:val="32"/>
          <w:sz w:val="32"/>
          <w:szCs w:val="32"/>
          <w:highlight w:val="none"/>
          <w:lang w:val="en-US" w:eastAsia="zh-CN"/>
        </w:rPr>
        <w:t>桥岗社区党委将把巡察整改成果转化为干事创业的强大动力，结合社区“百千万工程”重点工作项目，以“经济强、城乡美、社会治”为工作目标，深化推进桥岗“百千万工程”典型村培育进程。合力打造以“党建聚心、经济聚强、城乡聚美、社会聚治”的“四聚”方向共12项子工程，完善共建共治共享的社会治理格局，不断增强广大居民的获得感、幸福感、安全感。</w:t>
      </w:r>
    </w:p>
    <w:p w14:paraId="6157F8F0">
      <w:pPr>
        <w:pageBreakBefore w:val="0"/>
        <w:widowControl w:val="0"/>
        <w:tabs>
          <w:tab w:val="left" w:pos="735"/>
        </w:tabs>
        <w:kinsoku/>
        <w:wordWrap/>
        <w:overflowPunct/>
        <w:topLinePunct w:val="0"/>
        <w:autoSpaceDE/>
        <w:autoSpaceDN/>
        <w:bidi w:val="0"/>
        <w:adjustRightInd w:val="0"/>
        <w:snapToGrid w:val="0"/>
        <w:spacing w:line="336" w:lineRule="auto"/>
        <w:ind w:leftChars="0" w:firstLine="664" w:firstLineChars="200"/>
        <w:jc w:val="both"/>
        <w:textAlignment w:val="auto"/>
        <w:outlineLvl w:val="9"/>
        <w:rPr>
          <w:rFonts w:hint="default" w:ascii="Times New Roman" w:hAnsi="Times New Roman" w:eastAsia="仿宋_GB2312" w:cs="Times New Roman"/>
          <w:b w:val="0"/>
          <w:bCs w:val="0"/>
          <w:spacing w:val="6"/>
          <w:kern w:val="32"/>
          <w:sz w:val="32"/>
          <w:szCs w:val="32"/>
          <w:highlight w:val="none"/>
        </w:rPr>
      </w:pPr>
      <w:r>
        <w:rPr>
          <w:rFonts w:hint="default" w:ascii="Times New Roman" w:hAnsi="Times New Roman" w:eastAsia="仿宋_GB2312" w:cs="Times New Roman"/>
          <w:b w:val="0"/>
          <w:bCs w:val="0"/>
          <w:spacing w:val="6"/>
          <w:kern w:val="32"/>
          <w:sz w:val="32"/>
          <w:szCs w:val="32"/>
          <w:highlight w:val="none"/>
        </w:rPr>
        <w:t>欢迎广大干部群众对巡察整改落实情况进行监督。如有意见建议，请及时向我们反映。</w:t>
      </w:r>
      <w:r>
        <w:rPr>
          <w:rFonts w:hint="default" w:ascii="Times New Roman" w:hAnsi="Times New Roman" w:eastAsia="仿宋_GB2312" w:cs="Times New Roman"/>
          <w:b w:val="0"/>
          <w:bCs w:val="0"/>
          <w:spacing w:val="6"/>
          <w:kern w:val="32"/>
          <w:sz w:val="32"/>
          <w:szCs w:val="32"/>
          <w:highlight w:val="none"/>
          <w:lang w:eastAsia="zh-CN"/>
        </w:rPr>
        <w:t>公开期限：</w:t>
      </w:r>
      <w:r>
        <w:rPr>
          <w:rFonts w:hint="default" w:ascii="Times New Roman" w:hAnsi="Times New Roman" w:eastAsia="仿宋_GB2312" w:cs="Times New Roman"/>
          <w:bCs/>
          <w:spacing w:val="6"/>
          <w:kern w:val="32"/>
          <w:sz w:val="32"/>
          <w:szCs w:val="32"/>
          <w:lang w:val="en-US" w:eastAsia="zh-CN"/>
        </w:rPr>
        <w:t>2024年</w:t>
      </w:r>
      <w:r>
        <w:rPr>
          <w:rFonts w:hint="eastAsia" w:ascii="Times New Roman" w:hAnsi="Times New Roman" w:eastAsia="仿宋_GB2312" w:cs="Times New Roman"/>
          <w:bCs/>
          <w:spacing w:val="6"/>
          <w:kern w:val="32"/>
          <w:sz w:val="32"/>
          <w:szCs w:val="32"/>
          <w:lang w:val="en-US" w:eastAsia="zh-CN"/>
        </w:rPr>
        <w:t>8</w:t>
      </w:r>
      <w:r>
        <w:rPr>
          <w:rFonts w:hint="default" w:ascii="Times New Roman" w:hAnsi="Times New Roman" w:eastAsia="仿宋_GB2312" w:cs="Times New Roman"/>
          <w:bCs/>
          <w:spacing w:val="6"/>
          <w:kern w:val="32"/>
          <w:sz w:val="32"/>
          <w:szCs w:val="32"/>
          <w:lang w:val="en-US" w:eastAsia="zh-CN"/>
        </w:rPr>
        <w:t>月</w:t>
      </w:r>
      <w:r>
        <w:rPr>
          <w:rFonts w:hint="eastAsia" w:ascii="Times New Roman" w:hAnsi="Times New Roman" w:eastAsia="仿宋_GB2312" w:cs="Times New Roman"/>
          <w:bCs/>
          <w:spacing w:val="6"/>
          <w:kern w:val="32"/>
          <w:sz w:val="32"/>
          <w:szCs w:val="32"/>
          <w:lang w:val="en-US" w:eastAsia="zh-CN"/>
        </w:rPr>
        <w:t>30</w:t>
      </w:r>
      <w:r>
        <w:rPr>
          <w:rFonts w:hint="default" w:ascii="Times New Roman" w:hAnsi="Times New Roman" w:eastAsia="仿宋_GB2312" w:cs="Times New Roman"/>
          <w:bCs/>
          <w:spacing w:val="6"/>
          <w:kern w:val="32"/>
          <w:sz w:val="32"/>
          <w:szCs w:val="32"/>
          <w:lang w:val="en-US" w:eastAsia="zh-CN"/>
        </w:rPr>
        <w:t>日至</w:t>
      </w:r>
      <w:r>
        <w:rPr>
          <w:rFonts w:hint="eastAsia" w:ascii="Times New Roman" w:hAnsi="Times New Roman" w:eastAsia="仿宋_GB2312" w:cs="Times New Roman"/>
          <w:bCs/>
          <w:spacing w:val="6"/>
          <w:kern w:val="32"/>
          <w:sz w:val="32"/>
          <w:szCs w:val="32"/>
          <w:lang w:val="en-US" w:eastAsia="zh-CN"/>
        </w:rPr>
        <w:t>9月13</w:t>
      </w:r>
      <w:r>
        <w:rPr>
          <w:rFonts w:hint="default" w:ascii="Times New Roman" w:hAnsi="Times New Roman" w:eastAsia="仿宋_GB2312" w:cs="Times New Roman"/>
          <w:bCs/>
          <w:spacing w:val="6"/>
          <w:kern w:val="32"/>
          <w:sz w:val="32"/>
          <w:szCs w:val="32"/>
          <w:lang w:val="en-US" w:eastAsia="zh-CN"/>
        </w:rPr>
        <w:t>日</w:t>
      </w:r>
      <w:r>
        <w:rPr>
          <w:rFonts w:hint="default" w:ascii="Times New Roman" w:hAnsi="Times New Roman" w:eastAsia="仿宋_GB2312" w:cs="Times New Roman"/>
          <w:b w:val="0"/>
          <w:bCs w:val="0"/>
          <w:spacing w:val="6"/>
          <w:kern w:val="32"/>
          <w:sz w:val="32"/>
          <w:szCs w:val="32"/>
          <w:highlight w:val="none"/>
          <w:lang w:val="en-US" w:eastAsia="zh-CN"/>
        </w:rPr>
        <w:t>。</w:t>
      </w:r>
      <w:r>
        <w:rPr>
          <w:rFonts w:hint="default" w:ascii="Times New Roman" w:hAnsi="Times New Roman" w:eastAsia="仿宋_GB2312" w:cs="Times New Roman"/>
          <w:b w:val="0"/>
          <w:bCs w:val="0"/>
          <w:spacing w:val="6"/>
          <w:kern w:val="32"/>
          <w:sz w:val="32"/>
          <w:szCs w:val="32"/>
          <w:highlight w:val="none"/>
        </w:rPr>
        <w:t>联系电话：0760-</w:t>
      </w:r>
      <w:r>
        <w:rPr>
          <w:rFonts w:hint="default" w:ascii="Times New Roman" w:hAnsi="Times New Roman" w:eastAsia="仿宋_GB2312" w:cs="Times New Roman"/>
          <w:b w:val="0"/>
          <w:bCs w:val="0"/>
          <w:spacing w:val="6"/>
          <w:kern w:val="32"/>
          <w:sz w:val="32"/>
          <w:szCs w:val="32"/>
          <w:highlight w:val="none"/>
          <w:lang w:val="en-US" w:eastAsia="zh-CN"/>
        </w:rPr>
        <w:t>88809399</w:t>
      </w:r>
      <w:r>
        <w:rPr>
          <w:rFonts w:hint="default" w:ascii="Times New Roman" w:hAnsi="Times New Roman" w:eastAsia="仿宋_GB2312" w:cs="Times New Roman"/>
          <w:b w:val="0"/>
          <w:bCs w:val="0"/>
          <w:color w:val="auto"/>
          <w:sz w:val="32"/>
          <w:szCs w:val="32"/>
          <w:lang w:val="en-US" w:eastAsia="zh-CN"/>
        </w:rPr>
        <w:t>（工作时间</w:t>
      </w:r>
      <w:r>
        <w:rPr>
          <w:rFonts w:hint="eastAsia" w:ascii="Times New Roman" w:hAnsi="Times New Roman" w:eastAsia="仿宋_GB2312" w:cs="Times New Roman"/>
          <w:b w:val="0"/>
          <w:bCs w:val="0"/>
          <w:color w:val="auto"/>
          <w:sz w:val="32"/>
          <w:szCs w:val="32"/>
          <w:lang w:val="en-US" w:eastAsia="zh-CN"/>
        </w:rPr>
        <w:t>：</w:t>
      </w:r>
      <w:r>
        <w:rPr>
          <w:rFonts w:hint="eastAsia" w:eastAsia="仿宋_GB2312" w:cs="Times New Roman"/>
          <w:b w:val="0"/>
          <w:bCs w:val="0"/>
          <w:color w:val="auto"/>
          <w:sz w:val="32"/>
          <w:szCs w:val="32"/>
          <w:lang w:val="en-US" w:eastAsia="zh-CN"/>
        </w:rPr>
        <w:t>周一至周五</w:t>
      </w:r>
      <w:r>
        <w:rPr>
          <w:rFonts w:hint="eastAsia" w:ascii="Times New Roman" w:hAnsi="Times New Roman" w:eastAsia="仿宋_GB2312" w:cs="Times New Roman"/>
          <w:b w:val="0"/>
          <w:bCs w:val="0"/>
          <w:color w:val="auto"/>
          <w:sz w:val="32"/>
          <w:szCs w:val="32"/>
          <w:lang w:val="en-US" w:eastAsia="zh-CN"/>
        </w:rPr>
        <w:t>上午</w:t>
      </w:r>
      <w:r>
        <w:rPr>
          <w:rFonts w:hint="default" w:ascii="Times New Roman" w:hAnsi="Times New Roman" w:eastAsia="仿宋_GB2312" w:cs="Times New Roman"/>
          <w:b w:val="0"/>
          <w:bCs w:val="0"/>
          <w:color w:val="auto"/>
          <w:sz w:val="32"/>
          <w:szCs w:val="32"/>
          <w:lang w:val="en-US" w:eastAsia="zh-CN"/>
        </w:rPr>
        <w:t>8:30-12:00</w:t>
      </w:r>
      <w:r>
        <w:rPr>
          <w:rFonts w:hint="eastAsia" w:ascii="Times New Roman" w:hAnsi="Times New Roman" w:eastAsia="仿宋_GB2312" w:cs="Times New Roman"/>
          <w:b w:val="0"/>
          <w:bCs w:val="0"/>
          <w:color w:val="auto"/>
          <w:sz w:val="32"/>
          <w:szCs w:val="32"/>
          <w:lang w:val="en-US" w:eastAsia="zh-CN"/>
        </w:rPr>
        <w:t>，下午</w:t>
      </w:r>
      <w:r>
        <w:rPr>
          <w:rFonts w:hint="default" w:ascii="Times New Roman" w:hAnsi="Times New Roman" w:eastAsia="仿宋_GB2312" w:cs="Times New Roman"/>
          <w:b w:val="0"/>
          <w:bCs w:val="0"/>
          <w:color w:val="auto"/>
          <w:sz w:val="32"/>
          <w:szCs w:val="32"/>
          <w:lang w:val="en-US" w:eastAsia="zh-CN"/>
        </w:rPr>
        <w:t>14:30-17:30）</w:t>
      </w:r>
      <w:r>
        <w:rPr>
          <w:rFonts w:hint="default" w:ascii="Times New Roman" w:hAnsi="Times New Roman" w:eastAsia="仿宋_GB2312" w:cs="Times New Roman"/>
          <w:b w:val="0"/>
          <w:bCs w:val="0"/>
          <w:spacing w:val="6"/>
          <w:kern w:val="32"/>
          <w:sz w:val="32"/>
          <w:szCs w:val="32"/>
          <w:highlight w:val="none"/>
        </w:rPr>
        <w:t>；邮政信箱：中山</w:t>
      </w:r>
      <w:bookmarkStart w:id="0" w:name="_GoBack"/>
      <w:bookmarkEnd w:id="0"/>
      <w:r>
        <w:rPr>
          <w:rFonts w:hint="default" w:ascii="Times New Roman" w:hAnsi="Times New Roman" w:eastAsia="仿宋_GB2312" w:cs="Times New Roman"/>
          <w:b w:val="0"/>
          <w:bCs w:val="0"/>
          <w:spacing w:val="6"/>
          <w:kern w:val="32"/>
          <w:sz w:val="32"/>
          <w:szCs w:val="32"/>
          <w:highlight w:val="none"/>
        </w:rPr>
        <w:t>市</w:t>
      </w:r>
      <w:r>
        <w:rPr>
          <w:rFonts w:hint="default" w:ascii="Times New Roman" w:hAnsi="Times New Roman" w:eastAsia="仿宋_GB2312" w:cs="Times New Roman"/>
          <w:b w:val="0"/>
          <w:bCs w:val="0"/>
          <w:spacing w:val="6"/>
          <w:kern w:val="32"/>
          <w:sz w:val="32"/>
          <w:szCs w:val="32"/>
          <w:highlight w:val="none"/>
          <w:lang w:val="en-US" w:eastAsia="zh-CN"/>
        </w:rPr>
        <w:t>东区悦朗路天丰御品园3栋</w:t>
      </w:r>
      <w:r>
        <w:rPr>
          <w:rFonts w:hint="default" w:ascii="Times New Roman" w:hAnsi="Times New Roman" w:eastAsia="仿宋_GB2312" w:cs="Times New Roman"/>
          <w:b w:val="0"/>
          <w:bCs w:val="0"/>
          <w:spacing w:val="6"/>
          <w:kern w:val="32"/>
          <w:sz w:val="32"/>
          <w:szCs w:val="32"/>
          <w:highlight w:val="none"/>
        </w:rPr>
        <w:t>（信封上注明“对中共</w:t>
      </w:r>
      <w:r>
        <w:rPr>
          <w:rFonts w:hint="default" w:ascii="Times New Roman" w:hAnsi="Times New Roman" w:eastAsia="仿宋_GB2312" w:cs="Times New Roman"/>
          <w:b w:val="0"/>
          <w:bCs w:val="0"/>
          <w:spacing w:val="6"/>
          <w:kern w:val="32"/>
          <w:sz w:val="32"/>
          <w:szCs w:val="32"/>
          <w:highlight w:val="none"/>
          <w:lang w:val="en-US" w:eastAsia="zh-CN"/>
        </w:rPr>
        <w:t>东区街道桥岗社区委员会</w:t>
      </w:r>
      <w:r>
        <w:rPr>
          <w:rFonts w:hint="default" w:ascii="Times New Roman" w:hAnsi="Times New Roman" w:eastAsia="仿宋_GB2312" w:cs="Times New Roman"/>
          <w:b w:val="0"/>
          <w:bCs w:val="0"/>
          <w:spacing w:val="6"/>
          <w:kern w:val="32"/>
          <w:sz w:val="32"/>
          <w:szCs w:val="32"/>
          <w:highlight w:val="none"/>
        </w:rPr>
        <w:t>关于巡察整改落实情况的意见建议”）；邮政编码：528400。</w:t>
      </w:r>
    </w:p>
    <w:p w14:paraId="7BF04B63">
      <w:pPr>
        <w:pageBreakBefore w:val="0"/>
        <w:widowControl w:val="0"/>
        <w:kinsoku/>
        <w:wordWrap/>
        <w:overflowPunct/>
        <w:topLinePunct w:val="0"/>
        <w:autoSpaceDE/>
        <w:autoSpaceDN/>
        <w:bidi w:val="0"/>
        <w:adjustRightInd w:val="0"/>
        <w:snapToGrid w:val="0"/>
        <w:spacing w:before="0" w:after="0" w:line="336" w:lineRule="auto"/>
        <w:ind w:leftChars="0" w:firstLine="664" w:firstLineChars="200"/>
        <w:jc w:val="both"/>
        <w:textAlignment w:val="auto"/>
        <w:outlineLvl w:val="9"/>
        <w:rPr>
          <w:rFonts w:hint="default" w:ascii="Times New Roman" w:hAnsi="Times New Roman" w:eastAsia="仿宋_GB2312" w:cs="Times New Roman"/>
          <w:b w:val="0"/>
          <w:bCs w:val="0"/>
          <w:spacing w:val="6"/>
          <w:kern w:val="32"/>
          <w:sz w:val="32"/>
          <w:szCs w:val="32"/>
          <w:highlight w:val="none"/>
        </w:rPr>
      </w:pPr>
    </w:p>
    <w:p w14:paraId="7829B924">
      <w:pPr>
        <w:keepNext w:val="0"/>
        <w:keepLines w:val="0"/>
        <w:pageBreakBefore w:val="0"/>
        <w:widowControl w:val="0"/>
        <w:kinsoku/>
        <w:wordWrap/>
        <w:overflowPunct/>
        <w:topLinePunct w:val="0"/>
        <w:autoSpaceDE/>
        <w:autoSpaceDN/>
        <w:bidi w:val="0"/>
        <w:adjustRightInd w:val="0"/>
        <w:snapToGrid w:val="0"/>
        <w:spacing w:line="336" w:lineRule="auto"/>
        <w:ind w:firstLine="2988" w:firstLineChars="900"/>
        <w:jc w:val="both"/>
        <w:textAlignment w:val="auto"/>
        <w:outlineLvl w:val="9"/>
        <w:rPr>
          <w:rFonts w:hint="default" w:ascii="Times New Roman" w:hAnsi="Times New Roman" w:eastAsia="仿宋_GB2312" w:cs="Times New Roman"/>
          <w:b w:val="0"/>
          <w:bCs w:val="0"/>
          <w:snapToGrid w:val="0"/>
          <w:color w:val="auto"/>
          <w:spacing w:val="6"/>
          <w:kern w:val="32"/>
          <w:sz w:val="32"/>
          <w:szCs w:val="32"/>
          <w:highlight w:val="none"/>
        </w:rPr>
      </w:pPr>
      <w:r>
        <w:rPr>
          <w:rFonts w:hint="default" w:ascii="Times New Roman" w:hAnsi="Times New Roman" w:eastAsia="仿宋_GB2312" w:cs="Times New Roman"/>
          <w:b w:val="0"/>
          <w:bCs w:val="0"/>
          <w:snapToGrid w:val="0"/>
          <w:color w:val="auto"/>
          <w:spacing w:val="6"/>
          <w:kern w:val="32"/>
          <w:sz w:val="32"/>
          <w:szCs w:val="32"/>
          <w:highlight w:val="none"/>
        </w:rPr>
        <w:t>中共中山市东区街道</w:t>
      </w:r>
      <w:r>
        <w:rPr>
          <w:rFonts w:hint="default" w:ascii="Times New Roman" w:hAnsi="Times New Roman" w:eastAsia="仿宋_GB2312" w:cs="Times New Roman"/>
          <w:b w:val="0"/>
          <w:bCs w:val="0"/>
          <w:snapToGrid w:val="0"/>
          <w:color w:val="auto"/>
          <w:spacing w:val="6"/>
          <w:kern w:val="32"/>
          <w:sz w:val="32"/>
          <w:szCs w:val="32"/>
          <w:highlight w:val="none"/>
          <w:lang w:val="en-US" w:eastAsia="zh-CN"/>
        </w:rPr>
        <w:t>桥岗</w:t>
      </w:r>
      <w:r>
        <w:rPr>
          <w:rFonts w:hint="default" w:ascii="Times New Roman" w:hAnsi="Times New Roman" w:eastAsia="仿宋_GB2312" w:cs="Times New Roman"/>
          <w:b w:val="0"/>
          <w:bCs w:val="0"/>
          <w:snapToGrid w:val="0"/>
          <w:color w:val="auto"/>
          <w:spacing w:val="6"/>
          <w:kern w:val="32"/>
          <w:sz w:val="32"/>
          <w:szCs w:val="32"/>
          <w:highlight w:val="none"/>
        </w:rPr>
        <w:t>社区委员会</w:t>
      </w:r>
    </w:p>
    <w:p w14:paraId="6CE7628C">
      <w:pPr>
        <w:keepNext w:val="0"/>
        <w:keepLines w:val="0"/>
        <w:pageBreakBefore w:val="0"/>
        <w:widowControl w:val="0"/>
        <w:kinsoku/>
        <w:wordWrap/>
        <w:overflowPunct/>
        <w:topLinePunct w:val="0"/>
        <w:autoSpaceDE/>
        <w:autoSpaceDN/>
        <w:bidi w:val="0"/>
        <w:adjustRightInd w:val="0"/>
        <w:snapToGrid w:val="0"/>
        <w:spacing w:line="336" w:lineRule="auto"/>
        <w:ind w:leftChars="0" w:firstLine="3652" w:firstLineChars="1100"/>
        <w:jc w:val="both"/>
        <w:textAlignment w:val="auto"/>
        <w:outlineLvl w:val="9"/>
        <w:rPr>
          <w:rFonts w:hint="default" w:ascii="Times New Roman" w:hAnsi="Times New Roman" w:eastAsia="仿宋_GB2312" w:cs="Times New Roman"/>
          <w:b w:val="0"/>
          <w:bCs w:val="0"/>
          <w:color w:val="auto"/>
          <w:spacing w:val="6"/>
          <w:kern w:val="32"/>
          <w:sz w:val="32"/>
          <w:szCs w:val="32"/>
          <w:highlight w:val="none"/>
        </w:rPr>
      </w:pPr>
      <w:r>
        <w:rPr>
          <w:rFonts w:hint="default" w:ascii="Times New Roman" w:hAnsi="Times New Roman" w:eastAsia="仿宋_GB2312" w:cs="Times New Roman"/>
          <w:bCs/>
          <w:spacing w:val="6"/>
          <w:kern w:val="32"/>
          <w:sz w:val="32"/>
          <w:szCs w:val="32"/>
        </w:rPr>
        <w:t>202</w:t>
      </w:r>
      <w:r>
        <w:rPr>
          <w:rFonts w:hint="default" w:ascii="Times New Roman" w:hAnsi="Times New Roman" w:eastAsia="仿宋_GB2312" w:cs="Times New Roman"/>
          <w:bCs/>
          <w:spacing w:val="6"/>
          <w:kern w:val="32"/>
          <w:sz w:val="32"/>
          <w:szCs w:val="32"/>
          <w:lang w:val="en-US" w:eastAsia="zh-CN"/>
        </w:rPr>
        <w:t>4</w:t>
      </w:r>
      <w:r>
        <w:rPr>
          <w:rFonts w:hint="default" w:ascii="Times New Roman" w:hAnsi="Times New Roman" w:eastAsia="仿宋_GB2312" w:cs="Times New Roman"/>
          <w:bCs/>
          <w:spacing w:val="6"/>
          <w:kern w:val="32"/>
          <w:sz w:val="32"/>
          <w:szCs w:val="32"/>
        </w:rPr>
        <w:t>年</w:t>
      </w:r>
      <w:r>
        <w:rPr>
          <w:rFonts w:hint="eastAsia" w:ascii="Times New Roman" w:hAnsi="Times New Roman" w:eastAsia="仿宋_GB2312" w:cs="Times New Roman"/>
          <w:bCs/>
          <w:spacing w:val="6"/>
          <w:kern w:val="32"/>
          <w:sz w:val="32"/>
          <w:szCs w:val="32"/>
          <w:lang w:val="en-US" w:eastAsia="zh-CN"/>
        </w:rPr>
        <w:t>8</w:t>
      </w:r>
      <w:r>
        <w:rPr>
          <w:rFonts w:hint="default" w:ascii="Times New Roman" w:hAnsi="Times New Roman" w:eastAsia="仿宋_GB2312" w:cs="Times New Roman"/>
          <w:bCs/>
          <w:spacing w:val="6"/>
          <w:kern w:val="32"/>
          <w:sz w:val="32"/>
          <w:szCs w:val="32"/>
        </w:rPr>
        <w:t>月</w:t>
      </w:r>
      <w:r>
        <w:rPr>
          <w:rFonts w:hint="eastAsia" w:ascii="Times New Roman" w:hAnsi="Times New Roman" w:eastAsia="仿宋_GB2312" w:cs="Times New Roman"/>
          <w:bCs/>
          <w:spacing w:val="6"/>
          <w:kern w:val="32"/>
          <w:sz w:val="32"/>
          <w:szCs w:val="32"/>
          <w:lang w:val="en-US" w:eastAsia="zh-CN"/>
        </w:rPr>
        <w:t>30</w:t>
      </w:r>
      <w:r>
        <w:rPr>
          <w:rFonts w:hint="default" w:ascii="Times New Roman" w:hAnsi="Times New Roman" w:eastAsia="仿宋_GB2312" w:cs="Times New Roman"/>
          <w:bCs/>
          <w:spacing w:val="6"/>
          <w:kern w:val="32"/>
          <w:sz w:val="32"/>
          <w:szCs w:val="32"/>
        </w:rPr>
        <w:t>日</w:t>
      </w:r>
    </w:p>
    <w:p w14:paraId="49E7BEB5">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outlineLvl w:val="9"/>
        <w:rPr>
          <w:rFonts w:hint="default" w:ascii="Times New Roman" w:hAnsi="Times New Roman" w:eastAsia="仿宋_GB2312" w:cs="Times New Roman"/>
          <w:b w:val="0"/>
          <w:bCs w:val="0"/>
          <w:spacing w:val="6"/>
          <w:kern w:val="32"/>
          <w:sz w:val="32"/>
          <w:szCs w:val="32"/>
          <w:lang w:val="en-US" w:eastAsia="zh-CN"/>
        </w:rPr>
      </w:pPr>
    </w:p>
    <w:sectPr>
      <w:footerReference r:id="rId3" w:type="default"/>
      <w:pgSz w:w="11906" w:h="16838"/>
      <w:pgMar w:top="2211" w:right="1531" w:bottom="187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公文小标宋简">
    <w:altName w:val="宋体"/>
    <w:panose1 w:val="00000000000000000000"/>
    <w:charset w:val="00"/>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简标宋">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16AE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3F7DF">
                          <w:pPr>
                            <w:pStyle w:val="5"/>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83F7DF">
                    <w:pPr>
                      <w:pStyle w:val="5"/>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E0DCA"/>
    <w:multiLevelType w:val="singleLevel"/>
    <w:tmpl w:val="B57E0DCA"/>
    <w:lvl w:ilvl="0" w:tentative="0">
      <w:start w:val="1"/>
      <w:numFmt w:val="chineseCounting"/>
      <w:suff w:val="nothing"/>
      <w:lvlText w:val="（%1）"/>
      <w:lvlJc w:val="left"/>
      <w:rPr>
        <w:rFonts w:hint="eastAsia" w:ascii="楷体_GB2312" w:hAnsi="楷体_GB2312" w:eastAsia="楷体_GB2312" w:cs="楷体_GB2312"/>
      </w:rPr>
    </w:lvl>
  </w:abstractNum>
  <w:abstractNum w:abstractNumId="1">
    <w:nsid w:val="D1E0BFAC"/>
    <w:multiLevelType w:val="singleLevel"/>
    <w:tmpl w:val="D1E0BFAC"/>
    <w:lvl w:ilvl="0" w:tentative="0">
      <w:start w:val="2"/>
      <w:numFmt w:val="chineseCounting"/>
      <w:suff w:val="nothing"/>
      <w:lvlText w:val="（%1）"/>
      <w:lvlJc w:val="left"/>
      <w:rPr>
        <w:rFonts w:hint="eastAsia"/>
      </w:rPr>
    </w:lvl>
  </w:abstractNum>
  <w:abstractNum w:abstractNumId="2">
    <w:nsid w:val="DDB971DC"/>
    <w:multiLevelType w:val="singleLevel"/>
    <w:tmpl w:val="DDB971DC"/>
    <w:lvl w:ilvl="0" w:tentative="0">
      <w:start w:val="1"/>
      <w:numFmt w:val="chineseCounting"/>
      <w:suff w:val="nothing"/>
      <w:lvlText w:val="%1、"/>
      <w:lvlJc w:val="left"/>
      <w:pPr>
        <w:ind w:left="688" w:leftChars="0" w:firstLine="0" w:firstLineChars="0"/>
      </w:pPr>
      <w:rPr>
        <w:rFonts w:hint="eastAsia"/>
      </w:rPr>
    </w:lvl>
  </w:abstractNum>
  <w:abstractNum w:abstractNumId="3">
    <w:nsid w:val="2CF7B919"/>
    <w:multiLevelType w:val="singleLevel"/>
    <w:tmpl w:val="2CF7B919"/>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zdmYTk4MjVhOTEyMWMwYWIwZjUxZjNlYmE5OWQifQ=="/>
  </w:docVars>
  <w:rsids>
    <w:rsidRoot w:val="00000000"/>
    <w:rsid w:val="001802D5"/>
    <w:rsid w:val="0059425B"/>
    <w:rsid w:val="01110250"/>
    <w:rsid w:val="01F476EB"/>
    <w:rsid w:val="025E7EF2"/>
    <w:rsid w:val="027D2C77"/>
    <w:rsid w:val="02DD34FD"/>
    <w:rsid w:val="033F055F"/>
    <w:rsid w:val="051345CD"/>
    <w:rsid w:val="0586291D"/>
    <w:rsid w:val="058C00A9"/>
    <w:rsid w:val="06543ADB"/>
    <w:rsid w:val="06F02D57"/>
    <w:rsid w:val="075E2523"/>
    <w:rsid w:val="0984551C"/>
    <w:rsid w:val="0A225066"/>
    <w:rsid w:val="0C360518"/>
    <w:rsid w:val="0CEC11E8"/>
    <w:rsid w:val="0D142104"/>
    <w:rsid w:val="0D53437D"/>
    <w:rsid w:val="0E8A0572"/>
    <w:rsid w:val="0F58415D"/>
    <w:rsid w:val="0FDB83D3"/>
    <w:rsid w:val="10725009"/>
    <w:rsid w:val="116E3662"/>
    <w:rsid w:val="122C565F"/>
    <w:rsid w:val="12930507"/>
    <w:rsid w:val="12F02E1F"/>
    <w:rsid w:val="130A3DEE"/>
    <w:rsid w:val="14D233B9"/>
    <w:rsid w:val="15B25EA5"/>
    <w:rsid w:val="15BD3EB0"/>
    <w:rsid w:val="15C164C0"/>
    <w:rsid w:val="16B56667"/>
    <w:rsid w:val="1A954BD1"/>
    <w:rsid w:val="1AEE5BB9"/>
    <w:rsid w:val="1BA85737"/>
    <w:rsid w:val="1DA71ABB"/>
    <w:rsid w:val="1E4A35C1"/>
    <w:rsid w:val="1EFB5963"/>
    <w:rsid w:val="1F1608DE"/>
    <w:rsid w:val="1F267ADB"/>
    <w:rsid w:val="1F334045"/>
    <w:rsid w:val="20705033"/>
    <w:rsid w:val="20E06A7D"/>
    <w:rsid w:val="218816BF"/>
    <w:rsid w:val="21A65541"/>
    <w:rsid w:val="2253695F"/>
    <w:rsid w:val="228060A9"/>
    <w:rsid w:val="231D7342"/>
    <w:rsid w:val="23DF1969"/>
    <w:rsid w:val="2784308B"/>
    <w:rsid w:val="283C2212"/>
    <w:rsid w:val="285A69A0"/>
    <w:rsid w:val="2A606617"/>
    <w:rsid w:val="2B6A2B47"/>
    <w:rsid w:val="2C5A17C7"/>
    <w:rsid w:val="2CDC3632"/>
    <w:rsid w:val="2D0E78A8"/>
    <w:rsid w:val="2DE02DD3"/>
    <w:rsid w:val="300760BB"/>
    <w:rsid w:val="307C0198"/>
    <w:rsid w:val="30906E39"/>
    <w:rsid w:val="30A203D8"/>
    <w:rsid w:val="30F13E66"/>
    <w:rsid w:val="32AB111D"/>
    <w:rsid w:val="33C52E6A"/>
    <w:rsid w:val="344A17F4"/>
    <w:rsid w:val="34C40D15"/>
    <w:rsid w:val="354E448D"/>
    <w:rsid w:val="36832FFC"/>
    <w:rsid w:val="38441C83"/>
    <w:rsid w:val="396778BC"/>
    <w:rsid w:val="39CD3F20"/>
    <w:rsid w:val="3ABF0DCA"/>
    <w:rsid w:val="3B166CF2"/>
    <w:rsid w:val="3C066288"/>
    <w:rsid w:val="3D217658"/>
    <w:rsid w:val="3DFE37C3"/>
    <w:rsid w:val="3F011078"/>
    <w:rsid w:val="3FE055FC"/>
    <w:rsid w:val="415A737B"/>
    <w:rsid w:val="41BD79E6"/>
    <w:rsid w:val="425E3A9B"/>
    <w:rsid w:val="42BE088D"/>
    <w:rsid w:val="436D15B8"/>
    <w:rsid w:val="459332DE"/>
    <w:rsid w:val="45CD574E"/>
    <w:rsid w:val="46F33876"/>
    <w:rsid w:val="47146532"/>
    <w:rsid w:val="471517AC"/>
    <w:rsid w:val="4A4746C9"/>
    <w:rsid w:val="4A641FA5"/>
    <w:rsid w:val="4B6A7B8A"/>
    <w:rsid w:val="4BF02C2E"/>
    <w:rsid w:val="4C126657"/>
    <w:rsid w:val="4C210EF5"/>
    <w:rsid w:val="4D241A1C"/>
    <w:rsid w:val="4D5D24F7"/>
    <w:rsid w:val="4D5E2FC0"/>
    <w:rsid w:val="4EBF3E44"/>
    <w:rsid w:val="4ECA50B5"/>
    <w:rsid w:val="4F7E6378"/>
    <w:rsid w:val="502D0EC8"/>
    <w:rsid w:val="5060696B"/>
    <w:rsid w:val="508D4BC8"/>
    <w:rsid w:val="51FE55FB"/>
    <w:rsid w:val="528477E4"/>
    <w:rsid w:val="52BE3560"/>
    <w:rsid w:val="52FD5035"/>
    <w:rsid w:val="53013A3B"/>
    <w:rsid w:val="53300D07"/>
    <w:rsid w:val="534741BD"/>
    <w:rsid w:val="54E822D5"/>
    <w:rsid w:val="55877F62"/>
    <w:rsid w:val="56690BF1"/>
    <w:rsid w:val="573A6798"/>
    <w:rsid w:val="57734405"/>
    <w:rsid w:val="5885226B"/>
    <w:rsid w:val="594470BC"/>
    <w:rsid w:val="5A3F568A"/>
    <w:rsid w:val="5A5B3497"/>
    <w:rsid w:val="5A704B6C"/>
    <w:rsid w:val="5A9B1BD0"/>
    <w:rsid w:val="5A9B4B84"/>
    <w:rsid w:val="5AC67AF9"/>
    <w:rsid w:val="5D2D156D"/>
    <w:rsid w:val="5DAD189A"/>
    <w:rsid w:val="5DC1648D"/>
    <w:rsid w:val="5ED837A7"/>
    <w:rsid w:val="5EE27412"/>
    <w:rsid w:val="5EFA466C"/>
    <w:rsid w:val="5F44415B"/>
    <w:rsid w:val="5F7D263C"/>
    <w:rsid w:val="5FD053A3"/>
    <w:rsid w:val="604D409B"/>
    <w:rsid w:val="60CD295D"/>
    <w:rsid w:val="613B7530"/>
    <w:rsid w:val="613D2665"/>
    <w:rsid w:val="628250A4"/>
    <w:rsid w:val="62D1032F"/>
    <w:rsid w:val="64E02369"/>
    <w:rsid w:val="65123BAA"/>
    <w:rsid w:val="673D776E"/>
    <w:rsid w:val="681C6DDC"/>
    <w:rsid w:val="689C09B0"/>
    <w:rsid w:val="69966ECE"/>
    <w:rsid w:val="6A3A2EAA"/>
    <w:rsid w:val="6A421FE5"/>
    <w:rsid w:val="6AE14931"/>
    <w:rsid w:val="6C7C2B89"/>
    <w:rsid w:val="6D001295"/>
    <w:rsid w:val="6F0E11B4"/>
    <w:rsid w:val="6FF96343"/>
    <w:rsid w:val="70863922"/>
    <w:rsid w:val="72B80445"/>
    <w:rsid w:val="75AD0232"/>
    <w:rsid w:val="793A4BAB"/>
    <w:rsid w:val="79FB522F"/>
    <w:rsid w:val="7B7065EE"/>
    <w:rsid w:val="7B8F5D42"/>
    <w:rsid w:val="7C2A588E"/>
    <w:rsid w:val="7C431388"/>
    <w:rsid w:val="7C445279"/>
    <w:rsid w:val="7D68041A"/>
    <w:rsid w:val="7DF847BA"/>
    <w:rsid w:val="7F371BBC"/>
    <w:rsid w:val="7FCC24D9"/>
    <w:rsid w:val="A7E7CD7C"/>
    <w:rsid w:val="AFB7D824"/>
    <w:rsid w:val="BD7BEECC"/>
    <w:rsid w:val="BDEE269A"/>
    <w:rsid w:val="CE7E5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4">
    <w:name w:val="heading 4"/>
    <w:basedOn w:val="1"/>
    <w:next w:val="1"/>
    <w:qFormat/>
    <w:uiPriority w:val="0"/>
    <w:pPr>
      <w:keepNext/>
      <w:jc w:val="center"/>
      <w:outlineLvl w:val="3"/>
    </w:pPr>
    <w:rPr>
      <w:rFonts w:eastAsia="公文小标宋简"/>
      <w:b/>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TOA Heading1"/>
    <w:basedOn w:val="1"/>
    <w:next w:val="1"/>
    <w:qFormat/>
    <w:uiPriority w:val="99"/>
    <w:rPr>
      <w:rFonts w:ascii="Cambria" w:hAnsi="Cambria" w:cs="Cambria"/>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引文目录标题1"/>
    <w:basedOn w:val="1"/>
    <w:next w:val="1"/>
    <w:qFormat/>
    <w:uiPriority w:val="0"/>
    <w:pPr>
      <w:spacing w:before="120"/>
    </w:pPr>
    <w:rPr>
      <w:rFonts w:ascii="Cambria" w:hAnsi="Cambria" w:cs="Cambria"/>
      <w:sz w:val="24"/>
    </w:rPr>
  </w:style>
  <w:style w:type="paragraph" w:customStyle="1" w:styleId="10">
    <w:name w:val="table of authorities1"/>
    <w:basedOn w:val="1"/>
    <w:next w:val="1"/>
    <w:qFormat/>
    <w:uiPriority w:val="0"/>
    <w:pPr>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6257</Words>
  <Characters>6371</Characters>
  <Lines>0</Lines>
  <Paragraphs>0</Paragraphs>
  <TotalTime>0</TotalTime>
  <ScaleCrop>false</ScaleCrop>
  <LinksUpToDate>false</LinksUpToDate>
  <CharactersWithSpaces>6372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2024-01-31T02:20:00Z</dcterms:created>
  <dc:creator>Administrator</dc:creator>
  <cp:lastModifiedBy>Mo_小丫</cp:lastModifiedBy>
  <cp:lastPrinted>2024-07-19T01:20:00Z</cp:lastPrinted>
  <dcterms:modified xsi:type="dcterms:W3CDTF">2024-08-30T01:26:53Z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DA8DFFFD543B4A40A6EBD277E96F590E_13</vt:lpwstr>
  </property>
</Properties>
</file>