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关于李思颖、麦东钿住宅规划方案的变更公示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李思颖、麦东钿向我局申请办理变更住宅项目（地址：中山市小榄镇北区祥龙路118号菊城建华花园尚雅居71幢）住宅规划方案，（详见规划总平面图）。现根据相关法律、法规予以公示。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雅居71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2024年8月27日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2EFC429A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2024-08-27T08:06:01Z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8901577B76634033B6C94DC3C93BC59C</vt:lpwstr>
  </property>
</Properties>
</file>