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报价单</w:t>
      </w:r>
    </w:p>
    <w:tbl>
      <w:tblPr>
        <w:tblStyle w:val="3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25"/>
        <w:gridCol w:w="1290"/>
        <w:gridCol w:w="1065"/>
        <w:gridCol w:w="1185"/>
        <w:gridCol w:w="1515"/>
        <w:gridCol w:w="1515"/>
        <w:gridCol w:w="2805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4415" w:type="dxa"/>
            <w:gridSpan w:val="9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套餐方案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品名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市场价（元）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优惠价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市场价总和（元）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实物图片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固定结算价：170元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4800" w:firstLineChars="20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  <w:t>注：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  <w:t>1、供应商须提供实物照，能清晰显示货物整体外观、品牌、规格等；2、供应商自行搭配套餐方案，每份套餐须包含《2024年端午节慰问品采购品种》中至少4个品种（可增加货物品种、数量），每份固定结算金额170元。</w:t>
      </w:r>
    </w:p>
    <w:p>
      <w:pPr>
        <w:ind w:firstLine="6425" w:firstLineChars="20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ind w:firstLine="5783" w:firstLineChars="1600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firstLine="5783" w:firstLineChars="1600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firstLine="5783" w:firstLineChars="1600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firstLine="5783" w:firstLineChars="1600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firstLine="5783" w:firstLineChars="1600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firstLine="5783" w:firstLineChars="1600"/>
        <w:jc w:val="lef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2024年端午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节慰问品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品种</w:t>
      </w:r>
    </w:p>
    <w:p>
      <w:pPr>
        <w:ind w:firstLine="5783" w:firstLineChars="1600"/>
        <w:jc w:val="left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3"/>
        <w:tblpPr w:leftFromText="180" w:rightFromText="180" w:vertAnchor="text" w:horzAnchor="page" w:tblpX="1386" w:tblpY="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389"/>
        <w:gridCol w:w="767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品名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规格要求</w:t>
            </w:r>
          </w:p>
        </w:tc>
        <w:tc>
          <w:tcPr>
            <w:tcW w:w="767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牛奶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250ml</w:t>
            </w: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12盒/箱</w:t>
            </w:r>
          </w:p>
        </w:tc>
        <w:tc>
          <w:tcPr>
            <w:tcW w:w="7675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伊利、蒙牛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其中一种（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供应商须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注明品牌）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清凉饮料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300ml</w:t>
            </w:r>
            <w:r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12罐/箱</w:t>
            </w:r>
          </w:p>
        </w:tc>
        <w:tc>
          <w:tcPr>
            <w:tcW w:w="7675" w:type="dxa"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王老吉、加多宝、罗汉果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其中一种（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注明品牌）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罐装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猪肉脯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400g</w:t>
            </w:r>
          </w:p>
        </w:tc>
        <w:tc>
          <w:tcPr>
            <w:tcW w:w="7675" w:type="dxa"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自然派，三只松鼠、良品铺子、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靖江、</w:t>
            </w:r>
            <w:r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嗑小熊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等知名品牌其中一种（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注明品牌）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9" w:hRule="exac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粽子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700g</w:t>
            </w:r>
          </w:p>
        </w:tc>
        <w:tc>
          <w:tcPr>
            <w:tcW w:w="7675" w:type="dxa"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广州酒家、五芳斋、三珍斋、稻香村、三全、思念、皇中皇、利口福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等知名品牌其中一种（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注明品牌）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真空包装，保质期3个月以上，含2种及以上口味</w:t>
            </w:r>
          </w:p>
        </w:tc>
      </w:tr>
    </w:tbl>
    <w:p>
      <w:pPr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ind w:firstLine="1440" w:firstLineChars="6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ind w:firstLine="1440" w:firstLineChars="6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ind w:firstLine="1440" w:firstLineChars="6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ind w:firstLine="1440" w:firstLineChars="6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ind w:firstLine="1440" w:firstLineChars="6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ind w:firstLine="1440" w:firstLineChars="6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ind w:firstLine="1680" w:firstLineChars="7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ind w:firstLine="1440" w:firstLineChars="600"/>
        <w:jc w:val="both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>
      <w:pPr>
        <w:ind w:firstLine="1440" w:firstLineChars="600"/>
        <w:jc w:val="both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  <w:t>注：表格中所列品牌仅供参考，供应商可根据自身情况提供同等质量或优于上述品牌质量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  <w:t>的货物参与本次项目供应商遴选</w:t>
      </w:r>
    </w:p>
    <w:p>
      <w:pPr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13332B0C"/>
    <w:rsid w:val="00A95A9A"/>
    <w:rsid w:val="01763BCE"/>
    <w:rsid w:val="025D6B3C"/>
    <w:rsid w:val="05D45367"/>
    <w:rsid w:val="0C281F69"/>
    <w:rsid w:val="0C495661"/>
    <w:rsid w:val="0CC56F28"/>
    <w:rsid w:val="11B43696"/>
    <w:rsid w:val="12B326BE"/>
    <w:rsid w:val="13332B0C"/>
    <w:rsid w:val="16481B85"/>
    <w:rsid w:val="16E66CA8"/>
    <w:rsid w:val="1750464D"/>
    <w:rsid w:val="18BA4890"/>
    <w:rsid w:val="195645B9"/>
    <w:rsid w:val="1A125F04"/>
    <w:rsid w:val="1BAA0BEC"/>
    <w:rsid w:val="1CBC21D6"/>
    <w:rsid w:val="210E5779"/>
    <w:rsid w:val="21A43E23"/>
    <w:rsid w:val="21A60FDA"/>
    <w:rsid w:val="23B94996"/>
    <w:rsid w:val="24D12D46"/>
    <w:rsid w:val="266F0A68"/>
    <w:rsid w:val="27147861"/>
    <w:rsid w:val="27252803"/>
    <w:rsid w:val="273D2914"/>
    <w:rsid w:val="29932CBF"/>
    <w:rsid w:val="2FB1675B"/>
    <w:rsid w:val="30383453"/>
    <w:rsid w:val="31BD2FCF"/>
    <w:rsid w:val="33E32C9F"/>
    <w:rsid w:val="33ED56C2"/>
    <w:rsid w:val="3872263A"/>
    <w:rsid w:val="3A914FF9"/>
    <w:rsid w:val="3B8F21A7"/>
    <w:rsid w:val="4D706CF0"/>
    <w:rsid w:val="4D975672"/>
    <w:rsid w:val="4F6B2A76"/>
    <w:rsid w:val="57101C16"/>
    <w:rsid w:val="58DB0FE9"/>
    <w:rsid w:val="5BF97CBF"/>
    <w:rsid w:val="60594A54"/>
    <w:rsid w:val="667E5B82"/>
    <w:rsid w:val="66DE4671"/>
    <w:rsid w:val="67746F85"/>
    <w:rsid w:val="6C8A3288"/>
    <w:rsid w:val="6CE626D3"/>
    <w:rsid w:val="6D594DA1"/>
    <w:rsid w:val="71E04623"/>
    <w:rsid w:val="74A964C0"/>
    <w:rsid w:val="75663BBE"/>
    <w:rsid w:val="766D79C1"/>
    <w:rsid w:val="77345934"/>
    <w:rsid w:val="78370287"/>
    <w:rsid w:val="7B65798A"/>
    <w:rsid w:val="7C9B7036"/>
    <w:rsid w:val="7F4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2024-01-09T14:55:00Z</dcterms:created>
  <dc:creator>般若波罗蜜</dc:creator>
  <cp:lastModifiedBy>般若波罗蜜</cp:lastModifiedBy>
  <dcterms:modified xsi:type="dcterms:W3CDTF">2024-04-24T09:33:49Z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0D25A1B73BB04598A5F0414172233FCA_13</vt:lpwstr>
  </property>
</Properties>
</file>