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</w:p>
    <w:p>
      <w:pPr>
        <w:pStyle w:val="3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神湾镇外沙村围尾街35亩用地填土工程</w:t>
      </w:r>
    </w:p>
    <w:p>
      <w:r>
        <w:drawing>
          <wp:inline distT="0" distB="0" distL="114300" distR="114300">
            <wp:extent cx="5649595" cy="401637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47894"/>
    <w:rsid w:val="5834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widowControl w:val="0"/>
      <w:spacing w:after="120"/>
      <w:ind w:left="420"/>
      <w:jc w:val="both"/>
    </w:pPr>
    <w:rPr>
      <w:kern w:val="2"/>
      <w:sz w:val="21"/>
      <w:szCs w:val="24"/>
      <w:lang w:val="en-US" w:eastAsia="zh-CN" w:bidi="ar-SA"/>
    </w:rPr>
  </w:style>
  <w:style w:type="paragraph" w:styleId="3">
    <w:name w:val="Body Text First Indent 2"/>
    <w:basedOn w:val="2"/>
    <w:qFormat/>
    <w:uiPriority w:val="0"/>
    <w:pPr>
      <w:widowControl w:val="0"/>
      <w:spacing w:after="120"/>
      <w:ind w:left="420" w:firstLine="420"/>
      <w:jc w:val="both"/>
    </w:pPr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中山市神湾镇人民政府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2023-07-26T02:43:00Z</dcterms:created>
  <dc:creator>高美良</dc:creator>
  <cp:lastModifiedBy>高美良</cp:lastModifiedBy>
  <dcterms:modified xsi:type="dcterms:W3CDTF">2023-07-26T02:44:12Z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C8F874AC1C0D403C822AF5636890928C</vt:lpwstr>
  </property>
</Properties>
</file>