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line="574" w:lineRule="exact"/>
        <w:ind w:left="0" w:leftChars="0" w:right="0" w:rightChars="0"/>
        <w:jc w:val="both"/>
        <w:textAlignment w:val="auto"/>
        <w:outlineLvl w:val="9"/>
        <w:rPr>
          <w:rFonts w:hint="default" w:ascii="黑体" w:hAnsi="黑体" w:eastAsia="黑体" w:cs="黑体"/>
          <w:spacing w:val="-6"/>
          <w:sz w:val="32"/>
          <w:szCs w:val="32"/>
          <w:lang w:val="en-US" w:eastAsia="zh-CN"/>
        </w:rPr>
      </w:pPr>
      <w:r>
        <w:rPr>
          <w:rFonts w:hint="eastAsia" w:ascii="黑体" w:hAnsi="黑体" w:eastAsia="黑体" w:cs="黑体"/>
          <w:spacing w:val="-6"/>
          <w:sz w:val="32"/>
          <w:szCs w:val="32"/>
          <w:lang w:val="en-US" w:eastAsia="zh-CN"/>
        </w:rPr>
        <w:t>附件1</w:t>
      </w:r>
    </w:p>
    <w:p>
      <w:pPr>
        <w:keepNext w:val="0"/>
        <w:keepLines w:val="0"/>
        <w:pageBreakBefore w:val="0"/>
        <w:widowControl w:val="0"/>
        <w:kinsoku/>
        <w:wordWrap/>
        <w:overflowPunct/>
        <w:topLinePunct w:val="0"/>
        <w:autoSpaceDE/>
        <w:autoSpaceDN/>
        <w:bidi w:val="0"/>
        <w:adjustRightInd w:val="0"/>
        <w:snapToGrid w:val="0"/>
        <w:spacing w:line="660" w:lineRule="exact"/>
        <w:ind w:left="0" w:leftChars="0" w:right="0" w:rightChars="0" w:firstLine="0" w:firstLineChars="0"/>
        <w:jc w:val="center"/>
        <w:textAlignment w:val="auto"/>
        <w:outlineLvl w:val="9"/>
        <w:rPr>
          <w:rFonts w:hint="eastAsia" w:ascii="方正小标宋简体" w:eastAsia="方正小标宋简体"/>
          <w:spacing w:val="-6"/>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660" w:lineRule="exact"/>
        <w:ind w:left="0" w:leftChars="0" w:right="0" w:rightChars="0" w:firstLine="0" w:firstLineChars="0"/>
        <w:jc w:val="center"/>
        <w:textAlignment w:val="auto"/>
        <w:outlineLvl w:val="9"/>
        <w:rPr>
          <w:rFonts w:hint="eastAsia" w:ascii="方正小标宋简体" w:eastAsia="方正小标宋简体"/>
          <w:spacing w:val="-6"/>
          <w:sz w:val="44"/>
          <w:szCs w:val="44"/>
          <w:lang w:val="en-US" w:eastAsia="zh-CN"/>
        </w:rPr>
      </w:pPr>
      <w:r>
        <w:rPr>
          <w:rFonts w:hint="eastAsia" w:ascii="方正小标宋简体" w:eastAsia="方正小标宋简体"/>
          <w:spacing w:val="-6"/>
          <w:sz w:val="44"/>
          <w:szCs w:val="44"/>
          <w:lang w:val="en-US" w:eastAsia="zh-CN"/>
        </w:rPr>
        <w:t>现场资格审核承诺书</w:t>
      </w:r>
    </w:p>
    <w:p>
      <w:pPr>
        <w:keepNext w:val="0"/>
        <w:keepLines w:val="0"/>
        <w:pageBreakBefore w:val="0"/>
        <w:widowControl w:val="0"/>
        <w:kinsoku/>
        <w:wordWrap/>
        <w:overflowPunct/>
        <w:topLinePunct w:val="0"/>
        <w:autoSpaceDE/>
        <w:autoSpaceDN/>
        <w:bidi w:val="0"/>
        <w:adjustRightInd w:val="0"/>
        <w:snapToGrid w:val="0"/>
        <w:spacing w:line="574" w:lineRule="exact"/>
        <w:ind w:left="0" w:leftChars="0" w:right="0" w:rightChars="0"/>
        <w:textAlignment w:val="auto"/>
        <w:outlineLvl w:val="9"/>
        <w:rPr>
          <w:rFonts w:hint="eastAsia" w:ascii="仿宋_GB2312" w:eastAsia="仿宋_GB2312"/>
          <w:b w:val="0"/>
          <w:bCs w:val="0"/>
          <w:spacing w:val="-6"/>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74" w:lineRule="exact"/>
        <w:ind w:left="0" w:leftChars="0" w:right="0" w:rightChars="0"/>
        <w:jc w:val="both"/>
        <w:textAlignment w:val="auto"/>
        <w:outlineLvl w:val="9"/>
        <w:rPr>
          <w:rFonts w:hint="eastAsia" w:ascii="仿宋_GB2312" w:eastAsia="仿宋_GB2312"/>
          <w:b w:val="0"/>
          <w:bCs w:val="0"/>
          <w:spacing w:val="-6"/>
          <w:kern w:val="0"/>
          <w:sz w:val="32"/>
          <w:szCs w:val="32"/>
          <w:u w:val="single"/>
        </w:rPr>
      </w:pPr>
      <w:r>
        <w:rPr>
          <w:rFonts w:hint="eastAsia" w:ascii="仿宋_GB2312" w:eastAsia="仿宋_GB2312"/>
          <w:b w:val="0"/>
          <w:bCs w:val="0"/>
          <w:spacing w:val="-6"/>
          <w:kern w:val="0"/>
          <w:sz w:val="32"/>
          <w:szCs w:val="32"/>
          <w:lang w:val="en-US" w:eastAsia="zh-CN"/>
        </w:rPr>
        <w:t>中山市人民政府办公室：</w:t>
      </w:r>
    </w:p>
    <w:p>
      <w:pPr>
        <w:keepNext w:val="0"/>
        <w:keepLines w:val="0"/>
        <w:pageBreakBefore w:val="0"/>
        <w:widowControl w:val="0"/>
        <w:kinsoku/>
        <w:wordWrap/>
        <w:overflowPunct/>
        <w:topLinePunct w:val="0"/>
        <w:autoSpaceDE/>
        <w:autoSpaceDN/>
        <w:bidi w:val="0"/>
        <w:adjustRightInd w:val="0"/>
        <w:snapToGrid w:val="0"/>
        <w:spacing w:line="574" w:lineRule="exact"/>
        <w:ind w:left="0" w:leftChars="0" w:right="0" w:rightChars="0" w:firstLine="616" w:firstLineChars="200"/>
        <w:jc w:val="both"/>
        <w:textAlignment w:val="auto"/>
        <w:outlineLvl w:val="9"/>
        <w:rPr>
          <w:rFonts w:hint="eastAsia" w:ascii="仿宋_GB2312" w:eastAsia="仿宋_GB2312"/>
          <w:spacing w:val="-6"/>
          <w:kern w:val="0"/>
          <w:sz w:val="32"/>
          <w:szCs w:val="32"/>
          <w:lang w:val="en-US" w:eastAsia="zh-CN"/>
        </w:rPr>
      </w:pPr>
      <w:r>
        <w:rPr>
          <w:rFonts w:hint="eastAsia" w:ascii="仿宋_GB2312" w:eastAsia="仿宋_GB2312"/>
          <w:spacing w:val="-6"/>
          <w:kern w:val="0"/>
          <w:sz w:val="32"/>
          <w:szCs w:val="32"/>
          <w:lang w:val="en-US" w:eastAsia="zh-CN"/>
        </w:rPr>
        <w:t>我参加了广东省事业单位</w:t>
      </w:r>
      <w:r>
        <w:rPr>
          <w:rFonts w:hint="default" w:ascii="Times New Roman" w:hAnsi="Times New Roman" w:eastAsia="仿宋_GB2312" w:cs="Times New Roman"/>
          <w:spacing w:val="-6"/>
          <w:kern w:val="0"/>
          <w:sz w:val="32"/>
          <w:szCs w:val="32"/>
          <w:lang w:val="en-US" w:eastAsia="zh-CN"/>
        </w:rPr>
        <w:t>202</w:t>
      </w:r>
      <w:r>
        <w:rPr>
          <w:rFonts w:hint="eastAsia" w:ascii="Times New Roman" w:hAnsi="Times New Roman" w:cs="Times New Roman"/>
          <w:spacing w:val="-6"/>
          <w:kern w:val="0"/>
          <w:sz w:val="32"/>
          <w:szCs w:val="32"/>
          <w:lang w:val="en-US" w:eastAsia="zh-CN"/>
        </w:rPr>
        <w:t>3</w:t>
      </w:r>
      <w:r>
        <w:rPr>
          <w:rFonts w:hint="eastAsia" w:ascii="仿宋_GB2312" w:eastAsia="仿宋_GB2312"/>
          <w:spacing w:val="-6"/>
          <w:kern w:val="0"/>
          <w:sz w:val="32"/>
          <w:szCs w:val="32"/>
          <w:lang w:val="en-US" w:eastAsia="zh-CN"/>
        </w:rPr>
        <w:t>年集中公开招聘高校毕业生笔试，现就资格审核相关内容向贵单位郑重承诺如下：</w:t>
      </w:r>
    </w:p>
    <w:p>
      <w:pPr>
        <w:keepNext w:val="0"/>
        <w:keepLines w:val="0"/>
        <w:pageBreakBefore w:val="0"/>
        <w:widowControl w:val="0"/>
        <w:kinsoku/>
        <w:wordWrap/>
        <w:overflowPunct/>
        <w:topLinePunct w:val="0"/>
        <w:autoSpaceDE/>
        <w:autoSpaceDN/>
        <w:bidi w:val="0"/>
        <w:adjustRightInd w:val="0"/>
        <w:snapToGrid w:val="0"/>
        <w:spacing w:line="574" w:lineRule="exact"/>
        <w:ind w:left="0" w:leftChars="0" w:right="0" w:rightChars="0" w:firstLine="616" w:firstLineChars="200"/>
        <w:jc w:val="both"/>
        <w:textAlignment w:val="auto"/>
        <w:outlineLvl w:val="9"/>
        <w:rPr>
          <w:rFonts w:hint="default" w:ascii="仿宋_GB2312" w:eastAsia="仿宋_GB2312"/>
          <w:spacing w:val="-6"/>
          <w:kern w:val="0"/>
          <w:sz w:val="32"/>
          <w:szCs w:val="32"/>
          <w:lang w:val="en-US" w:eastAsia="zh-CN"/>
        </w:rPr>
      </w:pPr>
      <w:r>
        <w:rPr>
          <w:rFonts w:hint="eastAsia"/>
          <w:spacing w:val="-6"/>
          <w:kern w:val="0"/>
          <w:sz w:val="32"/>
          <w:szCs w:val="32"/>
          <w:lang w:val="en-US" w:eastAsia="zh-CN"/>
        </w:rPr>
        <w:t>一、我保证向</w:t>
      </w:r>
      <w:r>
        <w:rPr>
          <w:rFonts w:hint="eastAsia" w:ascii="仿宋_GB2312" w:eastAsia="仿宋_GB2312"/>
          <w:spacing w:val="-6"/>
          <w:kern w:val="0"/>
          <w:sz w:val="32"/>
          <w:szCs w:val="32"/>
          <w:lang w:val="en-US" w:eastAsia="zh-CN"/>
        </w:rPr>
        <w:t>贵单位提交</w:t>
      </w:r>
      <w:r>
        <w:rPr>
          <w:rFonts w:hint="eastAsia"/>
          <w:spacing w:val="-6"/>
          <w:kern w:val="0"/>
          <w:sz w:val="32"/>
          <w:szCs w:val="32"/>
          <w:lang w:val="en-US" w:eastAsia="zh-CN"/>
        </w:rPr>
        <w:t>的资格审核</w:t>
      </w:r>
      <w:r>
        <w:rPr>
          <w:rFonts w:hint="eastAsia" w:ascii="仿宋_GB2312" w:hAnsi="仿宋_GB2312" w:eastAsia="仿宋_GB2312" w:cs="仿宋_GB2312"/>
          <w:spacing w:val="-6"/>
          <w:kern w:val="0"/>
          <w:sz w:val="32"/>
          <w:szCs w:val="32"/>
          <w:lang w:val="en-US" w:eastAsia="zh-CN"/>
        </w:rPr>
        <w:t>资料</w:t>
      </w:r>
      <w:r>
        <w:rPr>
          <w:rFonts w:hint="eastAsia"/>
          <w:spacing w:val="-6"/>
          <w:kern w:val="0"/>
          <w:sz w:val="32"/>
          <w:szCs w:val="32"/>
          <w:lang w:val="en-US" w:eastAsia="zh-CN"/>
        </w:rPr>
        <w:t>完整、真实、合法。</w:t>
      </w:r>
    </w:p>
    <w:p>
      <w:pPr>
        <w:keepNext w:val="0"/>
        <w:keepLines w:val="0"/>
        <w:pageBreakBefore w:val="0"/>
        <w:widowControl w:val="0"/>
        <w:kinsoku/>
        <w:wordWrap/>
        <w:overflowPunct/>
        <w:topLinePunct w:val="0"/>
        <w:autoSpaceDE/>
        <w:autoSpaceDN/>
        <w:bidi w:val="0"/>
        <w:adjustRightInd w:val="0"/>
        <w:snapToGrid w:val="0"/>
        <w:spacing w:line="574" w:lineRule="exact"/>
        <w:ind w:left="0" w:leftChars="0" w:right="0" w:rightChars="0" w:firstLine="616" w:firstLineChars="200"/>
        <w:jc w:val="both"/>
        <w:textAlignment w:val="auto"/>
        <w:outlineLvl w:val="9"/>
        <w:rPr>
          <w:rFonts w:hint="default" w:ascii="Times New Roman" w:hAnsi="Times New Roman" w:eastAsia="仿宋_GB2312" w:cs="Times New Roman"/>
          <w:color w:val="auto"/>
          <w:spacing w:val="-6"/>
          <w:kern w:val="0"/>
          <w:sz w:val="32"/>
          <w:szCs w:val="32"/>
          <w:u w:val="single"/>
        </w:rPr>
      </w:pPr>
      <w:r>
        <w:rPr>
          <w:rFonts w:hint="eastAsia"/>
          <w:spacing w:val="-6"/>
          <w:kern w:val="0"/>
          <w:sz w:val="32"/>
          <w:szCs w:val="32"/>
          <w:lang w:val="en-US" w:eastAsia="zh-CN"/>
        </w:rPr>
        <w:t>二、</w:t>
      </w:r>
      <w:r>
        <w:rPr>
          <w:rFonts w:hint="eastAsia" w:ascii="仿宋_GB2312" w:eastAsia="仿宋_GB2312"/>
          <w:spacing w:val="-6"/>
          <w:kern w:val="0"/>
          <w:sz w:val="32"/>
          <w:szCs w:val="32"/>
          <w:lang w:val="en-US" w:eastAsia="zh-CN"/>
        </w:rPr>
        <w:t>若本人报考岗位的考生类别是应届毕业生，我保证我个人情况符合本次公开招聘关于招聘对象的条件，</w:t>
      </w:r>
      <w:r>
        <w:rPr>
          <w:rFonts w:hint="eastAsia" w:ascii="仿宋_GB2312" w:hAnsi="仿宋_GB2312" w:eastAsia="仿宋_GB2312" w:cs="仿宋_GB2312"/>
          <w:spacing w:val="-6"/>
          <w:kern w:val="0"/>
          <w:sz w:val="32"/>
          <w:szCs w:val="32"/>
          <w:lang w:val="en-US" w:eastAsia="zh-CN"/>
        </w:rPr>
        <w:t>即，</w:t>
      </w:r>
      <w:r>
        <w:rPr>
          <w:rFonts w:hint="default" w:ascii="Times New Roman" w:hAnsi="Times New Roman" w:eastAsia="仿宋_GB2312" w:cs="Times New Roman"/>
          <w:color w:val="auto"/>
          <w:spacing w:val="-6"/>
          <w:kern w:val="0"/>
          <w:sz w:val="32"/>
          <w:szCs w:val="32"/>
          <w:u w:val="none"/>
          <w:lang w:val="en-US" w:eastAsia="zh-CN"/>
        </w:rPr>
        <w:t>符合</w:t>
      </w:r>
      <w:r>
        <w:rPr>
          <w:rFonts w:hint="default" w:ascii="Times New Roman" w:hAnsi="Times New Roman" w:eastAsia="仿宋_GB2312" w:cs="Times New Roman"/>
          <w:color w:val="auto"/>
          <w:spacing w:val="-6"/>
          <w:kern w:val="0"/>
          <w:sz w:val="32"/>
          <w:szCs w:val="32"/>
          <w:u w:val="none"/>
        </w:rPr>
        <w:t>下列</w:t>
      </w:r>
      <w:r>
        <w:rPr>
          <w:rFonts w:hint="default" w:ascii="Times New Roman" w:hAnsi="Times New Roman" w:eastAsia="仿宋_GB2312" w:cs="Times New Roman"/>
          <w:color w:val="auto"/>
          <w:spacing w:val="-6"/>
          <w:kern w:val="0"/>
          <w:sz w:val="32"/>
          <w:szCs w:val="32"/>
          <w:u w:val="none"/>
          <w:lang w:val="en-US" w:eastAsia="zh-CN"/>
        </w:rPr>
        <w:t>情形之一的</w:t>
      </w:r>
      <w:r>
        <w:rPr>
          <w:rFonts w:hint="default" w:ascii="Times New Roman" w:hAnsi="Times New Roman" w:eastAsia="仿宋_GB2312" w:cs="Times New Roman"/>
          <w:color w:val="auto"/>
          <w:spacing w:val="-6"/>
          <w:kern w:val="0"/>
          <w:sz w:val="32"/>
          <w:szCs w:val="32"/>
          <w:u w:val="none"/>
        </w:rPr>
        <w:t>人员可</w:t>
      </w:r>
      <w:r>
        <w:rPr>
          <w:rFonts w:hint="default" w:ascii="Times New Roman" w:hAnsi="Times New Roman" w:eastAsia="仿宋_GB2312" w:cs="Times New Roman"/>
          <w:color w:val="auto"/>
          <w:spacing w:val="-6"/>
          <w:kern w:val="0"/>
          <w:sz w:val="32"/>
          <w:szCs w:val="32"/>
          <w:u w:val="none"/>
          <w:lang w:eastAsia="zh-CN"/>
        </w:rPr>
        <w:t>报考：</w:t>
      </w:r>
    </w:p>
    <w:p>
      <w:pPr>
        <w:keepNext w:val="0"/>
        <w:keepLines w:val="0"/>
        <w:pageBreakBefore w:val="0"/>
        <w:widowControl w:val="0"/>
        <w:kinsoku/>
        <w:wordWrap/>
        <w:overflowPunct/>
        <w:topLinePunct w:val="0"/>
        <w:autoSpaceDE/>
        <w:autoSpaceDN/>
        <w:bidi w:val="0"/>
        <w:adjustRightInd w:val="0"/>
        <w:snapToGrid w:val="0"/>
        <w:spacing w:line="574" w:lineRule="exact"/>
        <w:ind w:left="0" w:leftChars="0" w:right="0" w:rightChars="0" w:firstLine="616" w:firstLineChars="200"/>
        <w:jc w:val="both"/>
        <w:textAlignment w:val="auto"/>
        <w:outlineLvl w:val="9"/>
        <w:rPr>
          <w:rFonts w:hint="eastAsia" w:ascii="Times New Roman" w:hAnsi="Times New Roman" w:cs="Times New Roman"/>
          <w:color w:val="auto"/>
          <w:spacing w:val="-6"/>
          <w:kern w:val="0"/>
          <w:sz w:val="32"/>
          <w:szCs w:val="32"/>
          <w:u w:val="none"/>
          <w:lang w:val="en" w:eastAsia="zh-CN"/>
        </w:rPr>
      </w:pPr>
      <w:r>
        <w:rPr>
          <w:rFonts w:hint="eastAsia" w:ascii="Times New Roman" w:hAnsi="Times New Roman" w:cs="Times New Roman"/>
          <w:color w:val="auto"/>
          <w:spacing w:val="-6"/>
          <w:kern w:val="0"/>
          <w:sz w:val="32"/>
          <w:szCs w:val="32"/>
          <w:u w:val="none"/>
          <w:lang w:val="en" w:eastAsia="zh-CN"/>
        </w:rPr>
        <w:t>（1）国家统一招生的2023年普通高校、职业学校应届毕业生（非在职）。</w:t>
      </w:r>
    </w:p>
    <w:p>
      <w:pPr>
        <w:keepNext w:val="0"/>
        <w:keepLines w:val="0"/>
        <w:pageBreakBefore w:val="0"/>
        <w:widowControl w:val="0"/>
        <w:kinsoku/>
        <w:wordWrap/>
        <w:overflowPunct/>
        <w:topLinePunct w:val="0"/>
        <w:autoSpaceDE/>
        <w:autoSpaceDN/>
        <w:bidi w:val="0"/>
        <w:adjustRightInd w:val="0"/>
        <w:snapToGrid w:val="0"/>
        <w:spacing w:line="574" w:lineRule="exact"/>
        <w:ind w:left="0" w:leftChars="0" w:right="0" w:rightChars="0" w:firstLine="616" w:firstLineChars="200"/>
        <w:jc w:val="both"/>
        <w:textAlignment w:val="auto"/>
        <w:outlineLvl w:val="9"/>
        <w:rPr>
          <w:rFonts w:hint="eastAsia" w:ascii="Times New Roman" w:hAnsi="Times New Roman" w:cs="Times New Roman"/>
          <w:color w:val="auto"/>
          <w:spacing w:val="-6"/>
          <w:kern w:val="0"/>
          <w:sz w:val="32"/>
          <w:szCs w:val="32"/>
          <w:u w:val="none"/>
          <w:lang w:val="en" w:eastAsia="zh-CN"/>
        </w:rPr>
      </w:pPr>
      <w:r>
        <w:rPr>
          <w:rFonts w:hint="eastAsia" w:ascii="Times New Roman" w:hAnsi="Times New Roman" w:cs="Times New Roman"/>
          <w:color w:val="auto"/>
          <w:spacing w:val="-6"/>
          <w:kern w:val="0"/>
          <w:sz w:val="32"/>
          <w:szCs w:val="32"/>
          <w:u w:val="none"/>
          <w:lang w:val="en" w:eastAsia="zh-CN"/>
        </w:rPr>
        <w:t>（2）2023年技工院校应届毕业生（非在职）。</w:t>
      </w:r>
    </w:p>
    <w:p>
      <w:pPr>
        <w:keepNext w:val="0"/>
        <w:keepLines w:val="0"/>
        <w:pageBreakBefore w:val="0"/>
        <w:widowControl w:val="0"/>
        <w:kinsoku/>
        <w:wordWrap/>
        <w:overflowPunct/>
        <w:topLinePunct w:val="0"/>
        <w:autoSpaceDE/>
        <w:autoSpaceDN/>
        <w:bidi w:val="0"/>
        <w:adjustRightInd w:val="0"/>
        <w:snapToGrid w:val="0"/>
        <w:spacing w:line="574" w:lineRule="exact"/>
        <w:ind w:left="0" w:leftChars="0" w:right="0" w:rightChars="0" w:firstLine="616" w:firstLineChars="200"/>
        <w:jc w:val="both"/>
        <w:textAlignment w:val="auto"/>
        <w:outlineLvl w:val="9"/>
        <w:rPr>
          <w:rFonts w:hint="eastAsia" w:ascii="Times New Roman" w:hAnsi="Times New Roman" w:cs="Times New Roman"/>
          <w:color w:val="auto"/>
          <w:spacing w:val="-6"/>
          <w:kern w:val="0"/>
          <w:sz w:val="32"/>
          <w:szCs w:val="32"/>
          <w:u w:val="none"/>
          <w:lang w:val="en" w:eastAsia="zh-CN"/>
        </w:rPr>
      </w:pPr>
      <w:r>
        <w:rPr>
          <w:rFonts w:hint="eastAsia" w:ascii="Times New Roman" w:hAnsi="Times New Roman" w:cs="Times New Roman"/>
          <w:color w:val="auto"/>
          <w:spacing w:val="-6"/>
          <w:kern w:val="0"/>
          <w:sz w:val="32"/>
          <w:szCs w:val="32"/>
          <w:u w:val="none"/>
          <w:lang w:val="en" w:eastAsia="zh-CN"/>
        </w:rPr>
        <w:t>（3）国家统一招生的2021、2022年普通高校毕业生（非在职）；2021年1月1日至2023年4月10日期间取得国（境）外学历学位，且在面试资格审核前完成教育部认证的留学回国人员。上述人员须自毕业证书落款之日起至报名首日(2023年4月10日)时未曾与用人单位建立过人事或劳动关系。招聘过程中，用人单位或其主管部门将通过比对养老、工伤、失业保险等方式，对应聘人员在规定期间内是否曾与用人单位建立过人事或劳动关系进行核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4" w:lineRule="exact"/>
        <w:ind w:right="0" w:rightChars="0" w:firstLine="616" w:firstLineChars="200"/>
        <w:jc w:val="both"/>
        <w:textAlignment w:val="auto"/>
        <w:outlineLvl w:val="9"/>
        <w:rPr>
          <w:rFonts w:hint="eastAsia" w:ascii="Times New Roman" w:hAnsi="Times New Roman" w:cs="Times New Roman"/>
          <w:color w:val="auto"/>
          <w:spacing w:val="-6"/>
          <w:kern w:val="0"/>
          <w:sz w:val="32"/>
          <w:szCs w:val="32"/>
          <w:u w:val="none"/>
          <w:lang w:val="en" w:eastAsia="zh-CN"/>
        </w:rPr>
      </w:pPr>
      <w:r>
        <w:rPr>
          <w:rFonts w:hint="eastAsia" w:ascii="Times New Roman" w:hAnsi="Times New Roman" w:cs="Times New Roman"/>
          <w:color w:val="auto"/>
          <w:spacing w:val="-6"/>
          <w:kern w:val="0"/>
          <w:sz w:val="32"/>
          <w:szCs w:val="32"/>
          <w:u w:val="none"/>
          <w:lang w:val="en" w:eastAsia="zh-CN"/>
        </w:rPr>
        <w:t>（</w:t>
      </w:r>
      <w:r>
        <w:rPr>
          <w:rFonts w:hint="eastAsia" w:ascii="Times New Roman" w:hAnsi="Times New Roman" w:cs="Times New Roman"/>
          <w:color w:val="auto"/>
          <w:spacing w:val="-6"/>
          <w:kern w:val="0"/>
          <w:sz w:val="32"/>
          <w:szCs w:val="32"/>
          <w:u w:val="none"/>
          <w:lang w:val="en-US" w:eastAsia="zh-CN"/>
        </w:rPr>
        <w:t>4）</w:t>
      </w:r>
      <w:r>
        <w:rPr>
          <w:rFonts w:hint="eastAsia" w:ascii="Times New Roman" w:hAnsi="Times New Roman" w:cs="Times New Roman"/>
          <w:color w:val="auto"/>
          <w:spacing w:val="-6"/>
          <w:kern w:val="0"/>
          <w:sz w:val="32"/>
          <w:szCs w:val="32"/>
          <w:u w:val="none"/>
          <w:lang w:val="en" w:eastAsia="zh-CN"/>
        </w:rPr>
        <w:t>正在参加或服务期满且考核合格后2年内的服务基层项目人员。</w:t>
      </w:r>
    </w:p>
    <w:p>
      <w:pPr>
        <w:keepNext w:val="0"/>
        <w:keepLines w:val="0"/>
        <w:pageBreakBefore w:val="0"/>
        <w:widowControl w:val="0"/>
        <w:kinsoku/>
        <w:wordWrap/>
        <w:overflowPunct/>
        <w:topLinePunct w:val="0"/>
        <w:autoSpaceDE/>
        <w:autoSpaceDN/>
        <w:bidi w:val="0"/>
        <w:adjustRightInd w:val="0"/>
        <w:snapToGrid w:val="0"/>
        <w:spacing w:line="574" w:lineRule="exact"/>
        <w:ind w:left="0" w:leftChars="0" w:right="0" w:rightChars="0" w:firstLine="616" w:firstLineChars="200"/>
        <w:jc w:val="both"/>
        <w:textAlignment w:val="auto"/>
        <w:outlineLvl w:val="9"/>
        <w:rPr>
          <w:rFonts w:hint="default" w:ascii="仿宋_GB2312" w:eastAsia="仿宋_GB2312"/>
          <w:spacing w:val="-6"/>
          <w:kern w:val="0"/>
          <w:sz w:val="32"/>
          <w:szCs w:val="32"/>
          <w:lang w:val="en-US" w:eastAsia="zh-CN"/>
        </w:rPr>
      </w:pPr>
      <w:r>
        <w:rPr>
          <w:rFonts w:hint="eastAsia"/>
          <w:spacing w:val="-6"/>
          <w:kern w:val="0"/>
          <w:sz w:val="32"/>
          <w:szCs w:val="32"/>
          <w:lang w:val="en-US" w:eastAsia="zh-CN"/>
        </w:rPr>
        <w:t>三、</w:t>
      </w:r>
      <w:r>
        <w:rPr>
          <w:rFonts w:hint="eastAsia" w:ascii="仿宋_GB2312" w:eastAsia="仿宋_GB2312"/>
          <w:spacing w:val="-6"/>
          <w:kern w:val="0"/>
          <w:sz w:val="32"/>
          <w:szCs w:val="32"/>
          <w:lang w:val="en-US" w:eastAsia="zh-CN"/>
        </w:rPr>
        <w:t>如我违反前述承诺事项，我愿承担一切法律责任。</w:t>
      </w:r>
    </w:p>
    <w:p>
      <w:pPr>
        <w:keepNext w:val="0"/>
        <w:keepLines w:val="0"/>
        <w:pageBreakBefore w:val="0"/>
        <w:widowControl w:val="0"/>
        <w:kinsoku/>
        <w:wordWrap/>
        <w:overflowPunct/>
        <w:topLinePunct w:val="0"/>
        <w:autoSpaceDE/>
        <w:autoSpaceDN/>
        <w:bidi w:val="0"/>
        <w:adjustRightInd w:val="0"/>
        <w:snapToGrid w:val="0"/>
        <w:spacing w:line="574" w:lineRule="exact"/>
        <w:ind w:right="0" w:rightChars="0"/>
        <w:jc w:val="both"/>
        <w:textAlignment w:val="auto"/>
        <w:outlineLvl w:val="9"/>
        <w:rPr>
          <w:rFonts w:hint="eastAsia" w:ascii="仿宋_GB2312" w:hAnsi="宋体" w:eastAsia="仿宋_GB2312"/>
          <w:spacing w:val="-6"/>
          <w:kern w:val="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74" w:lineRule="exact"/>
        <w:ind w:right="0" w:rightChars="0"/>
        <w:jc w:val="both"/>
        <w:textAlignment w:val="auto"/>
        <w:outlineLvl w:val="9"/>
        <w:rPr>
          <w:rFonts w:hint="eastAsia" w:ascii="仿宋_GB2312" w:hAnsi="宋体" w:eastAsia="仿宋_GB2312"/>
          <w:spacing w:val="-6"/>
          <w:kern w:val="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74" w:lineRule="exact"/>
        <w:ind w:right="0" w:rightChars="0" w:firstLine="3388" w:firstLineChars="1100"/>
        <w:jc w:val="both"/>
        <w:textAlignment w:val="auto"/>
        <w:outlineLvl w:val="9"/>
        <w:rPr>
          <w:rFonts w:hint="eastAsia" w:ascii="仿宋_GB2312" w:hAnsi="宋体" w:eastAsia="仿宋_GB2312"/>
          <w:spacing w:val="-6"/>
          <w:kern w:val="0"/>
          <w:sz w:val="32"/>
          <w:szCs w:val="32"/>
        </w:rPr>
      </w:pPr>
      <w:r>
        <w:rPr>
          <w:rFonts w:hint="eastAsia" w:ascii="仿宋_GB2312" w:hAnsi="宋体" w:eastAsia="仿宋_GB2312"/>
          <w:spacing w:val="-6"/>
          <w:kern w:val="0"/>
          <w:sz w:val="32"/>
          <w:szCs w:val="32"/>
          <w:lang w:val="en-US" w:eastAsia="zh-CN"/>
        </w:rPr>
        <w:t>承诺人</w:t>
      </w:r>
      <w:r>
        <w:rPr>
          <w:rFonts w:hint="eastAsia" w:ascii="仿宋_GB2312" w:hAnsi="宋体" w:eastAsia="仿宋_GB2312"/>
          <w:spacing w:val="-6"/>
          <w:kern w:val="0"/>
          <w:sz w:val="32"/>
          <w:szCs w:val="32"/>
          <w:lang w:eastAsia="zh-CN"/>
        </w:rPr>
        <w:t>（</w:t>
      </w:r>
      <w:r>
        <w:rPr>
          <w:rFonts w:hint="eastAsia" w:ascii="仿宋_GB2312" w:hAnsi="宋体" w:eastAsia="仿宋_GB2312"/>
          <w:spacing w:val="-6"/>
          <w:kern w:val="0"/>
          <w:sz w:val="32"/>
          <w:szCs w:val="32"/>
          <w:lang w:val="en-US" w:eastAsia="zh-CN"/>
        </w:rPr>
        <w:t>签字、捺印</w:t>
      </w:r>
      <w:r>
        <w:rPr>
          <w:rFonts w:hint="eastAsia" w:ascii="仿宋_GB2312" w:hAnsi="宋体" w:eastAsia="仿宋_GB2312"/>
          <w:spacing w:val="-6"/>
          <w:kern w:val="0"/>
          <w:sz w:val="32"/>
          <w:szCs w:val="32"/>
          <w:lang w:eastAsia="zh-CN"/>
        </w:rPr>
        <w:t>）</w:t>
      </w:r>
      <w:r>
        <w:rPr>
          <w:rFonts w:hint="eastAsia" w:ascii="仿宋_GB2312" w:hAnsi="宋体" w:eastAsia="仿宋_GB2312"/>
          <w:spacing w:val="-6"/>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74" w:lineRule="exact"/>
        <w:ind w:right="0" w:rightChars="0" w:firstLine="3388" w:firstLineChars="1100"/>
        <w:jc w:val="both"/>
        <w:textAlignment w:val="auto"/>
        <w:outlineLvl w:val="9"/>
        <w:rPr>
          <w:rFonts w:hint="default" w:ascii="仿宋_GB2312" w:hAnsi="宋体" w:eastAsia="仿宋_GB2312"/>
          <w:spacing w:val="-6"/>
          <w:kern w:val="0"/>
          <w:sz w:val="32"/>
          <w:szCs w:val="32"/>
          <w:lang w:val="en-US" w:eastAsia="zh-CN"/>
        </w:rPr>
      </w:pPr>
      <w:r>
        <w:rPr>
          <w:rFonts w:hint="eastAsia" w:ascii="仿宋_GB2312" w:hAnsi="宋体" w:eastAsia="仿宋_GB2312"/>
          <w:spacing w:val="-6"/>
          <w:kern w:val="0"/>
          <w:sz w:val="32"/>
          <w:szCs w:val="32"/>
          <w:lang w:val="en-US" w:eastAsia="zh-CN"/>
        </w:rPr>
        <w:t>公民身份证号：</w:t>
      </w:r>
    </w:p>
    <w:p>
      <w:pPr>
        <w:keepNext w:val="0"/>
        <w:keepLines w:val="0"/>
        <w:pageBreakBefore w:val="0"/>
        <w:widowControl w:val="0"/>
        <w:kinsoku/>
        <w:wordWrap/>
        <w:overflowPunct/>
        <w:topLinePunct w:val="0"/>
        <w:autoSpaceDE/>
        <w:autoSpaceDN/>
        <w:bidi w:val="0"/>
        <w:adjustRightInd w:val="0"/>
        <w:snapToGrid w:val="0"/>
        <w:spacing w:line="574" w:lineRule="exact"/>
        <w:ind w:right="0" w:rightChars="0" w:firstLine="3388" w:firstLineChars="1100"/>
        <w:textAlignment w:val="auto"/>
        <w:outlineLvl w:val="9"/>
        <w:rPr>
          <w:rFonts w:hint="eastAsia" w:ascii="仿宋_GB2312" w:hAnsi="宋体" w:eastAsia="仿宋_GB2312"/>
          <w:spacing w:val="-6"/>
          <w:sz w:val="32"/>
          <w:szCs w:val="32"/>
        </w:rPr>
      </w:pPr>
      <w:r>
        <w:rPr>
          <w:rFonts w:hint="eastAsia" w:ascii="仿宋_GB2312" w:hAnsi="宋体" w:eastAsia="仿宋_GB2312"/>
          <w:spacing w:val="-6"/>
          <w:kern w:val="0"/>
          <w:sz w:val="32"/>
          <w:szCs w:val="32"/>
          <w:lang w:eastAsia="zh-CN"/>
        </w:rPr>
        <w:t>承诺</w:t>
      </w:r>
      <w:r>
        <w:rPr>
          <w:rFonts w:hint="eastAsia" w:ascii="仿宋_GB2312" w:hAnsi="宋体" w:eastAsia="仿宋_GB2312"/>
          <w:spacing w:val="-6"/>
          <w:kern w:val="0"/>
          <w:sz w:val="32"/>
          <w:szCs w:val="32"/>
        </w:rPr>
        <w:t xml:space="preserve">日期：     </w:t>
      </w:r>
      <w:r>
        <w:rPr>
          <w:rFonts w:hint="eastAsia" w:hAnsi="宋体"/>
          <w:spacing w:val="-6"/>
          <w:kern w:val="0"/>
          <w:sz w:val="32"/>
          <w:szCs w:val="32"/>
          <w:lang w:val="en-US" w:eastAsia="zh-CN"/>
        </w:rPr>
        <w:t xml:space="preserve">   </w:t>
      </w:r>
      <w:r>
        <w:rPr>
          <w:rFonts w:hint="eastAsia" w:ascii="仿宋_GB2312" w:hAnsi="宋体" w:eastAsia="仿宋_GB2312"/>
          <w:spacing w:val="-6"/>
          <w:kern w:val="0"/>
          <w:sz w:val="32"/>
          <w:szCs w:val="32"/>
        </w:rPr>
        <w:t xml:space="preserve">年   月  </w:t>
      </w:r>
      <w:r>
        <w:rPr>
          <w:rFonts w:hint="eastAsia" w:ascii="仿宋_GB2312" w:hAnsi="宋体" w:eastAsia="仿宋_GB2312"/>
          <w:spacing w:val="-6"/>
          <w:kern w:val="0"/>
          <w:sz w:val="32"/>
          <w:szCs w:val="32"/>
          <w:lang w:val="en-US" w:eastAsia="zh-CN"/>
        </w:rPr>
        <w:t xml:space="preserve"> </w:t>
      </w:r>
      <w:r>
        <w:rPr>
          <w:rFonts w:hint="eastAsia" w:ascii="仿宋_GB2312" w:hAnsi="宋体" w:eastAsia="仿宋_GB2312"/>
          <w:spacing w:val="-6"/>
          <w:kern w:val="0"/>
          <w:sz w:val="32"/>
          <w:szCs w:val="32"/>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9D04D4"/>
    <w:rsid w:val="2C9D04D4"/>
    <w:rsid w:val="7B906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LineNumbers/>
      <w:adjustRightInd w:val="0"/>
      <w:snapToGrid w:val="0"/>
      <w:spacing w:line="574" w:lineRule="exact"/>
      <w:jc w:val="both"/>
    </w:pPr>
    <w:rPr>
      <w:rFonts w:ascii="仿宋_GB2312" w:hAnsi="Times New Roman" w:eastAsia="仿宋_GB2312" w:cs="Times New Roman"/>
      <w:snapToGrid w:val="0"/>
      <w:spacing w:val="-6"/>
      <w:kern w:val="32"/>
      <w:sz w:val="32"/>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pacing w:line="240" w:lineRule="atLeast"/>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DD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2023-06-21T01:30:00Z</dcterms:created>
  <dc:creator>孙信仪</dc:creator>
  <cp:lastModifiedBy>孙信仪</cp:lastModifiedBy>
  <dcterms:modified xsi:type="dcterms:W3CDTF">2023-06-21T01:48:02Z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