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  <w:lang w:eastAsia="zh-CN"/>
        </w:rPr>
        <w:t>南头镇</w:t>
      </w:r>
      <w:r>
        <w:rPr>
          <w:rFonts w:hint="eastAsia" w:ascii="方正小标宋简体" w:hAnsi="方正小标宋简体" w:eastAsia="方正小标宋简体" w:cs="方正小标宋简体"/>
          <w:spacing w:val="10"/>
          <w:kern w:val="0"/>
          <w:sz w:val="44"/>
          <w:szCs w:val="44"/>
        </w:rPr>
        <w:t>社会救助领域基层政务公开标准目录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10"/>
          <w:kern w:val="0"/>
          <w:sz w:val="44"/>
          <w:szCs w:val="44"/>
        </w:rPr>
      </w:pPr>
    </w:p>
    <w:tbl>
      <w:tblPr>
        <w:tblStyle w:val="4"/>
        <w:tblW w:w="13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346"/>
        <w:gridCol w:w="389"/>
        <w:gridCol w:w="2311"/>
        <w:gridCol w:w="2093"/>
        <w:gridCol w:w="1485"/>
        <w:gridCol w:w="1545"/>
        <w:gridCol w:w="1492"/>
        <w:gridCol w:w="752"/>
        <w:gridCol w:w="607"/>
        <w:gridCol w:w="580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  <w:jc w:val="center"/>
        </w:trPr>
        <w:tc>
          <w:tcPr>
            <w:tcW w:w="68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4"/>
              </w:rPr>
              <w:t>序号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4"/>
              </w:rPr>
              <w:t>公开事项</w:t>
            </w:r>
          </w:p>
        </w:tc>
        <w:tc>
          <w:tcPr>
            <w:tcW w:w="231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4"/>
              </w:rPr>
              <w:t>公开内容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4"/>
              </w:rPr>
              <w:t>（要素）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4"/>
              </w:rPr>
              <w:t>公开依据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4"/>
              </w:rPr>
              <w:t>公开时限</w:t>
            </w:r>
          </w:p>
        </w:tc>
        <w:tc>
          <w:tcPr>
            <w:tcW w:w="1545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4"/>
              </w:rPr>
              <w:t>公开主体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4"/>
              </w:rPr>
              <w:t>公开渠道和载体</w:t>
            </w:r>
          </w:p>
        </w:tc>
        <w:tc>
          <w:tcPr>
            <w:tcW w:w="135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4"/>
              </w:rPr>
              <w:t>公开对象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4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  <w:tblHeader/>
          <w:jc w:val="center"/>
        </w:trPr>
        <w:tc>
          <w:tcPr>
            <w:tcW w:w="68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4"/>
              </w:rPr>
              <w:t>一级事项</w:t>
            </w:r>
          </w:p>
        </w:tc>
        <w:tc>
          <w:tcPr>
            <w:tcW w:w="3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4"/>
              </w:rPr>
              <w:t>二级事项</w:t>
            </w:r>
          </w:p>
        </w:tc>
        <w:tc>
          <w:tcPr>
            <w:tcW w:w="231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</w:tc>
        <w:tc>
          <w:tcPr>
            <w:tcW w:w="209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</w:tc>
        <w:tc>
          <w:tcPr>
            <w:tcW w:w="148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</w:tc>
        <w:tc>
          <w:tcPr>
            <w:tcW w:w="1545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</w:tc>
        <w:tc>
          <w:tcPr>
            <w:tcW w:w="149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4"/>
              </w:rPr>
              <w:t>全社会</w:t>
            </w: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4"/>
              </w:rPr>
              <w:t>特定群体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4"/>
              </w:rPr>
              <w:t>主动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4"/>
              </w:rPr>
              <w:t>依申请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3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346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最低生活保障</w:t>
            </w:r>
          </w:p>
        </w:tc>
        <w:tc>
          <w:tcPr>
            <w:tcW w:w="3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政策法规文件</w:t>
            </w: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信息公开规定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广东省民政厅关于印发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&lt;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广东省最低生活保障家庭经济状况核对和生活状况评估认定办法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&gt;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的通知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（粤民发〔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〕103号）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关于印发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&lt;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中山市2022年城乡低保标准及相关困难群众认定和救助保障标准调整方案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&gt;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的通知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》（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中民救字〔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〕2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制定或获取信息之日起10个工作日内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sz w:val="20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南头镇公共服务办公室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南头镇人民政府网站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1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/>
              </w:rPr>
              <w:t>2</w:t>
            </w:r>
          </w:p>
        </w:tc>
        <w:tc>
          <w:tcPr>
            <w:tcW w:w="34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办事指南</w:t>
            </w: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●办理事项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●办理条件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0"/>
                <w:szCs w:val="24"/>
              </w:rPr>
              <w:t>最低生活保障标准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●申请材料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●办理流程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●办理时间、地点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●联系方式</w:t>
            </w: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广东省民政厅关于印发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&lt;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广东省最低生活保障家庭经济状况核对和生活状况评估认定办法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&gt;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的通知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（粤民发〔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〕103号）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制定或获取信息之日起10个工作日内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2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南头镇公共服务办公室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南头镇人民政府网站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2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/>
              </w:rPr>
              <w:t>3</w:t>
            </w:r>
          </w:p>
        </w:tc>
        <w:tc>
          <w:tcPr>
            <w:tcW w:w="346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审核信息</w:t>
            </w: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●初审对象名单及相关信息</w:t>
            </w: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广东省民政厅关于印发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&lt;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广东省最低生活保障家庭经济状况核对和生活状况评估认定办法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&gt;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的通知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（粤民发〔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〕103号）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制定或获取信息之日起10个工作日内，公示7天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南头镇公共服务办公室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南头镇人民政府网站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55" w:hRule="atLeast"/>
          <w:jc w:val="center"/>
        </w:trPr>
        <w:tc>
          <w:tcPr>
            <w:tcW w:w="681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4</w:t>
            </w:r>
          </w:p>
        </w:tc>
        <w:tc>
          <w:tcPr>
            <w:tcW w:w="346" w:type="dxa"/>
            <w:vMerge w:val="continue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  <w:tc>
          <w:tcPr>
            <w:tcW w:w="389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审批信息</w:t>
            </w:r>
          </w:p>
        </w:tc>
        <w:tc>
          <w:tcPr>
            <w:tcW w:w="2311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●低保对象名单及相关信息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●低收入对象名单及相关信息</w:t>
            </w:r>
          </w:p>
        </w:tc>
        <w:tc>
          <w:tcPr>
            <w:tcW w:w="2093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广东省民政厅关于印发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&lt;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广东省最低生活保障家庭经济状况核对和生活状况评估认定办法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&gt;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的通知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（粤民发〔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〕103号）</w:t>
            </w:r>
          </w:p>
        </w:tc>
        <w:tc>
          <w:tcPr>
            <w:tcW w:w="1485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制定或获取信息之日起10个工作日内</w:t>
            </w:r>
          </w:p>
        </w:tc>
        <w:tc>
          <w:tcPr>
            <w:tcW w:w="1545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南头镇公共服务办公室</w:t>
            </w:r>
          </w:p>
        </w:tc>
        <w:tc>
          <w:tcPr>
            <w:tcW w:w="1492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南头镇人民政府网站</w:t>
            </w:r>
          </w:p>
        </w:tc>
        <w:tc>
          <w:tcPr>
            <w:tcW w:w="752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607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  <w:tc>
          <w:tcPr>
            <w:tcW w:w="580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752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5</w:t>
            </w:r>
          </w:p>
        </w:tc>
        <w:tc>
          <w:tcPr>
            <w:tcW w:w="34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特困人员救助供养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  <w:tc>
          <w:tcPr>
            <w:tcW w:w="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政策法规文件</w:t>
            </w:r>
          </w:p>
        </w:tc>
        <w:tc>
          <w:tcPr>
            <w:tcW w:w="2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000000"/>
                <w:spacing w:val="-6"/>
                <w:w w:val="100"/>
                <w:kern w:val="0"/>
                <w:sz w:val="44"/>
                <w:szCs w:val="4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信息公开规定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小标宋简体" w:cs="方正小标宋简体"/>
                <w:b w:val="0"/>
                <w:bCs w:val="0"/>
                <w:color w:val="000000"/>
                <w:spacing w:val="-6"/>
                <w:w w:val="100"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《中山市人民政府关于印发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</w:rPr>
              <w:t>中山市特困人员救助供养暂行办法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eastAsia="zh-CN"/>
              </w:rPr>
              <w:t>的通知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eastAsia="zh-CN"/>
              </w:rPr>
              <w:t>（中府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105号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制定或获取信息之日起10个工作日内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南头镇公共服务办公室</w:t>
            </w:r>
          </w:p>
        </w:tc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南头镇人民政府网站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04" w:hRule="atLeast"/>
          <w:jc w:val="center"/>
        </w:trPr>
        <w:tc>
          <w:tcPr>
            <w:tcW w:w="68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6</w:t>
            </w:r>
          </w:p>
        </w:tc>
        <w:tc>
          <w:tcPr>
            <w:tcW w:w="34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  <w:tc>
          <w:tcPr>
            <w:tcW w:w="389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办事指南</w:t>
            </w:r>
          </w:p>
        </w:tc>
        <w:tc>
          <w:tcPr>
            <w:tcW w:w="231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●办理事项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●办理条件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●救助供养标准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●申请材料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●办理流程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●办理时间、地点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●联系方式</w:t>
            </w:r>
          </w:p>
        </w:tc>
        <w:tc>
          <w:tcPr>
            <w:tcW w:w="2093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小标宋简体" w:cs="方正小标宋简体"/>
                <w:b w:val="0"/>
                <w:bCs w:val="0"/>
                <w:color w:val="000000"/>
                <w:spacing w:val="-6"/>
                <w:w w:val="100"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《中山市人民政府关于印发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</w:rPr>
              <w:t>中山市特困人员救助供养暂行办法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eastAsia="zh-CN"/>
              </w:rPr>
              <w:t>的通知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eastAsia="zh-CN"/>
              </w:rPr>
              <w:t>（中府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105号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制定或获取信息之日起10个工作日内</w:t>
            </w:r>
          </w:p>
        </w:tc>
        <w:tc>
          <w:tcPr>
            <w:tcW w:w="1545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南头镇公共服务办公室</w:t>
            </w:r>
          </w:p>
        </w:tc>
        <w:tc>
          <w:tcPr>
            <w:tcW w:w="149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南头镇人民政府网站</w:t>
            </w:r>
          </w:p>
        </w:tc>
        <w:tc>
          <w:tcPr>
            <w:tcW w:w="75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607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  <w:tc>
          <w:tcPr>
            <w:tcW w:w="580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75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21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7</w:t>
            </w:r>
          </w:p>
        </w:tc>
        <w:tc>
          <w:tcPr>
            <w:tcW w:w="34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审核信息</w:t>
            </w: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●初审对象名单及相关信息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●终止供养名单</w:t>
            </w: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小标宋简体" w:cs="方正小标宋简体"/>
                <w:b w:val="0"/>
                <w:bCs w:val="0"/>
                <w:color w:val="000000"/>
                <w:spacing w:val="-6"/>
                <w:w w:val="100"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《中山市人民政府关于印发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</w:rPr>
              <w:t>中山市特困人员救助供养暂行办法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eastAsia="zh-CN"/>
              </w:rPr>
              <w:t>的通知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eastAsia="zh-CN"/>
              </w:rPr>
              <w:t>（中府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105号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制定或获取信息之日起10个工作日内，公示7天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南头镇公共服务办公室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南头镇人民政府网站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8</w:t>
            </w:r>
          </w:p>
        </w:tc>
        <w:tc>
          <w:tcPr>
            <w:tcW w:w="34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审批信息</w:t>
            </w: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●特困人员名单及相关信息</w:t>
            </w: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小标宋简体" w:cs="方正小标宋简体"/>
                <w:b w:val="0"/>
                <w:bCs w:val="0"/>
                <w:color w:val="000000"/>
                <w:spacing w:val="-6"/>
                <w:w w:val="100"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《中山市人民政府关于印发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</w:rPr>
              <w:t>中山市特困人员救助供养暂行办法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eastAsia="zh-CN"/>
              </w:rPr>
              <w:t>的通知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eastAsia="zh-CN"/>
              </w:rPr>
              <w:t>（中府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val="en-US" w:eastAsia="zh-CN"/>
              </w:rPr>
              <w:t>105号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w w:val="100"/>
                <w:kern w:val="0"/>
                <w:sz w:val="20"/>
                <w:szCs w:val="20"/>
                <w:u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制定或获取信息之日起10个工作日内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南头镇公共服务办公室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南头镇人民政府网站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9</w:t>
            </w:r>
          </w:p>
        </w:tc>
        <w:tc>
          <w:tcPr>
            <w:tcW w:w="34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最低生活保障边缘家庭和支出型困难家庭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  <w:tc>
          <w:tcPr>
            <w:tcW w:w="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政策法规文件</w:t>
            </w:r>
          </w:p>
        </w:tc>
        <w:tc>
          <w:tcPr>
            <w:tcW w:w="2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信息公开规定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 xml:space="preserve">广东省人民政府办公厅关于印发广东省 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最低生活保障边缘家庭和支出型困难家庭救助办法的通知》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（粤府办〔2022〕3号）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关于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开展最低生活保障边缘家庭和支出型困难家庭认定工作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的通知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》（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中民救字〔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 xml:space="preserve">号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）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制定或获取信息之日起10个工作日内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2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南头镇公共服务办公室</w:t>
            </w:r>
          </w:p>
        </w:tc>
        <w:tc>
          <w:tcPr>
            <w:tcW w:w="1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南头镇人民政府网站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68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10</w:t>
            </w:r>
          </w:p>
        </w:tc>
        <w:tc>
          <w:tcPr>
            <w:tcW w:w="34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  <w:tc>
          <w:tcPr>
            <w:tcW w:w="389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办事指南</w:t>
            </w:r>
          </w:p>
        </w:tc>
        <w:tc>
          <w:tcPr>
            <w:tcW w:w="231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●办理事项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●办理条件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0"/>
                <w:szCs w:val="24"/>
              </w:rPr>
              <w:t>最低生活保障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0"/>
                <w:szCs w:val="24"/>
                <w:lang w:val="en-US" w:eastAsia="zh-CN"/>
              </w:rPr>
              <w:t>边缘家庭和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支出型困难家庭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0"/>
                <w:szCs w:val="24"/>
              </w:rPr>
              <w:t>标准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●申请材料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●办理流程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●办理时间、地点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●联系方式</w:t>
            </w:r>
          </w:p>
        </w:tc>
        <w:tc>
          <w:tcPr>
            <w:tcW w:w="2093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 xml:space="preserve">广东省人民政府办公厅关于印发广东省 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最低生活保障边缘家庭和支出型困难家庭救助办法的通知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 xml:space="preserve">   （粤府办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3号）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制定或获取信息之日起10个工作日内</w:t>
            </w:r>
          </w:p>
        </w:tc>
        <w:tc>
          <w:tcPr>
            <w:tcW w:w="1545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2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南头镇公共服务办公室</w:t>
            </w:r>
          </w:p>
        </w:tc>
        <w:tc>
          <w:tcPr>
            <w:tcW w:w="149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南头镇人民政府网站</w:t>
            </w:r>
          </w:p>
        </w:tc>
        <w:tc>
          <w:tcPr>
            <w:tcW w:w="75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607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</w:p>
        </w:tc>
        <w:tc>
          <w:tcPr>
            <w:tcW w:w="580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75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11</w:t>
            </w:r>
          </w:p>
        </w:tc>
        <w:tc>
          <w:tcPr>
            <w:tcW w:w="34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审核信息</w:t>
            </w: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●初审对象名单及相关信息</w:t>
            </w: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 xml:space="preserve">广东省人民政府办公厅关于印发广东省 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最低生活保障边缘家庭和支出型困难家庭救助办法的通知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 xml:space="preserve">   （粤府办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3号）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制定或获取信息之日起10个工作日内，公示7天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南头镇公共服务办公室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南头镇人民政府网站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12</w:t>
            </w:r>
          </w:p>
        </w:tc>
        <w:tc>
          <w:tcPr>
            <w:tcW w:w="34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审批信息</w:t>
            </w: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0"/>
                <w:szCs w:val="24"/>
              </w:rPr>
              <w:t>最低生活保障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0"/>
                <w:szCs w:val="24"/>
                <w:lang w:val="en-US" w:eastAsia="zh-CN"/>
              </w:rPr>
              <w:t>边缘家庭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对象名单及相关信息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●支出型困难家庭对象名单及相关信息</w:t>
            </w: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 xml:space="preserve">广东省人民政府办公厅关于印发广东省 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最低生活保障边缘家庭和支出型困难家庭救助办法的通知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 xml:space="preserve">   （粤府办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3号）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制定或获取信息之日起10个工作日内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南头镇公共服务办公室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eastAsia="zh-CN"/>
              </w:rPr>
              <w:t>南头镇人民政府网站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13</w:t>
            </w:r>
          </w:p>
        </w:tc>
        <w:tc>
          <w:tcPr>
            <w:tcW w:w="346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000000" w:themeColor="text1"/>
                <w:kern w:val="0"/>
                <w:sz w:val="20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 w:themeColor="text1"/>
                <w:kern w:val="0"/>
                <w:sz w:val="20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临时救助</w:t>
            </w:r>
          </w:p>
        </w:tc>
        <w:tc>
          <w:tcPr>
            <w:tcW w:w="3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政策法规文件</w:t>
            </w: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信息公开规定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《中山市人民政府办公室关于印发中山市临时救助实施办法的通知》（中府办〔2021〕43号）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制定或获取信息之日起10个工作日内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南头镇公共服务办公室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南头镇人民政府网站和申请人所在社区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14</w:t>
            </w:r>
          </w:p>
        </w:tc>
        <w:tc>
          <w:tcPr>
            <w:tcW w:w="34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000000" w:themeColor="text1"/>
                <w:kern w:val="0"/>
                <w:sz w:val="20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办事指南</w:t>
            </w: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●办理事项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●办理条件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救助标准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●申请材料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●办理流程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●办理时间、地点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●联系方式</w:t>
            </w: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《中山市人民政府办公室关于印发中山市临时救助实施办法的通知》（中府办〔2021〕43号）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制定或获取信息之日起10个工作日内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南头镇公共服务办公室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南头镇人民政府网站和申请人所在社区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15</w:t>
            </w:r>
          </w:p>
        </w:tc>
        <w:tc>
          <w:tcPr>
            <w:tcW w:w="346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000000" w:themeColor="text1"/>
                <w:kern w:val="0"/>
                <w:sz w:val="20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 w:themeColor="text1"/>
                <w:kern w:val="0"/>
                <w:sz w:val="20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临时救助</w:t>
            </w:r>
          </w:p>
        </w:tc>
        <w:tc>
          <w:tcPr>
            <w:tcW w:w="3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审核审批信息</w:t>
            </w: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●初审对象名单及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救助金</w:t>
            </w: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《中山市人民政府办公室关于印发中山市临时救助实施办法的通知》（中府办〔2021〕43号）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审批后公示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3天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南头镇公共服务办公室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南头镇人民政府网站和申请人所在社区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68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  <w:lang w:val="en-US" w:eastAsia="zh-CN"/>
              </w:rPr>
              <w:t>16</w:t>
            </w:r>
          </w:p>
        </w:tc>
        <w:tc>
          <w:tcPr>
            <w:tcW w:w="34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000000" w:themeColor="text1"/>
                <w:kern w:val="0"/>
                <w:sz w:val="20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救助后</w:t>
            </w: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获得救助的对象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名单及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救助金</w:t>
            </w:r>
          </w:p>
        </w:tc>
        <w:tc>
          <w:tcPr>
            <w:tcW w:w="20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《中山市人民政府办公室关于印发中山市临时救助实施办法的通知》（中府办〔2021〕43号）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获得救助后公示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6个月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南头镇公共服务办公室</w:t>
            </w:r>
          </w:p>
        </w:tc>
        <w:tc>
          <w:tcPr>
            <w:tcW w:w="149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南头镇人民政府网站和申请人所在社区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60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4"/>
              </w:rPr>
              <w:t>√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方正小标宋简体" w:eastAsia="仿宋_GB2312" w:cs="方正小标宋简体"/>
                <w:color w:val="auto"/>
                <w:kern w:val="0"/>
                <w:sz w:val="20"/>
                <w:szCs w:val="44"/>
                <w:lang w:val="en-US" w:eastAsia="zh-CN" w:bidi="ar-SA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  <w:sectPr>
          <w:footerReference r:id="rId3" w:type="default"/>
          <w:pgSz w:w="16838" w:h="11906" w:orient="landscape"/>
          <w:pgMar w:top="1418" w:right="1440" w:bottom="907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4" w:type="default"/>
      <w:pgSz w:w="11906" w:h="16838"/>
      <w:pgMar w:top="2098" w:right="1588" w:bottom="153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16"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D3"/>
    <w:rsid w:val="00096E42"/>
    <w:rsid w:val="00112823"/>
    <w:rsid w:val="00745AC9"/>
    <w:rsid w:val="007C71A2"/>
    <w:rsid w:val="008E76D3"/>
    <w:rsid w:val="023E2078"/>
    <w:rsid w:val="078930A2"/>
    <w:rsid w:val="08932242"/>
    <w:rsid w:val="097000A2"/>
    <w:rsid w:val="142A5125"/>
    <w:rsid w:val="14AE179E"/>
    <w:rsid w:val="153354A0"/>
    <w:rsid w:val="156F07FE"/>
    <w:rsid w:val="15A35B71"/>
    <w:rsid w:val="19B7508C"/>
    <w:rsid w:val="1F1D6948"/>
    <w:rsid w:val="22F76475"/>
    <w:rsid w:val="247C388E"/>
    <w:rsid w:val="25081B33"/>
    <w:rsid w:val="2879070E"/>
    <w:rsid w:val="2CCD3024"/>
    <w:rsid w:val="31CE0F3D"/>
    <w:rsid w:val="327A5A60"/>
    <w:rsid w:val="363C4E06"/>
    <w:rsid w:val="38857891"/>
    <w:rsid w:val="3DEB0DE0"/>
    <w:rsid w:val="3ED53826"/>
    <w:rsid w:val="3FF544DD"/>
    <w:rsid w:val="443853A6"/>
    <w:rsid w:val="447223CF"/>
    <w:rsid w:val="4D766448"/>
    <w:rsid w:val="51957AA8"/>
    <w:rsid w:val="51A34B0C"/>
    <w:rsid w:val="5B5359B3"/>
    <w:rsid w:val="64BF72FE"/>
    <w:rsid w:val="6C8F46E8"/>
    <w:rsid w:val="701867FC"/>
    <w:rsid w:val="745B5864"/>
    <w:rsid w:val="787222D2"/>
    <w:rsid w:val="78C4019E"/>
    <w:rsid w:val="794E0204"/>
    <w:rsid w:val="7CCF63C1"/>
    <w:rsid w:val="95FFFD37"/>
    <w:rsid w:val="DA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752</Words>
  <Characters>4290</Characters>
  <Lines>35</Lines>
  <Paragraphs>10</Paragraphs>
  <TotalTime>9</TotalTime>
  <ScaleCrop>false</ScaleCrop>
  <LinksUpToDate>false</LinksUpToDate>
  <CharactersWithSpaces>5032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2019-08-21T01:11:00Z</dcterms:created>
  <dc:creator>张恒</dc:creator>
  <cp:lastModifiedBy>guest</cp:lastModifiedBy>
  <cp:lastPrinted>2020-12-16T23:05:00Z</cp:lastPrinted>
  <dcterms:modified xsi:type="dcterms:W3CDTF">2022-09-29T09:53:49Z</dcterms:modified>
  <dc:title>南头镇社会救助领域基层政务公开标准目录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C99CCD79B62B4420B6C64DF9D731A702</vt:lpwstr>
  </property>
</Properties>
</file>