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东凤镇万科金色家园30幢1单元3卡B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公建配套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租赁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黑体" w:eastAsia="黑体"/>
          <w:b w:val="0"/>
          <w:bCs/>
          <w:sz w:val="30"/>
          <w:szCs w:val="30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东凤镇万科金色家园30幢1单元3卡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B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公建配套目前丢空</w:t>
      </w:r>
      <w:r>
        <w:rPr>
          <w:rFonts w:hint="eastAsia" w:ascii="仿宋_GB2312" w:hAnsi="仿宋_GB2312" w:eastAsia="仿宋_GB2312" w:cs="仿宋_GB2312"/>
          <w:sz w:val="32"/>
          <w:szCs w:val="32"/>
        </w:rPr>
        <w:t>，为体现公开、公平、公正，拟对该处物业面对社会进行公开招租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一、基本情况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1、坐落位置：东凤镇万科金色家园30幢1单元3卡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B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公建配套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2、面积：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59.96平方米；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3、其他配套设施：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毛坯，未通</w:t>
      </w:r>
      <w:r>
        <w:rPr>
          <w:rFonts w:hint="eastAsia" w:ascii="仿宋_GB2312" w:hAnsi="仿宋_GB2312" w:eastAsia="仿宋_GB2312" w:cs="仿宋_GB2312"/>
          <w:sz w:val="32"/>
          <w:szCs w:val="32"/>
        </w:rPr>
        <w:t>水电。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二、功能用途：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商业、办公、仓储使用。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赁</w:t>
      </w:r>
      <w:r>
        <w:rPr>
          <w:rFonts w:hint="eastAsia" w:ascii="仿宋_GB2312" w:hAnsi="仿宋_GB2312" w:eastAsia="仿宋_GB2312" w:cs="仿宋_GB2312"/>
          <w:sz w:val="32"/>
          <w:szCs w:val="32"/>
        </w:rPr>
        <w:t>方案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1、租赁期限：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2022年7月16 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至202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7月15 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止。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合同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按金：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8000元人民币。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、竞投租金底价及其他：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月租金按每平方米40元人民币，建筑面积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59.96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平方米，月租金为2398.40元（非税收入）。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、计租时间：从202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10月16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日开始计</w:t>
      </w:r>
      <w:r>
        <w:rPr>
          <w:rFonts w:hint="eastAsia" w:ascii="仿宋_GB2312" w:hAnsi="仿宋_GB2312" w:eastAsia="仿宋_GB2312" w:cs="仿宋_GB2312"/>
          <w:sz w:val="32"/>
          <w:szCs w:val="32"/>
        </w:rPr>
        <w:t>租。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四、投标报名。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参与竞投者须缴纳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8000元人民币</w:t>
      </w:r>
      <w:r>
        <w:rPr>
          <w:rFonts w:hint="eastAsia" w:ascii="仿宋_GB2312" w:hAnsi="仿宋_GB2312" w:eastAsia="仿宋_GB2312" w:cs="仿宋_GB2312"/>
          <w:sz w:val="32"/>
          <w:szCs w:val="32"/>
        </w:rPr>
        <w:t>作为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投标</w:t>
      </w:r>
      <w:r>
        <w:rPr>
          <w:rFonts w:hint="eastAsia" w:ascii="仿宋_GB2312" w:hAnsi="仿宋_GB2312" w:eastAsia="仿宋_GB2312" w:cs="仿宋_GB2312"/>
          <w:sz w:val="32"/>
          <w:szCs w:val="32"/>
        </w:rPr>
        <w:t>保证金，保证金请于202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月5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16：00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前自行到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兴业银行中山小榄支行缴纳（银行名称：兴业银行中山小榄支行，单位名称：中山市东凤镇集体资产管理有限公司，账号：396020100100186100）。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未中标者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保证金缴款单回执办理退回手续，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我司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10个工作日内退还保证金本金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中标者在签订合同后原投标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保证金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自动转为合同按金。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2、参与竞投者需具备独立法人资格，在报名截止前携带法人身份证、营业执照、保证金缴款单回执等资料到我司进行登记，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领取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投标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确认书参加投标。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招标人不组织现场踏夦，投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自行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对租赁物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进行踏夦，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了解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物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现状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情况。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投标。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招投标方式和评标办法：采取现场明标出价方式竞投，出价最高且高于底价者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中标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单位。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2、第一次竞价可平价，之后每次竞价增加幅度不少于1元每平方米。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3、如参与竞投者本人无法到场、则代理人需携带委托书和身份证复印件（需加盖公章）到场代理参与竞标。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不限参加竞投单位数量，如只有一家单位登记竞租也正常开标。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、招投标时间安排：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竞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报名截止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7月5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16：00；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公开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竞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标日期：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7月6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10：30；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公开竞标地址：东凤镇凤翔大道13号综治信访维稳中心五楼开标室（地址如有变动电话通知）；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竞标者迟到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分钟以上作弃权处理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七、其他：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中标单位必须在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个工作日内缴清按金和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签订</w:t>
      </w:r>
      <w:r>
        <w:rPr>
          <w:rFonts w:hint="eastAsia" w:ascii="仿宋_GB2312" w:hAnsi="仿宋_GB2312" w:eastAsia="仿宋_GB2312" w:cs="仿宋_GB2312"/>
          <w:sz w:val="32"/>
          <w:szCs w:val="32"/>
        </w:rPr>
        <w:t>合同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，逾期不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签订</w:t>
      </w:r>
      <w:r>
        <w:rPr>
          <w:rFonts w:hint="eastAsia" w:ascii="仿宋_GB2312" w:hAnsi="仿宋_GB2312" w:eastAsia="仿宋_GB2312" w:cs="仿宋_GB2312"/>
          <w:sz w:val="32"/>
          <w:szCs w:val="32"/>
        </w:rPr>
        <w:t>合同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，则视作弃标处理，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并没收投标保证金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在不影响楼房整体结构情况下，中标方在经我司书面同意后可对楼房实行装修，费用由中标方负责；如因城镇规划或国家政府征用或收回自用的，乙方无条件服从，我司不作任何补偿，中标租户添置的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基础</w:t>
      </w:r>
      <w:r>
        <w:rPr>
          <w:rFonts w:hint="eastAsia" w:ascii="仿宋_GB2312" w:hAnsi="仿宋_GB2312" w:eastAsia="仿宋_GB2312" w:cs="仿宋_GB2312"/>
          <w:sz w:val="32"/>
          <w:szCs w:val="32"/>
        </w:rPr>
        <w:t>设施无偿归我司所有。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3、其他租赁条款于租赁合同中约定。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4、此租赁方案最终解释权归我司。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中山市东凤镇集体资产管理有限公司</w:t>
      </w:r>
    </w:p>
    <w:p>
      <w:pPr>
        <w:ind w:firstLine="6400" w:firstLineChars="20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月16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日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参与竞标者签名：</w:t>
      </w:r>
    </w:p>
    <w:sectPr>
      <w:pgSz w:w="11906" w:h="16838"/>
      <w:pgMar w:top="1440" w:right="1531" w:bottom="1440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F950B3"/>
    <w:rsid w:val="014E2016"/>
    <w:rsid w:val="02225B04"/>
    <w:rsid w:val="02A3212A"/>
    <w:rsid w:val="02DA31CE"/>
    <w:rsid w:val="03192A63"/>
    <w:rsid w:val="033F64AC"/>
    <w:rsid w:val="03463233"/>
    <w:rsid w:val="03AD165D"/>
    <w:rsid w:val="03F950B3"/>
    <w:rsid w:val="049F6EBF"/>
    <w:rsid w:val="05135729"/>
    <w:rsid w:val="056E4C75"/>
    <w:rsid w:val="06571569"/>
    <w:rsid w:val="06960937"/>
    <w:rsid w:val="06DF732D"/>
    <w:rsid w:val="07C8261D"/>
    <w:rsid w:val="088272FC"/>
    <w:rsid w:val="09355F90"/>
    <w:rsid w:val="09A40150"/>
    <w:rsid w:val="09A51CF6"/>
    <w:rsid w:val="0A026946"/>
    <w:rsid w:val="0A8063B2"/>
    <w:rsid w:val="0AD71FDC"/>
    <w:rsid w:val="0B3470E9"/>
    <w:rsid w:val="0B42574F"/>
    <w:rsid w:val="0BC0569F"/>
    <w:rsid w:val="0C0575D6"/>
    <w:rsid w:val="0CEB79B6"/>
    <w:rsid w:val="0D1F46A8"/>
    <w:rsid w:val="0D5648B3"/>
    <w:rsid w:val="0D8A3D55"/>
    <w:rsid w:val="0E217A0D"/>
    <w:rsid w:val="0EC85179"/>
    <w:rsid w:val="0EF867D8"/>
    <w:rsid w:val="0F331B47"/>
    <w:rsid w:val="0FCB2390"/>
    <w:rsid w:val="101F6482"/>
    <w:rsid w:val="11172C3F"/>
    <w:rsid w:val="11205904"/>
    <w:rsid w:val="11C00FCB"/>
    <w:rsid w:val="12177E4F"/>
    <w:rsid w:val="126F6B43"/>
    <w:rsid w:val="1296379D"/>
    <w:rsid w:val="133315E6"/>
    <w:rsid w:val="137D6E83"/>
    <w:rsid w:val="1420043D"/>
    <w:rsid w:val="14481841"/>
    <w:rsid w:val="14B62FDB"/>
    <w:rsid w:val="14D50C8C"/>
    <w:rsid w:val="15985B50"/>
    <w:rsid w:val="15EB04A7"/>
    <w:rsid w:val="160A4130"/>
    <w:rsid w:val="1626316B"/>
    <w:rsid w:val="16822081"/>
    <w:rsid w:val="171F0B4E"/>
    <w:rsid w:val="1723614E"/>
    <w:rsid w:val="17362653"/>
    <w:rsid w:val="176E50CD"/>
    <w:rsid w:val="17844D1D"/>
    <w:rsid w:val="17F31CF2"/>
    <w:rsid w:val="18EF792C"/>
    <w:rsid w:val="1B567225"/>
    <w:rsid w:val="1BBB05A8"/>
    <w:rsid w:val="1D0843B4"/>
    <w:rsid w:val="1D9A7599"/>
    <w:rsid w:val="1DD049B6"/>
    <w:rsid w:val="1E4A5D6E"/>
    <w:rsid w:val="1E6F30EB"/>
    <w:rsid w:val="1E8042D1"/>
    <w:rsid w:val="1ECE074D"/>
    <w:rsid w:val="1EDC4952"/>
    <w:rsid w:val="1F003FC0"/>
    <w:rsid w:val="1F6558D9"/>
    <w:rsid w:val="1F6B68E4"/>
    <w:rsid w:val="1FBB1E79"/>
    <w:rsid w:val="20222A5A"/>
    <w:rsid w:val="20642FC5"/>
    <w:rsid w:val="20E03B5B"/>
    <w:rsid w:val="217335FC"/>
    <w:rsid w:val="22156CE4"/>
    <w:rsid w:val="22E75C59"/>
    <w:rsid w:val="23044166"/>
    <w:rsid w:val="232E6BAA"/>
    <w:rsid w:val="24526F62"/>
    <w:rsid w:val="24C431F9"/>
    <w:rsid w:val="254217E9"/>
    <w:rsid w:val="2657792D"/>
    <w:rsid w:val="2718491B"/>
    <w:rsid w:val="272B3197"/>
    <w:rsid w:val="27541A0C"/>
    <w:rsid w:val="27A37F8D"/>
    <w:rsid w:val="28826A67"/>
    <w:rsid w:val="28D56233"/>
    <w:rsid w:val="29966760"/>
    <w:rsid w:val="29A273A6"/>
    <w:rsid w:val="2C4F328B"/>
    <w:rsid w:val="2CB80DF2"/>
    <w:rsid w:val="2D142458"/>
    <w:rsid w:val="2E48548F"/>
    <w:rsid w:val="308C555A"/>
    <w:rsid w:val="30CF2632"/>
    <w:rsid w:val="31BE4652"/>
    <w:rsid w:val="324A77DE"/>
    <w:rsid w:val="336022F4"/>
    <w:rsid w:val="34342ADD"/>
    <w:rsid w:val="34E16FD5"/>
    <w:rsid w:val="357A2DF7"/>
    <w:rsid w:val="35A94D49"/>
    <w:rsid w:val="35F230BE"/>
    <w:rsid w:val="365D5B74"/>
    <w:rsid w:val="37B301B3"/>
    <w:rsid w:val="37DD15AA"/>
    <w:rsid w:val="383D7ACD"/>
    <w:rsid w:val="384922DC"/>
    <w:rsid w:val="388126AB"/>
    <w:rsid w:val="395814C1"/>
    <w:rsid w:val="3969393A"/>
    <w:rsid w:val="3B985F13"/>
    <w:rsid w:val="3BC10589"/>
    <w:rsid w:val="3BC76271"/>
    <w:rsid w:val="3BEE647B"/>
    <w:rsid w:val="3C4E6AB8"/>
    <w:rsid w:val="3C991E9F"/>
    <w:rsid w:val="3D09356D"/>
    <w:rsid w:val="3DC15734"/>
    <w:rsid w:val="3E0C15D4"/>
    <w:rsid w:val="3E4F18DC"/>
    <w:rsid w:val="3EA8016D"/>
    <w:rsid w:val="3FD05513"/>
    <w:rsid w:val="401C54B7"/>
    <w:rsid w:val="403F356D"/>
    <w:rsid w:val="40666C3C"/>
    <w:rsid w:val="42925DB2"/>
    <w:rsid w:val="43E121C2"/>
    <w:rsid w:val="44273E90"/>
    <w:rsid w:val="445D3ECD"/>
    <w:rsid w:val="44D426B2"/>
    <w:rsid w:val="44D62253"/>
    <w:rsid w:val="47F33334"/>
    <w:rsid w:val="48570D42"/>
    <w:rsid w:val="488204E6"/>
    <w:rsid w:val="48B015BC"/>
    <w:rsid w:val="4BB714CD"/>
    <w:rsid w:val="4EAD5FF0"/>
    <w:rsid w:val="4F9A794C"/>
    <w:rsid w:val="501E0C85"/>
    <w:rsid w:val="50C16A7C"/>
    <w:rsid w:val="50DF4077"/>
    <w:rsid w:val="523D327B"/>
    <w:rsid w:val="529A1237"/>
    <w:rsid w:val="52AD3104"/>
    <w:rsid w:val="53183004"/>
    <w:rsid w:val="53634E6C"/>
    <w:rsid w:val="53653958"/>
    <w:rsid w:val="53CD0004"/>
    <w:rsid w:val="5484322E"/>
    <w:rsid w:val="55282AE9"/>
    <w:rsid w:val="555863B5"/>
    <w:rsid w:val="56095F34"/>
    <w:rsid w:val="56234B89"/>
    <w:rsid w:val="56A371A7"/>
    <w:rsid w:val="56BB0300"/>
    <w:rsid w:val="56E40AED"/>
    <w:rsid w:val="57367B21"/>
    <w:rsid w:val="57FC1465"/>
    <w:rsid w:val="585D5D16"/>
    <w:rsid w:val="589F510A"/>
    <w:rsid w:val="58B656CB"/>
    <w:rsid w:val="590E6229"/>
    <w:rsid w:val="59460507"/>
    <w:rsid w:val="5A3A08DE"/>
    <w:rsid w:val="5A871BA1"/>
    <w:rsid w:val="5C8517F7"/>
    <w:rsid w:val="5CE24F56"/>
    <w:rsid w:val="5E603522"/>
    <w:rsid w:val="5E995F46"/>
    <w:rsid w:val="5EA44C53"/>
    <w:rsid w:val="5EC63C31"/>
    <w:rsid w:val="5F791AF6"/>
    <w:rsid w:val="600E5125"/>
    <w:rsid w:val="603F6819"/>
    <w:rsid w:val="614D3A8F"/>
    <w:rsid w:val="616450AE"/>
    <w:rsid w:val="618225BF"/>
    <w:rsid w:val="620E1DAE"/>
    <w:rsid w:val="63D33948"/>
    <w:rsid w:val="65EA7A9D"/>
    <w:rsid w:val="66490CE5"/>
    <w:rsid w:val="665252EA"/>
    <w:rsid w:val="66E445EF"/>
    <w:rsid w:val="66FF5E23"/>
    <w:rsid w:val="68525A28"/>
    <w:rsid w:val="68910D87"/>
    <w:rsid w:val="68924066"/>
    <w:rsid w:val="69434E95"/>
    <w:rsid w:val="6A9C537D"/>
    <w:rsid w:val="6AA16DBB"/>
    <w:rsid w:val="6B0A3ABB"/>
    <w:rsid w:val="6B526CC7"/>
    <w:rsid w:val="6C8F2E26"/>
    <w:rsid w:val="6CB35FF2"/>
    <w:rsid w:val="6DBB5132"/>
    <w:rsid w:val="6E1F6F9C"/>
    <w:rsid w:val="6FE1081E"/>
    <w:rsid w:val="709578E2"/>
    <w:rsid w:val="70D81CAD"/>
    <w:rsid w:val="71123B06"/>
    <w:rsid w:val="7129402F"/>
    <w:rsid w:val="718B5FBC"/>
    <w:rsid w:val="723F4D5F"/>
    <w:rsid w:val="742022E5"/>
    <w:rsid w:val="743261FE"/>
    <w:rsid w:val="74422B89"/>
    <w:rsid w:val="747C110F"/>
    <w:rsid w:val="74C94F26"/>
    <w:rsid w:val="75AD70A7"/>
    <w:rsid w:val="75EA2590"/>
    <w:rsid w:val="763C70D4"/>
    <w:rsid w:val="7662716B"/>
    <w:rsid w:val="769413F2"/>
    <w:rsid w:val="769A2FDC"/>
    <w:rsid w:val="76CB3DEA"/>
    <w:rsid w:val="77AE3DED"/>
    <w:rsid w:val="78220A5F"/>
    <w:rsid w:val="796F7A88"/>
    <w:rsid w:val="79786DA9"/>
    <w:rsid w:val="7BDD1603"/>
    <w:rsid w:val="7C86358B"/>
    <w:rsid w:val="7CB00AEF"/>
    <w:rsid w:val="7D4563E2"/>
    <w:rsid w:val="7D5055FC"/>
    <w:rsid w:val="7D761851"/>
    <w:rsid w:val="7DF95C5D"/>
    <w:rsid w:val="7EE63520"/>
    <w:rsid w:val="7F0F1F7F"/>
    <w:rsid w:val="7FCD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2021-07-27T02:39:00Z</dcterms:created>
  <dc:creator>__Mr.zuo</dc:creator>
  <cp:lastModifiedBy>吴健忠</cp:lastModifiedBy>
  <cp:lastPrinted>2022-02-07T01:49:00Z</cp:lastPrinted>
  <dcterms:modified xsi:type="dcterms:W3CDTF">2022-06-16T08:59:04Z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05D23994337B4305A442C390DB554A88</vt:lpwstr>
  </property>
</Properties>
</file>