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中山市居家社区养老服务资助指导标准（征求意见稿）</w:t>
      </w:r>
    </w:p>
    <w:p>
      <w:pPr>
        <w:numPr>
          <w:ilvl w:val="0"/>
          <w:numId w:val="1"/>
        </w:numP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居家养老服务资助指导标准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5945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5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资助对象范围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9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低保低收入家庭中的轻度失能老年人（除独居、仅与残疾子女居住、高龄以外）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100元/月/人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9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低保低收入家庭中的高龄老年人（除失能以外）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100元/月/人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9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政府分散供养的特困老年人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600元/月/人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9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低保低收入家庭中的轻度失能独居老年人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600元/月/人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9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低保低收入家庭中的轻度失能仅与残疾子女居住老年人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600元/月/人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59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低保低收入家庭中的轻度失能高龄老年人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600元/月/人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59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市级以上劳动模范中的孤寡老年人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600元/月/人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59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三级以上伤残军人中的老年人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600元/月/人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59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享受国家定期抚恤补助优抚对象中的孤寡老年人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600元/月/人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9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获得《独生子女父母光荣证》，独生子女发生意外伤残、死亡的轻度失能、中度失能、重度失能老年人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600元/月/人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59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低保低收入家庭中的中度失能老年人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1300元/月/人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59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低保低收入家庭中的重度失能老年人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2100元/月/人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59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困难空巢中度失能的老年人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800元/月/人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59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困难空巢重度失能的老年人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1500元/月/人</w:t>
            </w:r>
          </w:p>
        </w:tc>
      </w:tr>
    </w:tbl>
    <w:p>
      <w:pPr>
        <w:numPr>
          <w:ilvl w:val="0"/>
          <w:numId w:val="1"/>
        </w:numPr>
        <w:ind w:left="0" w:leftChars="0" w:firstLine="0" w:firstLineChars="0"/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长者饭堂就餐资助指导标准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3"/>
        <w:gridCol w:w="5591"/>
        <w:gridCol w:w="20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55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资助对象范围</w:t>
            </w:r>
            <w:bookmarkStart w:id="0" w:name="_GoBack"/>
            <w:bookmarkEnd w:id="0"/>
          </w:p>
        </w:tc>
        <w:tc>
          <w:tcPr>
            <w:tcW w:w="20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9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5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长者饭堂就餐老年人（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含堂食、外带、送餐）</w:t>
            </w:r>
          </w:p>
        </w:tc>
        <w:tc>
          <w:tcPr>
            <w:tcW w:w="20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1元/餐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center"/>
        <w:rPr>
          <w:rFonts w:hint="eastAsia" w:ascii="仿宋_GB2312" w:hAnsi="宋体" w:eastAsia="仿宋_GB2312" w:cs="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注：长者饭堂资助可与居家养老服务资助、特困人员照料护理补贴、重度残疾护理补贴同时享受。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 w:ascii="黑体" w:hAnsi="黑体" w:eastAsia="黑体" w:cs="黑体"/>
        <w:sz w:val="32"/>
        <w:szCs w:val="32"/>
        <w:lang w:val="en-US" w:eastAsia="zh-CN"/>
      </w:rPr>
    </w:pPr>
    <w:r>
      <w:rPr>
        <w:rFonts w:hint="eastAsia" w:ascii="黑体" w:hAnsi="黑体" w:eastAsia="黑体" w:cs="黑体"/>
        <w:sz w:val="32"/>
        <w:szCs w:val="32"/>
        <w:lang w:eastAsia="zh-CN"/>
      </w:rPr>
      <w:t>附件</w:t>
    </w:r>
    <w:r>
      <w:rPr>
        <w:rFonts w:hint="eastAsia" w:ascii="黑体" w:hAnsi="黑体" w:eastAsia="黑体" w:cs="黑体"/>
        <w:sz w:val="32"/>
        <w:szCs w:val="32"/>
        <w:lang w:val="en-US" w:eastAsia="zh-CN"/>
      </w:rPr>
      <w:t>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67FC233"/>
    <w:multiLevelType w:val="singleLevel"/>
    <w:tmpl w:val="A67FC23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575DD6"/>
    <w:rsid w:val="163F5D8A"/>
    <w:rsid w:val="52575DD6"/>
    <w:rsid w:val="66287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78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2022-01-04T02:53:00Z</dcterms:created>
  <dc:creator>周小鸭</dc:creator>
  <cp:lastModifiedBy>周小鸭</cp:lastModifiedBy>
  <cp:lastPrinted>2022-01-04T03:36:00Z</cp:lastPrinted>
  <dcterms:modified xsi:type="dcterms:W3CDTF">2022-01-04T04:53:44Z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E2E553053B824EC1830BB8CF98CA3D93</vt:lpwstr>
  </property>
</Properties>
</file>