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B0" w:rsidRPr="008F06E3" w:rsidRDefault="002E0459" w:rsidP="008F06E3">
      <w:pPr>
        <w:snapToGrid w:val="0"/>
        <w:spacing w:line="336" w:lineRule="auto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8F06E3">
        <w:rPr>
          <w:rFonts w:ascii="Times New Roman" w:eastAsia="黑体" w:hAnsi="Times New Roman" w:cs="Times New Roman"/>
          <w:b/>
          <w:bCs/>
          <w:sz w:val="32"/>
          <w:szCs w:val="32"/>
        </w:rPr>
        <w:t>附件</w:t>
      </w:r>
    </w:p>
    <w:p w:rsidR="006411B0" w:rsidRPr="008F06E3" w:rsidRDefault="006411B0" w:rsidP="008F06E3">
      <w:pPr>
        <w:snapToGrid w:val="0"/>
        <w:spacing w:line="336" w:lineRule="auto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6411B0" w:rsidRPr="008F06E3" w:rsidRDefault="002E0459" w:rsidP="009A314F">
      <w:pPr>
        <w:snapToGrid w:val="0"/>
        <w:spacing w:line="336" w:lineRule="auto"/>
        <w:jc w:val="center"/>
        <w:rPr>
          <w:rFonts w:ascii="Times New Roman" w:eastAsia="创艺简标宋" w:hAnsi="Times New Roman" w:cs="Times New Roman"/>
          <w:bCs/>
          <w:sz w:val="44"/>
          <w:szCs w:val="44"/>
        </w:rPr>
      </w:pPr>
      <w:r w:rsidRPr="008F06E3">
        <w:rPr>
          <w:rFonts w:ascii="Times New Roman" w:eastAsia="创艺简标宋" w:hAnsi="Times New Roman" w:cs="Times New Roman"/>
          <w:bCs/>
          <w:sz w:val="44"/>
          <w:szCs w:val="44"/>
        </w:rPr>
        <w:t>中山市国资系统</w:t>
      </w:r>
      <w:r w:rsidRPr="008F06E3">
        <w:rPr>
          <w:rFonts w:ascii="Times New Roman" w:eastAsia="创艺简标宋" w:hAnsi="Times New Roman" w:cs="Times New Roman"/>
          <w:bCs/>
          <w:sz w:val="44"/>
          <w:szCs w:val="44"/>
        </w:rPr>
        <w:t>“</w:t>
      </w:r>
      <w:r w:rsidRPr="008F06E3">
        <w:rPr>
          <w:rFonts w:ascii="Times New Roman" w:eastAsia="创艺简标宋" w:hAnsi="Times New Roman" w:cs="Times New Roman"/>
          <w:bCs/>
          <w:sz w:val="44"/>
          <w:szCs w:val="44"/>
        </w:rPr>
        <w:t>两优一先</w:t>
      </w:r>
      <w:r w:rsidRPr="008F06E3">
        <w:rPr>
          <w:rFonts w:ascii="Times New Roman" w:eastAsia="创艺简标宋" w:hAnsi="Times New Roman" w:cs="Times New Roman"/>
          <w:bCs/>
          <w:sz w:val="44"/>
          <w:szCs w:val="44"/>
        </w:rPr>
        <w:t>”</w:t>
      </w:r>
      <w:r w:rsidR="009A314F">
        <w:rPr>
          <w:rFonts w:ascii="Times New Roman" w:eastAsia="创艺简标宋" w:hAnsi="Times New Roman" w:cs="Times New Roman" w:hint="eastAsia"/>
          <w:bCs/>
          <w:sz w:val="44"/>
          <w:szCs w:val="44"/>
        </w:rPr>
        <w:t>表彰</w:t>
      </w:r>
      <w:r w:rsidRPr="008F06E3">
        <w:rPr>
          <w:rFonts w:ascii="Times New Roman" w:eastAsia="创艺简标宋" w:hAnsi="Times New Roman" w:cs="Times New Roman"/>
          <w:bCs/>
          <w:sz w:val="44"/>
          <w:szCs w:val="44"/>
        </w:rPr>
        <w:t>对象名单</w:t>
      </w:r>
    </w:p>
    <w:p w:rsidR="006411B0" w:rsidRPr="008F06E3" w:rsidRDefault="006411B0" w:rsidP="008F06E3">
      <w:pPr>
        <w:snapToGrid w:val="0"/>
        <w:spacing w:line="336" w:lineRule="auto"/>
        <w:ind w:firstLine="64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6411B0" w:rsidRPr="008F06E3" w:rsidRDefault="00A038E9" w:rsidP="008F06E3">
      <w:pPr>
        <w:snapToGrid w:val="0"/>
        <w:spacing w:line="336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一、中山市国资系统优秀共产党员</w:t>
      </w:r>
      <w:r w:rsidR="002E0459" w:rsidRPr="008F06E3">
        <w:rPr>
          <w:rFonts w:ascii="Times New Roman" w:eastAsia="黑体" w:hAnsi="Times New Roman" w:cs="Times New Roman"/>
          <w:sz w:val="32"/>
          <w:szCs w:val="32"/>
        </w:rPr>
        <w:t>（</w:t>
      </w:r>
      <w:r w:rsidR="002E0459" w:rsidRPr="008F06E3">
        <w:rPr>
          <w:rFonts w:ascii="Times New Roman" w:eastAsia="黑体" w:hAnsi="Times New Roman" w:cs="Times New Roman"/>
          <w:sz w:val="32"/>
          <w:szCs w:val="32"/>
        </w:rPr>
        <w:t>50</w:t>
      </w:r>
      <w:r w:rsidR="002E0459" w:rsidRPr="008F06E3">
        <w:rPr>
          <w:rFonts w:ascii="Times New Roman" w:eastAsia="黑体" w:hAnsi="Times New Roman" w:cs="Times New Roman"/>
          <w:sz w:val="32"/>
          <w:szCs w:val="32"/>
        </w:rPr>
        <w:t>名）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孔德贤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竹苑市场场长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黄晓利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中山市直属机关人民武装部部长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张怀磊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市纪委监委驻市国资委纪检监察组一级科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罗丽英</w:t>
      </w:r>
      <w:r w:rsidRPr="008F06E3">
        <w:rPr>
          <w:rFonts w:ascii="Times New Roman" w:eastAsia="仿宋" w:hAnsi="Times New Roman" w:cs="Times New Roman"/>
          <w:sz w:val="32"/>
          <w:szCs w:val="32"/>
        </w:rPr>
        <w:t>(</w:t>
      </w:r>
      <w:r w:rsidRPr="008F06E3">
        <w:rPr>
          <w:rFonts w:ascii="Times New Roman" w:eastAsia="仿宋" w:hAnsi="Times New Roman" w:cs="Times New Roman"/>
          <w:sz w:val="32"/>
          <w:szCs w:val="32"/>
        </w:rPr>
        <w:t>女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)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中山市国资委规划发展科副科长、三级主任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科员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翟彩琴（女）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中山中汇投资集团有限公司投资部经理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肖凤梧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中山市南部供水股份有限公司机电主任工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程师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廖秀芽（女）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中山影视城有限公司副总经理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杨颖君（女）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中山温泉党办党务专干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吴宇亮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中山市民东有机废物处理有限公司运行班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许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亮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中山公用事业集团股份有限公司水环境治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理项目经理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李志洁（女）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中山公用水务有限公司党委副书记、纪委书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记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lastRenderedPageBreak/>
        <w:t>阮泳森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市场公司党总支支委委员、农产品交易中心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林杨鉴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中山公用工程有限公司分公司副经理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邓旭光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广东名城环境科技有限公司党务副经理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颜江明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中山市天乙能源有限公司总经理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林乔波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中港客运联营有限公司船长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李志梅（女）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中山公用水务有限公司质量负责人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顾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松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中山公用水环境公司总经理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何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年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第二党支部支委委员</w:t>
      </w:r>
      <w:r w:rsidRPr="008F06E3">
        <w:rPr>
          <w:rFonts w:ascii="Times New Roman" w:eastAsia="仿宋" w:hAnsi="Times New Roman" w:cs="Times New Roman"/>
          <w:sz w:val="32"/>
          <w:szCs w:val="32"/>
        </w:rPr>
        <w:t>/</w:t>
      </w:r>
      <w:r w:rsidRPr="008F06E3">
        <w:rPr>
          <w:rFonts w:ascii="Times New Roman" w:eastAsia="仿宋" w:hAnsi="Times New Roman" w:cs="Times New Roman"/>
          <w:sz w:val="32"/>
          <w:szCs w:val="32"/>
        </w:rPr>
        <w:t>民众市场场长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何延涛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中山市南头供水有限公司经理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黄永坤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中山公用水务有限公司中部分公司运行部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管网巡查班长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邬嘉文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市场公司物业发展部企划专员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熊玉军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中山公用水务有限公司南部分公司生产技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术部主任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梁志敏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中山兴中集团有限公司综合事务部经理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朱果成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中山市保安服务有限公司保安物业部一大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队大队长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陈成强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中山市纸箱总厂有限公司纸箱车间副主任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张裕环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中山市粮食储备经营管理有限公司检验员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陈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波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中山兴中能源发展股份有限公司投资运营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部副经理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lastRenderedPageBreak/>
        <w:t>田崇基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中山市格兰特实业有限公司海外部经理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曹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军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广东颐丰食品股份有限公司总经理助理兼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生产管理部经理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陶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高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中山华润燃气有限公司南部分公司市场开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发部副经理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阚宏图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中山市城市建设投资集团有限公司土地开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发部主管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梁杰锋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中山市建安物业拓展有限公司商业租赁部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办事员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吴桃昌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中山城联科技有限公司物业维护组组长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欧阳杏泉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中山市新域广告有限公司执行董事、总经理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程焕云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中山保税物流中心有限公司党支部委员、办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公室主任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冯嘉伟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中山市公共交通运输集团有限公司纪委委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员、城南综合第一党支部书记、人力资源部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经理、团委书记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何纯青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中山市公共交通运输集团有限公司城南综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合第二党支部书记、充电站运营管理分公司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林惠明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中山市公共交通运输集团有限公司公共汽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车分公司港口车队驾驶员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王定威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中山市公共交通运输集团有限公司西部公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共汽车分公司乐群车队驾驶员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张悟才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中山市公共交通运输集团有限公司西部公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共汽车分公司城南车队驾驶员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梁辉洪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中山市公共交通运输集团有限公司城东汽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车修配厂黄圃车间质检专员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罗子豪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中山中外运仓码有限公司操作部经理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郭伟鹏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中山中外运物流有限公司操作部经理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王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强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中山市交通发展集团有限公司党委副书记、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董事、总经理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张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曦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中山市组团土地整理储备有限公司常务副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黄君立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中山市路桥建设有限公司资产管理员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杨志伟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中山市交通项目建设有限公司副总经理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赵红奎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中山市交通项目建设有限公司征拆专员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>王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林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中山匠成职业技能培训学校有限责任公司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培训部临时负责人兼培训部机电学科负责</w:t>
      </w:r>
    </w:p>
    <w:p w:rsidR="006411B0" w:rsidRPr="008F06E3" w:rsidRDefault="002E0459" w:rsidP="008F06E3">
      <w:p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人</w:t>
      </w:r>
    </w:p>
    <w:p w:rsidR="006411B0" w:rsidRPr="008F06E3" w:rsidRDefault="002E0459" w:rsidP="008F06E3">
      <w:pPr>
        <w:numPr>
          <w:ilvl w:val="0"/>
          <w:numId w:val="1"/>
        </w:num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8F06E3">
        <w:rPr>
          <w:rFonts w:ascii="Times New Roman" w:eastAsia="黑体" w:hAnsi="Times New Roman" w:cs="Times New Roman"/>
          <w:sz w:val="32"/>
          <w:szCs w:val="32"/>
        </w:rPr>
        <w:t>中山市国资系统优秀党务工作者（</w:t>
      </w:r>
      <w:r w:rsidRPr="008F06E3">
        <w:rPr>
          <w:rFonts w:ascii="Times New Roman" w:eastAsia="黑体" w:hAnsi="Times New Roman" w:cs="Times New Roman"/>
          <w:sz w:val="32"/>
          <w:szCs w:val="32"/>
        </w:rPr>
        <w:t>35</w:t>
      </w:r>
      <w:r w:rsidRPr="008F06E3">
        <w:rPr>
          <w:rFonts w:ascii="Times New Roman" w:eastAsia="黑体" w:hAnsi="Times New Roman" w:cs="Times New Roman"/>
          <w:sz w:val="32"/>
          <w:szCs w:val="32"/>
        </w:rPr>
        <w:t>名）</w:t>
      </w:r>
    </w:p>
    <w:p w:rsidR="006411B0" w:rsidRPr="008F06E3" w:rsidRDefault="002E0459" w:rsidP="008F06E3">
      <w:pPr>
        <w:snapToGrid w:val="0"/>
        <w:spacing w:line="336" w:lineRule="auto"/>
        <w:ind w:leftChars="-96" w:left="-20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 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8F06E3">
        <w:rPr>
          <w:rFonts w:ascii="Times New Roman" w:eastAsia="仿宋" w:hAnsi="Times New Roman" w:cs="Times New Roman"/>
          <w:sz w:val="32"/>
          <w:szCs w:val="32"/>
        </w:rPr>
        <w:t>周翔云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中山市交通发展集团有限公司党支部书记、</w:t>
      </w:r>
    </w:p>
    <w:p w:rsidR="006411B0" w:rsidRPr="008F06E3" w:rsidRDefault="002E0459" w:rsidP="008F06E3">
      <w:pPr>
        <w:snapToGrid w:val="0"/>
        <w:spacing w:line="336" w:lineRule="auto"/>
        <w:ind w:leftChars="-96" w:left="-20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总经理助理、党委办主任</w:t>
      </w:r>
    </w:p>
    <w:p w:rsidR="006411B0" w:rsidRPr="008F06E3" w:rsidRDefault="002E0459" w:rsidP="008F06E3">
      <w:pPr>
        <w:snapToGrid w:val="0"/>
        <w:spacing w:line="336" w:lineRule="auto"/>
        <w:ind w:leftChars="-96" w:left="-20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郭滟雅（女）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中山市国资委企业领导人员管理科副科长、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三级主任科员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杨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硕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中山中汇投资集团有限公司党委办党群专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曾令元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中山中汇投资集团有限公司党委办党群员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林秀梅（女）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中山温泉党支部委员、副总经理、工会主席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刘懿娟（女）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中山市南部供水股份有限公司党务工作者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田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丰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中山影视城有限公司景区管理部副经理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余逸冰（女）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中山市民东有机废物处理有限公司支部委员、党务人事专员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周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琳</w:t>
      </w:r>
      <w:r w:rsidRPr="008F06E3">
        <w:rPr>
          <w:rFonts w:ascii="Times New Roman" w:eastAsia="仿宋" w:hAnsi="Times New Roman" w:cs="Times New Roman"/>
          <w:sz w:val="32"/>
          <w:szCs w:val="32"/>
        </w:rPr>
        <w:t>(</w:t>
      </w:r>
      <w:r w:rsidRPr="008F06E3">
        <w:rPr>
          <w:rFonts w:ascii="Times New Roman" w:eastAsia="仿宋" w:hAnsi="Times New Roman" w:cs="Times New Roman"/>
          <w:sz w:val="32"/>
          <w:szCs w:val="32"/>
        </w:rPr>
        <w:t>女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)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中山公用水务有限公司党委办主任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张泸月（女）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中山公用事业集团股份有限公司党务专员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杨横英（女）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中山公用工程有限公司党务主管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王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磊（女）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中山公用市场管理有限公司党务专员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廖丽群（女）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中山公用水务北部片区党支部党务专员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向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阳（女）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广东名城环境科技有限公司副主任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谢照坤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中港客运联营有限公司综合部业务副主任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杨倩雯（女）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中山兴中集团有限公司党务工作者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梁玲娇（女）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中山市粮食储备经营管理有限公司综合部副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经理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甘翠珊（女）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中山市保安服务有限公司党群工作部副经理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王弋玮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中山市中垣物业拓展有限公司党务工作者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谭小华（女）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中山市格兰特实业有限公司党务工作者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刘澄静（女）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中山市公共交通运输集团有限公司城南综合第一党支部组织委员、纪检室纪检员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张辉强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中山市公共交通运输集团有限公司城东汽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车修配厂党支部组织委员、车间主任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梁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瑜（女）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中山市公共交通运输集团有限公司富华综合党支部组织委员、公交营运部客服中心业务专员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吴陈辉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中山市公共交通运输集团有限公司公共汽车分公司党支部组织委员、南朗车队业务专员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杨芝敏（女）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中山城市建设集团有限公司党委办公室主管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林翠欣（女）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中山城市建设集团有限公司党委办公室办事员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洪亦爱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中山市城市建设投资集团有限公司资产经营部办事员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郑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重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中山市建安物业拓展有限公司综合办公室、党务工作人员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何俊杰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中山城联科技有限公司党支部委员、文秘后勤组组长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卓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吟（女）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中山市建恒物业拓展有限公司办事员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秦海涛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中山市环境保护科学研究院有限公司党支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部书记、集团综合事务与法务部经理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陈树良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中山市建设工程质量检测中心有限公司党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 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支部书记、董事长、总经理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陈雪梅（女）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中山市交通项目建设有限公司党支部委员、办公室经理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柯志东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中山市交通发展集团有限公司党委办党务专员</w:t>
      </w:r>
    </w:p>
    <w:p w:rsidR="006411B0" w:rsidRPr="008F06E3" w:rsidRDefault="002E0459" w:rsidP="008F06E3">
      <w:pPr>
        <w:snapToGrid w:val="0"/>
        <w:spacing w:line="336" w:lineRule="auto"/>
        <w:ind w:leftChars="-96" w:left="2998" w:hangingChars="1000" w:hanging="32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陈美铃（女）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中山市招商发展有限公司办公室专员、工会经审委员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6411B0" w:rsidRPr="008F06E3" w:rsidRDefault="002E0459" w:rsidP="008F06E3">
      <w:pPr>
        <w:numPr>
          <w:ilvl w:val="0"/>
          <w:numId w:val="1"/>
        </w:numPr>
        <w:snapToGrid w:val="0"/>
        <w:spacing w:line="336" w:lineRule="auto"/>
        <w:ind w:leftChars="304" w:left="1918" w:hangingChars="400" w:hanging="1280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8F06E3">
        <w:rPr>
          <w:rFonts w:ascii="Times New Roman" w:eastAsia="黑体" w:hAnsi="Times New Roman" w:cs="Times New Roman"/>
          <w:sz w:val="32"/>
          <w:szCs w:val="32"/>
        </w:rPr>
        <w:t>中山市国资系统先进基层党组织（</w:t>
      </w:r>
      <w:r w:rsidRPr="008F06E3">
        <w:rPr>
          <w:rFonts w:ascii="Times New Roman" w:eastAsia="黑体" w:hAnsi="Times New Roman" w:cs="Times New Roman"/>
          <w:sz w:val="32"/>
          <w:szCs w:val="32"/>
        </w:rPr>
        <w:t>15</w:t>
      </w:r>
      <w:r w:rsidRPr="008F06E3">
        <w:rPr>
          <w:rFonts w:ascii="Times New Roman" w:eastAsia="黑体" w:hAnsi="Times New Roman" w:cs="Times New Roman"/>
          <w:sz w:val="32"/>
          <w:szCs w:val="32"/>
        </w:rPr>
        <w:t>个）</w:t>
      </w:r>
    </w:p>
    <w:p w:rsidR="006411B0" w:rsidRPr="008F06E3" w:rsidRDefault="002E0459" w:rsidP="008F06E3">
      <w:pPr>
        <w:snapToGrid w:val="0"/>
        <w:spacing w:line="336" w:lineRule="auto"/>
        <w:ind w:leftChars="-96" w:left="762" w:hangingChars="300" w:hanging="964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中共广东颐丰食品股份有限公司党支部委员会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中共中山市国资委机关第一党支部委员会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中共中山公用事业集团股份有限公司委员会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中共中山公用市场有限公司党总支部委员会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中共中山市南部供水股份有限公司党支部委员会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中共中山温泉股份有限公司党支部委员会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中共中山公用水务南部片区党支部委员会</w:t>
      </w: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中共中山兴中能源股份有限公司党支部委员会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中共中山市公共交通运输集团有限公司富华综合党支部委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中共中山市公共交通运输集团有限公司城南综合第一党支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中共中山市城市建设投资集团有限公司党支部委员会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中共中山城市建设集团有限公司部室第二党支部委员会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中共中山市新域广告有限公司党支部委员会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中共中山粤冠交通科技股份有限公司党支部委员会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8F06E3">
        <w:rPr>
          <w:rFonts w:ascii="Times New Roman" w:eastAsia="仿宋" w:hAnsi="Times New Roman" w:cs="Times New Roman"/>
          <w:sz w:val="32"/>
          <w:szCs w:val="32"/>
        </w:rPr>
        <w:t>中共中山市建设工程质量检测中心有限公司党支部委员会</w:t>
      </w:r>
    </w:p>
    <w:p w:rsidR="006411B0" w:rsidRPr="008F06E3" w:rsidRDefault="002E0459" w:rsidP="008F06E3">
      <w:pPr>
        <w:snapToGrid w:val="0"/>
        <w:spacing w:line="336" w:lineRule="auto"/>
        <w:ind w:leftChars="-96" w:left="758" w:hangingChars="300" w:hanging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8F06E3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</w:p>
    <w:p w:rsidR="006411B0" w:rsidRPr="008F06E3" w:rsidRDefault="006411B0" w:rsidP="008F06E3">
      <w:pPr>
        <w:snapToGrid w:val="0"/>
        <w:spacing w:line="336" w:lineRule="auto"/>
        <w:ind w:leftChars="304" w:left="2878" w:hangingChars="700" w:hanging="2240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6411B0" w:rsidRPr="008F06E3">
      <w:pgSz w:w="11906" w:h="16838"/>
      <w:pgMar w:top="2211" w:right="1531" w:bottom="1871" w:left="1531" w:header="851" w:footer="1474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4F" w:rsidRDefault="009A314F" w:rsidP="009A314F">
      <w:r>
        <w:separator/>
      </w:r>
    </w:p>
  </w:endnote>
  <w:endnote w:type="continuationSeparator" w:id="0">
    <w:p w:rsidR="009A314F" w:rsidRDefault="009A314F" w:rsidP="009A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4F" w:rsidRDefault="009A314F" w:rsidP="009A314F">
      <w:r>
        <w:separator/>
      </w:r>
    </w:p>
  </w:footnote>
  <w:footnote w:type="continuationSeparator" w:id="0">
    <w:p w:rsidR="009A314F" w:rsidRDefault="009A314F" w:rsidP="009A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76DB"/>
    <w:multiLevelType w:val="singleLevel"/>
    <w:tmpl w:val="443976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411B0"/>
    <w:rsid w:val="0013675E"/>
    <w:rsid w:val="001A5854"/>
    <w:rsid w:val="002E0459"/>
    <w:rsid w:val="006411B0"/>
    <w:rsid w:val="0068421E"/>
    <w:rsid w:val="00876844"/>
    <w:rsid w:val="008F06E3"/>
    <w:rsid w:val="009A314F"/>
    <w:rsid w:val="00A038E9"/>
    <w:rsid w:val="00FD3209"/>
    <w:rsid w:val="022C1CA1"/>
    <w:rsid w:val="02FF7A7B"/>
    <w:rsid w:val="03350E4E"/>
    <w:rsid w:val="03E4576F"/>
    <w:rsid w:val="043D1681"/>
    <w:rsid w:val="052460FB"/>
    <w:rsid w:val="05A247CB"/>
    <w:rsid w:val="062F78B2"/>
    <w:rsid w:val="06B01105"/>
    <w:rsid w:val="06EA3869"/>
    <w:rsid w:val="07215F41"/>
    <w:rsid w:val="08041ADD"/>
    <w:rsid w:val="08331281"/>
    <w:rsid w:val="08DC6EF1"/>
    <w:rsid w:val="0A126294"/>
    <w:rsid w:val="0B3705F5"/>
    <w:rsid w:val="0BF409A8"/>
    <w:rsid w:val="0C30660E"/>
    <w:rsid w:val="0D19658C"/>
    <w:rsid w:val="0D2A285C"/>
    <w:rsid w:val="0D876BC0"/>
    <w:rsid w:val="0DAC6DFF"/>
    <w:rsid w:val="0E856AE3"/>
    <w:rsid w:val="0F442399"/>
    <w:rsid w:val="122E2D61"/>
    <w:rsid w:val="12DC7A01"/>
    <w:rsid w:val="12F572A6"/>
    <w:rsid w:val="14C50D25"/>
    <w:rsid w:val="168A398A"/>
    <w:rsid w:val="16EB6EA7"/>
    <w:rsid w:val="18F66CDC"/>
    <w:rsid w:val="19A44EA1"/>
    <w:rsid w:val="1C255E3A"/>
    <w:rsid w:val="1F865547"/>
    <w:rsid w:val="20D564EE"/>
    <w:rsid w:val="21330A85"/>
    <w:rsid w:val="236751A2"/>
    <w:rsid w:val="23CA19C3"/>
    <w:rsid w:val="244B7773"/>
    <w:rsid w:val="24641BC2"/>
    <w:rsid w:val="24EF75A7"/>
    <w:rsid w:val="25DB26A8"/>
    <w:rsid w:val="26691012"/>
    <w:rsid w:val="27CE635B"/>
    <w:rsid w:val="285343B6"/>
    <w:rsid w:val="28F61640"/>
    <w:rsid w:val="291E4D83"/>
    <w:rsid w:val="2B1151B3"/>
    <w:rsid w:val="2C38629A"/>
    <w:rsid w:val="2DCF1834"/>
    <w:rsid w:val="2E3F536B"/>
    <w:rsid w:val="2E6F393B"/>
    <w:rsid w:val="2ED645E4"/>
    <w:rsid w:val="2F380E06"/>
    <w:rsid w:val="30085C5B"/>
    <w:rsid w:val="303654A5"/>
    <w:rsid w:val="30781792"/>
    <w:rsid w:val="331C5269"/>
    <w:rsid w:val="33F85ED1"/>
    <w:rsid w:val="344949D6"/>
    <w:rsid w:val="34830033"/>
    <w:rsid w:val="35A82394"/>
    <w:rsid w:val="368D656A"/>
    <w:rsid w:val="37BE2D84"/>
    <w:rsid w:val="37C2178A"/>
    <w:rsid w:val="383D5850"/>
    <w:rsid w:val="38F76303"/>
    <w:rsid w:val="39324E64"/>
    <w:rsid w:val="39BE4A47"/>
    <w:rsid w:val="3A0A70C5"/>
    <w:rsid w:val="3A8C639A"/>
    <w:rsid w:val="3B744119"/>
    <w:rsid w:val="3BBD1F8F"/>
    <w:rsid w:val="3C464471"/>
    <w:rsid w:val="3DFD3B43"/>
    <w:rsid w:val="3E7E7594"/>
    <w:rsid w:val="3EE65CBF"/>
    <w:rsid w:val="3F5D4A04"/>
    <w:rsid w:val="3F87364A"/>
    <w:rsid w:val="3FD32444"/>
    <w:rsid w:val="404339FD"/>
    <w:rsid w:val="40612FAD"/>
    <w:rsid w:val="40D667EF"/>
    <w:rsid w:val="424C1853"/>
    <w:rsid w:val="42685900"/>
    <w:rsid w:val="42C53A9C"/>
    <w:rsid w:val="43F01F04"/>
    <w:rsid w:val="44536725"/>
    <w:rsid w:val="45B32E6A"/>
    <w:rsid w:val="45FF1C64"/>
    <w:rsid w:val="463446BC"/>
    <w:rsid w:val="473F5E74"/>
    <w:rsid w:val="48341C04"/>
    <w:rsid w:val="48835206"/>
    <w:rsid w:val="48D90193"/>
    <w:rsid w:val="49B145F3"/>
    <w:rsid w:val="49F756E4"/>
    <w:rsid w:val="4AD03527"/>
    <w:rsid w:val="4CED3AC0"/>
    <w:rsid w:val="4CF93156"/>
    <w:rsid w:val="4D9145CE"/>
    <w:rsid w:val="4E730444"/>
    <w:rsid w:val="4F552FB6"/>
    <w:rsid w:val="4F7B0C77"/>
    <w:rsid w:val="50067556"/>
    <w:rsid w:val="50714687"/>
    <w:rsid w:val="50DD17B8"/>
    <w:rsid w:val="50FA6B69"/>
    <w:rsid w:val="517A4EB9"/>
    <w:rsid w:val="51A2607D"/>
    <w:rsid w:val="52686D40"/>
    <w:rsid w:val="54136D7C"/>
    <w:rsid w:val="549F21E3"/>
    <w:rsid w:val="54D02F00"/>
    <w:rsid w:val="554C3600"/>
    <w:rsid w:val="55FD59A2"/>
    <w:rsid w:val="560143A9"/>
    <w:rsid w:val="56830392"/>
    <w:rsid w:val="56902993"/>
    <w:rsid w:val="5812180A"/>
    <w:rsid w:val="58244FA7"/>
    <w:rsid w:val="585103F5"/>
    <w:rsid w:val="59E24004"/>
    <w:rsid w:val="59FA16AA"/>
    <w:rsid w:val="5B2A30A1"/>
    <w:rsid w:val="5B6C3B0B"/>
    <w:rsid w:val="5B8524B6"/>
    <w:rsid w:val="5C037501"/>
    <w:rsid w:val="5C052A04"/>
    <w:rsid w:val="5CE57AF4"/>
    <w:rsid w:val="5D227959"/>
    <w:rsid w:val="5D4F60B9"/>
    <w:rsid w:val="5E751504"/>
    <w:rsid w:val="5EF430D7"/>
    <w:rsid w:val="5F275885"/>
    <w:rsid w:val="5F6A0B17"/>
    <w:rsid w:val="605D6E26"/>
    <w:rsid w:val="607B7FAA"/>
    <w:rsid w:val="60DD2BF7"/>
    <w:rsid w:val="61451322"/>
    <w:rsid w:val="6185210C"/>
    <w:rsid w:val="62643CF8"/>
    <w:rsid w:val="631A7FA3"/>
    <w:rsid w:val="635E5215"/>
    <w:rsid w:val="63806A4E"/>
    <w:rsid w:val="64184643"/>
    <w:rsid w:val="645B3E33"/>
    <w:rsid w:val="65D45C1E"/>
    <w:rsid w:val="65F364D3"/>
    <w:rsid w:val="66161F0A"/>
    <w:rsid w:val="666A3B93"/>
    <w:rsid w:val="67D121E0"/>
    <w:rsid w:val="6809233A"/>
    <w:rsid w:val="68457FA1"/>
    <w:rsid w:val="689F73B6"/>
    <w:rsid w:val="6A302FC4"/>
    <w:rsid w:val="6A6869A1"/>
    <w:rsid w:val="6AE901F4"/>
    <w:rsid w:val="6B085226"/>
    <w:rsid w:val="6B3602F4"/>
    <w:rsid w:val="6BDF7488"/>
    <w:rsid w:val="6C2C6F27"/>
    <w:rsid w:val="6C7531FE"/>
    <w:rsid w:val="6D2F00AE"/>
    <w:rsid w:val="6EAE3DA2"/>
    <w:rsid w:val="6EB470CC"/>
    <w:rsid w:val="6F196CD5"/>
    <w:rsid w:val="70BB05FF"/>
    <w:rsid w:val="71B7759E"/>
    <w:rsid w:val="72294059"/>
    <w:rsid w:val="73210D6E"/>
    <w:rsid w:val="7337746F"/>
    <w:rsid w:val="7362505B"/>
    <w:rsid w:val="741E320F"/>
    <w:rsid w:val="746F6492"/>
    <w:rsid w:val="751524A3"/>
    <w:rsid w:val="755A5196"/>
    <w:rsid w:val="760268A8"/>
    <w:rsid w:val="76BB25B4"/>
    <w:rsid w:val="77641534"/>
    <w:rsid w:val="77DD7433"/>
    <w:rsid w:val="77F160D3"/>
    <w:rsid w:val="786C12A0"/>
    <w:rsid w:val="78711EA5"/>
    <w:rsid w:val="793B4DF1"/>
    <w:rsid w:val="7A4778AC"/>
    <w:rsid w:val="7B6E5110"/>
    <w:rsid w:val="7C3A7CDC"/>
    <w:rsid w:val="7C922DD4"/>
    <w:rsid w:val="7D1A2BCE"/>
    <w:rsid w:val="7D395681"/>
    <w:rsid w:val="7E3D3C2A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314F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A3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314F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关于推荐市国资系统“两优一先”对象的</dc:title>
  <dc:creator>Administrator</dc:creator>
  <cp:lastModifiedBy>曹茂东</cp:lastModifiedBy>
  <cp:revision>2</cp:revision>
  <dcterms:created xsi:type="dcterms:W3CDTF">2021-06-29T03:50:00Z</dcterms:created>
  <dcterms:modified xsi:type="dcterms:W3CDTF">2021-06-29T03:50:00Z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