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宋体" w:hAnsi="宋体" w:eastAsia="宋体" w:cs="宋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中山市技术改造投资项目资助实施细则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6"/>
          <w:szCs w:val="36"/>
          <w:lang w:eastAsia="zh-CN"/>
        </w:rPr>
        <w:t>（</w:t>
      </w:r>
      <w:r>
        <w:rPr>
          <w:rFonts w:hint="eastAsia" w:ascii="楷体" w:hAnsi="楷体" w:eastAsia="楷体" w:cs="楷体"/>
          <w:color w:val="auto"/>
          <w:sz w:val="36"/>
          <w:szCs w:val="36"/>
          <w:lang w:val="en-US" w:eastAsia="zh-CN"/>
        </w:rPr>
        <w:t>征求意见稿</w:t>
      </w:r>
      <w:r>
        <w:rPr>
          <w:rFonts w:hint="eastAsia" w:ascii="楷体" w:hAnsi="楷体" w:eastAsia="楷体" w:cs="楷体"/>
          <w:color w:val="auto"/>
          <w:sz w:val="36"/>
          <w:szCs w:val="36"/>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第一条 </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规范资金管理，提高资金使用效益，促进</w:t>
      </w:r>
      <w:r>
        <w:rPr>
          <w:rFonts w:hint="eastAsia" w:ascii="仿宋" w:hAnsi="仿宋" w:eastAsia="仿宋" w:cs="仿宋"/>
          <w:color w:val="auto"/>
          <w:sz w:val="32"/>
          <w:szCs w:val="32"/>
        </w:rPr>
        <w:t>我市工业企业加快实施技术改造和技术创新，</w:t>
      </w:r>
      <w:r>
        <w:rPr>
          <w:rFonts w:hint="eastAsia" w:ascii="仿宋" w:hAnsi="仿宋" w:eastAsia="仿宋" w:cs="仿宋"/>
          <w:color w:val="auto"/>
          <w:sz w:val="32"/>
          <w:szCs w:val="32"/>
          <w:lang w:val="en-US" w:eastAsia="zh-CN"/>
        </w:rPr>
        <w:t>实现中山经济高质量发展，根据《中山市工业发展专项资金管理暂行办法》</w:t>
      </w:r>
      <w:r>
        <w:rPr>
          <w:rFonts w:hint="eastAsia" w:ascii="仿宋" w:hAnsi="仿宋" w:eastAsia="仿宋" w:cs="仿宋"/>
          <w:color w:val="auto"/>
          <w:sz w:val="32"/>
          <w:szCs w:val="32"/>
          <w:u w:val="none"/>
          <w:lang w:val="en-US" w:eastAsia="zh-CN"/>
        </w:rPr>
        <w:t>有关规定</w:t>
      </w:r>
      <w:r>
        <w:rPr>
          <w:rFonts w:hint="eastAsia" w:ascii="仿宋" w:hAnsi="仿宋" w:eastAsia="仿宋" w:cs="仿宋"/>
          <w:color w:val="auto"/>
          <w:sz w:val="32"/>
          <w:szCs w:val="32"/>
          <w:u w:val="none"/>
        </w:rPr>
        <w:t>，</w:t>
      </w:r>
      <w:r>
        <w:rPr>
          <w:rFonts w:hint="eastAsia" w:ascii="仿宋" w:hAnsi="仿宋" w:eastAsia="仿宋" w:cs="仿宋"/>
          <w:color w:val="auto"/>
          <w:sz w:val="32"/>
          <w:szCs w:val="32"/>
        </w:rPr>
        <w:t>制定本细则。</w:t>
      </w: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第二条 </w:t>
      </w:r>
      <w:r>
        <w:rPr>
          <w:rFonts w:hint="eastAsia" w:ascii="仿宋" w:hAnsi="仿宋" w:eastAsia="仿宋" w:cs="仿宋"/>
          <w:color w:val="auto"/>
          <w:sz w:val="32"/>
          <w:szCs w:val="32"/>
        </w:rPr>
        <w:t>本细则所称技术改造是指工业企业采用新技术、新工艺、新设备、新材料对现有设施、工艺条件及生产服务等进行改造提升，淘汰落后产能，实现内涵式发展的投资活动；技术创新是指企业开展的新技术、新产品、新工艺研发和产业化活动，以及引进先进技术进行消化吸收再创新的活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textAlignment w:val="auto"/>
        <w:outlineLvl w:val="9"/>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rPr>
        <w:t>第三条 资助对象为在中山市行政区域内依法设立的企业、事业单位或社会团体。</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条 </w:t>
      </w:r>
      <w:r>
        <w:rPr>
          <w:rFonts w:hint="eastAsia" w:ascii="仿宋" w:hAnsi="仿宋" w:eastAsia="仿宋" w:cs="仿宋"/>
          <w:color w:val="auto"/>
          <w:sz w:val="32"/>
          <w:szCs w:val="32"/>
          <w:lang w:val="en-US" w:eastAsia="zh-CN"/>
        </w:rPr>
        <w:t>扶持</w:t>
      </w:r>
      <w:r>
        <w:rPr>
          <w:rFonts w:hint="eastAsia" w:ascii="仿宋" w:hAnsi="仿宋" w:eastAsia="仿宋" w:cs="仿宋"/>
          <w:color w:val="auto"/>
          <w:sz w:val="32"/>
          <w:szCs w:val="32"/>
        </w:rPr>
        <w:t>范围：</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rPr>
        <w:t>支持工业企业实施提质增效、智能化改造、设备更新</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绿色发展</w:t>
      </w:r>
      <w:r>
        <w:rPr>
          <w:rFonts w:hint="eastAsia" w:ascii="仿宋" w:hAnsi="仿宋" w:eastAsia="仿宋" w:cs="仿宋"/>
          <w:strike w:val="0"/>
          <w:dstrike w:val="0"/>
          <w:color w:val="auto"/>
          <w:sz w:val="32"/>
          <w:szCs w:val="32"/>
          <w:lang w:val="en-US" w:eastAsia="zh-CN"/>
        </w:rPr>
        <w:t>等技术改造项目，以及</w:t>
      </w:r>
      <w:r>
        <w:rPr>
          <w:rFonts w:hint="eastAsia" w:ascii="仿宋" w:hAnsi="仿宋" w:eastAsia="仿宋" w:cs="仿宋"/>
          <w:strike w:val="0"/>
          <w:dstrike w:val="0"/>
          <w:color w:val="auto"/>
          <w:sz w:val="32"/>
          <w:szCs w:val="32"/>
        </w:rPr>
        <w:t>企业依托市级</w:t>
      </w:r>
      <w:r>
        <w:rPr>
          <w:rFonts w:hint="eastAsia" w:ascii="仿宋" w:hAnsi="仿宋" w:eastAsia="仿宋" w:cs="仿宋"/>
          <w:strike w:val="0"/>
          <w:dstrike w:val="0"/>
          <w:color w:val="auto"/>
          <w:sz w:val="32"/>
          <w:szCs w:val="32"/>
          <w:lang w:val="en-US" w:eastAsia="zh-CN"/>
        </w:rPr>
        <w:t>及</w:t>
      </w:r>
      <w:r>
        <w:rPr>
          <w:rFonts w:hint="eastAsia" w:ascii="仿宋" w:hAnsi="仿宋" w:eastAsia="仿宋" w:cs="仿宋"/>
          <w:strike w:val="0"/>
          <w:dstrike w:val="0"/>
          <w:color w:val="auto"/>
          <w:sz w:val="32"/>
          <w:szCs w:val="32"/>
        </w:rPr>
        <w:t>以上企业技术中心或</w:t>
      </w:r>
      <w:r>
        <w:rPr>
          <w:rFonts w:hint="eastAsia" w:ascii="仿宋" w:hAnsi="仿宋" w:eastAsia="仿宋" w:cs="仿宋"/>
          <w:strike w:val="0"/>
          <w:dstrike w:val="0"/>
          <w:color w:val="auto"/>
          <w:sz w:val="32"/>
          <w:szCs w:val="32"/>
          <w:lang w:val="en-US" w:eastAsia="zh-CN"/>
        </w:rPr>
        <w:t>企业全生命周期</w:t>
      </w:r>
      <w:r>
        <w:rPr>
          <w:rFonts w:hint="eastAsia" w:ascii="仿宋" w:hAnsi="仿宋" w:eastAsia="仿宋" w:cs="仿宋"/>
          <w:strike w:val="0"/>
          <w:dstrike w:val="0"/>
          <w:color w:val="auto"/>
          <w:sz w:val="32"/>
          <w:szCs w:val="32"/>
        </w:rPr>
        <w:t>公共</w:t>
      </w:r>
      <w:r>
        <w:rPr>
          <w:rFonts w:hint="eastAsia" w:ascii="仿宋" w:hAnsi="仿宋" w:eastAsia="仿宋" w:cs="仿宋"/>
          <w:strike w:val="0"/>
          <w:dstrike w:val="0"/>
          <w:color w:val="auto"/>
          <w:sz w:val="32"/>
          <w:szCs w:val="32"/>
          <w:lang w:val="en-US" w:eastAsia="zh-CN"/>
        </w:rPr>
        <w:t>技术</w:t>
      </w:r>
      <w:r>
        <w:rPr>
          <w:rFonts w:hint="eastAsia" w:ascii="仿宋" w:hAnsi="仿宋" w:eastAsia="仿宋" w:cs="仿宋"/>
          <w:strike w:val="0"/>
          <w:dstrike w:val="0"/>
          <w:color w:val="auto"/>
          <w:sz w:val="32"/>
          <w:szCs w:val="32"/>
        </w:rPr>
        <w:t>服务平台开展的技术创新项目。</w:t>
      </w:r>
      <w:r>
        <w:rPr>
          <w:rFonts w:hint="eastAsia" w:ascii="仿宋" w:hAnsi="仿宋" w:eastAsia="仿宋" w:cs="仿宋"/>
          <w:strike w:val="0"/>
          <w:dstrike w:val="0"/>
          <w:color w:val="auto"/>
          <w:sz w:val="32"/>
          <w:szCs w:val="32"/>
          <w:lang w:val="en-US" w:eastAsia="zh-CN"/>
        </w:rPr>
        <w:t>优先</w:t>
      </w:r>
      <w:r>
        <w:rPr>
          <w:rFonts w:hint="eastAsia" w:ascii="仿宋" w:hAnsi="仿宋" w:eastAsia="仿宋" w:cs="仿宋"/>
          <w:strike w:val="0"/>
          <w:dstrike w:val="0"/>
          <w:color w:val="auto"/>
          <w:sz w:val="32"/>
          <w:szCs w:val="32"/>
        </w:rPr>
        <w:t>支持</w:t>
      </w:r>
      <w:r>
        <w:rPr>
          <w:rFonts w:hint="eastAsia" w:ascii="仿宋" w:hAnsi="仿宋" w:eastAsia="仿宋" w:cs="仿宋"/>
          <w:strike w:val="0"/>
          <w:dstrike w:val="0"/>
          <w:color w:val="auto"/>
          <w:sz w:val="32"/>
          <w:szCs w:val="32"/>
          <w:lang w:val="en-US" w:eastAsia="zh-CN"/>
        </w:rPr>
        <w:t>健康</w:t>
      </w:r>
      <w:r>
        <w:rPr>
          <w:rFonts w:hint="eastAsia" w:ascii="仿宋" w:hAnsi="仿宋" w:eastAsia="仿宋" w:cs="仿宋"/>
          <w:strike w:val="0"/>
          <w:dstrike w:val="0"/>
          <w:color w:val="auto"/>
          <w:sz w:val="32"/>
          <w:szCs w:val="32"/>
        </w:rPr>
        <w:t>医药</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高端装备制造、新一代信息技术、</w:t>
      </w:r>
      <w:r>
        <w:rPr>
          <w:rFonts w:hint="eastAsia" w:ascii="仿宋" w:hAnsi="仿宋" w:eastAsia="仿宋" w:cs="仿宋"/>
          <w:strike w:val="0"/>
          <w:dstrike w:val="0"/>
          <w:color w:val="auto"/>
          <w:sz w:val="32"/>
          <w:szCs w:val="32"/>
          <w:lang w:val="en-US" w:eastAsia="zh-CN"/>
        </w:rPr>
        <w:t>光电、智能家居、新能源、新材料、节能环保</w:t>
      </w:r>
      <w:r>
        <w:rPr>
          <w:rFonts w:hint="eastAsia" w:ascii="仿宋" w:hAnsi="仿宋" w:eastAsia="仿宋" w:cs="仿宋"/>
          <w:strike w:val="0"/>
          <w:dstrike w:val="0"/>
          <w:color w:val="auto"/>
          <w:sz w:val="32"/>
          <w:szCs w:val="32"/>
        </w:rPr>
        <w:t>等战略</w:t>
      </w:r>
      <w:r>
        <w:rPr>
          <w:rFonts w:hint="eastAsia" w:ascii="仿宋" w:hAnsi="仿宋" w:eastAsia="仿宋" w:cs="仿宋"/>
          <w:strike w:val="0"/>
          <w:dstrike w:val="0"/>
          <w:color w:val="auto"/>
          <w:sz w:val="32"/>
          <w:szCs w:val="32"/>
          <w:lang w:val="en-US" w:eastAsia="zh-CN"/>
        </w:rPr>
        <w:t>性</w:t>
      </w:r>
      <w:r>
        <w:rPr>
          <w:rFonts w:hint="eastAsia" w:ascii="仿宋" w:hAnsi="仿宋" w:eastAsia="仿宋" w:cs="仿宋"/>
          <w:strike w:val="0"/>
          <w:dstrike w:val="0"/>
          <w:color w:val="auto"/>
          <w:sz w:val="32"/>
          <w:szCs w:val="32"/>
        </w:rPr>
        <w:t>新兴产业</w:t>
      </w:r>
      <w:r>
        <w:rPr>
          <w:rFonts w:hint="eastAsia" w:ascii="仿宋" w:hAnsi="仿宋" w:eastAsia="仿宋" w:cs="仿宋"/>
          <w:strike w:val="0"/>
          <w:dstrike w:val="0"/>
          <w:color w:val="auto"/>
          <w:sz w:val="32"/>
          <w:szCs w:val="32"/>
          <w:lang w:val="en-US" w:eastAsia="zh-CN"/>
        </w:rPr>
        <w:t>以及专精特新中小企业</w:t>
      </w:r>
      <w:r>
        <w:rPr>
          <w:rFonts w:hint="eastAsia" w:ascii="仿宋" w:hAnsi="仿宋" w:eastAsia="仿宋" w:cs="仿宋"/>
          <w:strike w:val="0"/>
          <w:dstrike w:val="0"/>
          <w:color w:val="auto"/>
          <w:sz w:val="32"/>
          <w:szCs w:val="32"/>
        </w:rPr>
        <w:t>技术改造。</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rPr>
        <w:t>（二）省工业和信息化厅或</w:t>
      </w:r>
      <w:r>
        <w:rPr>
          <w:rFonts w:hint="eastAsia" w:ascii="仿宋" w:hAnsi="仿宋" w:eastAsia="仿宋" w:cs="仿宋"/>
          <w:strike w:val="0"/>
          <w:dstrike w:val="0"/>
          <w:color w:val="auto"/>
          <w:sz w:val="32"/>
          <w:szCs w:val="32"/>
          <w:lang w:val="en-US" w:eastAsia="zh-CN"/>
        </w:rPr>
        <w:t>市委、</w:t>
      </w:r>
      <w:r>
        <w:rPr>
          <w:rFonts w:hint="eastAsia" w:ascii="仿宋" w:hAnsi="仿宋" w:eastAsia="仿宋" w:cs="仿宋"/>
          <w:strike w:val="0"/>
          <w:dstrike w:val="0"/>
          <w:color w:val="auto"/>
          <w:sz w:val="32"/>
          <w:szCs w:val="32"/>
        </w:rPr>
        <w:t>市政府</w:t>
      </w:r>
      <w:r>
        <w:rPr>
          <w:rFonts w:hint="eastAsia" w:ascii="仿宋" w:hAnsi="仿宋" w:eastAsia="仿宋" w:cs="仿宋"/>
          <w:strike w:val="0"/>
          <w:dstrike w:val="0"/>
          <w:color w:val="auto"/>
          <w:sz w:val="32"/>
          <w:szCs w:val="32"/>
          <w:lang w:val="en-US" w:eastAsia="zh-CN"/>
        </w:rPr>
        <w:t>支持的</w:t>
      </w:r>
      <w:r>
        <w:rPr>
          <w:rFonts w:hint="eastAsia" w:ascii="仿宋" w:hAnsi="仿宋" w:eastAsia="仿宋" w:cs="仿宋"/>
          <w:strike w:val="0"/>
          <w:dstrike w:val="0"/>
          <w:color w:val="auto"/>
          <w:sz w:val="32"/>
          <w:szCs w:val="32"/>
        </w:rPr>
        <w:t>技术改造项目</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lang w:val="en-US" w:eastAsia="zh-CN"/>
        </w:rPr>
        <w:t>产业链协同创新项目、</w:t>
      </w:r>
      <w:r>
        <w:rPr>
          <w:rFonts w:hint="eastAsia" w:ascii="仿宋" w:hAnsi="仿宋" w:eastAsia="仿宋" w:cs="仿宋"/>
          <w:strike w:val="0"/>
          <w:dstrike w:val="0"/>
          <w:color w:val="auto"/>
          <w:sz w:val="32"/>
          <w:szCs w:val="32"/>
        </w:rPr>
        <w:t>融资租赁基金</w:t>
      </w:r>
      <w:r>
        <w:rPr>
          <w:rFonts w:hint="eastAsia" w:ascii="仿宋" w:hAnsi="仿宋" w:eastAsia="仿宋" w:cs="仿宋"/>
          <w:strike w:val="0"/>
          <w:dstrike w:val="0"/>
          <w:color w:val="auto"/>
          <w:sz w:val="32"/>
          <w:szCs w:val="32"/>
          <w:lang w:val="en-US" w:eastAsia="zh-CN"/>
        </w:rPr>
        <w:t>所需</w:t>
      </w:r>
      <w:r>
        <w:rPr>
          <w:rFonts w:hint="eastAsia" w:ascii="仿宋" w:hAnsi="仿宋" w:eastAsia="仿宋" w:cs="仿宋"/>
          <w:strike w:val="0"/>
          <w:dstrike w:val="0"/>
          <w:color w:val="auto"/>
          <w:sz w:val="32"/>
          <w:szCs w:val="32"/>
        </w:rPr>
        <w:t>引导资金</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技术改造贷款风险补偿资金等，按一事一议原则，上报市政府批复后执行。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第五条 申报条件：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（一）申报企业经营状态正常、信用记录良好，财务制度健全、依法纳税，列入“信用中国”受惩戒黑名单的企业按规定不受理申请；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（二）申报项目符合国家和省、市产业发展政策，并取得《广东省技术改造投资项目备案证》，且不属于政府投资建设项目；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（三）项目建设地在中山市，原则上未获得财政专项资金支持，且</w:t>
      </w:r>
      <w:r>
        <w:rPr>
          <w:rFonts w:hint="eastAsia" w:ascii="仿宋" w:hAnsi="仿宋" w:eastAsia="仿宋" w:cs="仿宋"/>
          <w:color w:val="auto"/>
          <w:sz w:val="32"/>
          <w:szCs w:val="32"/>
          <w:lang w:val="en-US" w:eastAsia="zh-CN"/>
        </w:rPr>
        <w:t>通过市工业和信息化局委托第三方机构组织的项目完工评价。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条 资助方式</w:t>
      </w:r>
      <w:r>
        <w:rPr>
          <w:rFonts w:hint="eastAsia" w:ascii="仿宋" w:hAnsi="仿宋" w:eastAsia="仿宋" w:cs="仿宋"/>
          <w:strike w:val="0"/>
          <w:dstrike w:val="0"/>
          <w:color w:val="auto"/>
          <w:sz w:val="32"/>
          <w:szCs w:val="32"/>
        </w:rPr>
        <w:t>和标准</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可选取</w:t>
      </w:r>
      <w:r>
        <w:rPr>
          <w:rFonts w:hint="eastAsia" w:ascii="仿宋" w:hAnsi="仿宋" w:eastAsia="仿宋" w:cs="仿宋"/>
          <w:strike w:val="0"/>
          <w:dstrike w:val="0"/>
          <w:color w:val="auto"/>
          <w:sz w:val="32"/>
          <w:szCs w:val="32"/>
        </w:rPr>
        <w:t>有偿资助（股权投资）</w:t>
      </w:r>
      <w:r>
        <w:rPr>
          <w:rFonts w:hint="eastAsia" w:ascii="仿宋" w:hAnsi="仿宋" w:eastAsia="仿宋" w:cs="仿宋"/>
          <w:strike w:val="0"/>
          <w:dstrike w:val="0"/>
          <w:color w:val="auto"/>
          <w:sz w:val="32"/>
          <w:szCs w:val="32"/>
          <w:lang w:val="en-US" w:eastAsia="zh-CN"/>
        </w:rPr>
        <w:t>和无偿资助（设备奖励、贷款贴息）</w:t>
      </w:r>
      <w:r>
        <w:rPr>
          <w:rFonts w:hint="eastAsia" w:ascii="仿宋" w:hAnsi="仿宋" w:eastAsia="仿宋" w:cs="仿宋"/>
          <w:color w:val="auto"/>
          <w:sz w:val="32"/>
          <w:szCs w:val="32"/>
        </w:rPr>
        <w:t>中的一种扶持方式</w:t>
      </w:r>
      <w:r>
        <w:rPr>
          <w:rFonts w:hint="eastAsia" w:ascii="仿宋" w:hAnsi="仿宋" w:eastAsia="仿宋" w:cs="仿宋"/>
          <w:color w:val="auto"/>
          <w:sz w:val="32"/>
          <w:szCs w:val="32"/>
          <w:lang w:val="en-US" w:eastAsia="zh-CN"/>
        </w:rPr>
        <w:t>。具体标准为：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（一）股权投资。</w:t>
      </w:r>
      <w:r>
        <w:rPr>
          <w:rFonts w:hint="eastAsia" w:ascii="仿宋" w:hAnsi="仿宋" w:eastAsia="仿宋" w:cs="仿宋"/>
          <w:strike w:val="0"/>
          <w:dstrike w:val="0"/>
          <w:color w:val="auto"/>
          <w:sz w:val="32"/>
          <w:szCs w:val="32"/>
          <w:lang w:val="en-US" w:eastAsia="zh-CN"/>
        </w:rPr>
        <w:t>项目拟于近期开工或已开工但完成投资额不超过总投资额60%的技术改造项目，</w:t>
      </w:r>
      <w:r>
        <w:rPr>
          <w:rFonts w:hint="eastAsia" w:ascii="仿宋" w:hAnsi="仿宋" w:eastAsia="仿宋" w:cs="仿宋"/>
          <w:color w:val="auto"/>
          <w:sz w:val="32"/>
          <w:szCs w:val="32"/>
          <w:lang w:val="en-US" w:eastAsia="zh-CN"/>
        </w:rPr>
        <w:t>按照《中山市财政扶持产业发展专项资金投入管理暂行办法》（中府办〔2016〕73 号）有关规定给予支持，股权投资方式入股不超过企业或项目总股本的30%（且不为第一大股东），投入时间原则上不超过5年，并按照章程约定的条件退出。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（二）设备奖励。本细则所称设备购置额是指企业技术改造项目购置的新设备、配套软件系统等。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1.对工业总部企业、制造业龙头骨干企业、</w:t>
      </w:r>
      <w:r>
        <w:rPr>
          <w:rFonts w:hint="eastAsia" w:ascii="Times New Roman" w:hAnsi="Times New Roman" w:eastAsia="仿宋" w:cs="Times New Roman"/>
          <w:color w:val="auto"/>
          <w:sz w:val="32"/>
          <w:szCs w:val="32"/>
          <w:lang w:val="en-US" w:eastAsia="zh-CN"/>
        </w:rPr>
        <w:t>领军</w:t>
      </w:r>
      <w:r>
        <w:rPr>
          <w:rFonts w:hint="default" w:ascii="Times New Roman" w:hAnsi="Times New Roman" w:eastAsia="仿宋" w:cs="Times New Roman"/>
          <w:color w:val="auto"/>
          <w:sz w:val="32"/>
          <w:szCs w:val="32"/>
          <w:lang w:val="en-US" w:eastAsia="zh-CN"/>
        </w:rPr>
        <w:t>企业技术改造项目按不超过设备购置额</w:t>
      </w:r>
      <w:r>
        <w:rPr>
          <w:rFonts w:hint="eastAsia" w:ascii="Times New Roman" w:hAnsi="Times New Roman" w:eastAsia="仿宋" w:cs="Times New Roman"/>
          <w:color w:val="auto"/>
          <w:sz w:val="32"/>
          <w:szCs w:val="32"/>
          <w:lang w:val="en-US" w:eastAsia="zh-CN"/>
        </w:rPr>
        <w:t>（不含税，下同）</w:t>
      </w:r>
      <w:r>
        <w:rPr>
          <w:rFonts w:hint="default" w:ascii="Times New Roman" w:hAnsi="Times New Roman" w:eastAsia="仿宋" w:cs="Times New Roman"/>
          <w:color w:val="auto"/>
          <w:sz w:val="32"/>
          <w:szCs w:val="32"/>
          <w:lang w:val="en-US" w:eastAsia="zh-CN"/>
        </w:rPr>
        <w:t>的20%给予奖励，单个项目奖励最高</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000 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2.对</w:t>
      </w:r>
      <w:r>
        <w:rPr>
          <w:rFonts w:hint="eastAsia" w:ascii="仿宋" w:hAnsi="仿宋" w:eastAsia="仿宋" w:cs="仿宋"/>
          <w:strike w:val="0"/>
          <w:dstrike w:val="0"/>
          <w:color w:val="auto"/>
          <w:sz w:val="32"/>
          <w:szCs w:val="32"/>
          <w:lang w:val="en-US" w:eastAsia="zh-CN"/>
        </w:rPr>
        <w:t>健康</w:t>
      </w:r>
      <w:r>
        <w:rPr>
          <w:rFonts w:hint="eastAsia" w:ascii="仿宋" w:hAnsi="仿宋" w:eastAsia="仿宋" w:cs="仿宋"/>
          <w:strike w:val="0"/>
          <w:dstrike w:val="0"/>
          <w:color w:val="auto"/>
          <w:sz w:val="32"/>
          <w:szCs w:val="32"/>
        </w:rPr>
        <w:t>医药</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高端装备制造、新一代信息技术、</w:t>
      </w:r>
      <w:r>
        <w:rPr>
          <w:rFonts w:hint="eastAsia" w:ascii="仿宋" w:hAnsi="仿宋" w:eastAsia="仿宋" w:cs="仿宋"/>
          <w:strike w:val="0"/>
          <w:dstrike w:val="0"/>
          <w:color w:val="auto"/>
          <w:sz w:val="32"/>
          <w:szCs w:val="32"/>
          <w:lang w:val="en-US" w:eastAsia="zh-CN"/>
        </w:rPr>
        <w:t>光电、智能家居、新能源、新材料、节能环保</w:t>
      </w:r>
      <w:r>
        <w:rPr>
          <w:rFonts w:hint="eastAsia" w:ascii="仿宋" w:hAnsi="仿宋" w:eastAsia="仿宋" w:cs="仿宋"/>
          <w:strike w:val="0"/>
          <w:dstrike w:val="0"/>
          <w:color w:val="auto"/>
          <w:sz w:val="32"/>
          <w:szCs w:val="32"/>
        </w:rPr>
        <w:t>等战略</w:t>
      </w:r>
      <w:r>
        <w:rPr>
          <w:rFonts w:hint="eastAsia" w:ascii="仿宋" w:hAnsi="仿宋" w:eastAsia="仿宋" w:cs="仿宋"/>
          <w:strike w:val="0"/>
          <w:dstrike w:val="0"/>
          <w:color w:val="auto"/>
          <w:sz w:val="32"/>
          <w:szCs w:val="32"/>
          <w:lang w:val="en-US" w:eastAsia="zh-CN"/>
        </w:rPr>
        <w:t>性</w:t>
      </w:r>
      <w:r>
        <w:rPr>
          <w:rFonts w:hint="eastAsia" w:ascii="仿宋" w:hAnsi="仿宋" w:eastAsia="仿宋" w:cs="仿宋"/>
          <w:strike w:val="0"/>
          <w:dstrike w:val="0"/>
          <w:color w:val="auto"/>
          <w:sz w:val="32"/>
          <w:szCs w:val="32"/>
        </w:rPr>
        <w:t>新兴产业</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lang w:val="en-US" w:eastAsia="zh-CN"/>
        </w:rPr>
        <w:t>专精特新中小企业</w:t>
      </w:r>
      <w:r>
        <w:rPr>
          <w:rFonts w:hint="default" w:ascii="Times New Roman" w:hAnsi="Times New Roman" w:eastAsia="仿宋" w:cs="Times New Roman"/>
          <w:color w:val="auto"/>
          <w:sz w:val="32"/>
          <w:szCs w:val="32"/>
          <w:lang w:val="en-US" w:eastAsia="zh-CN"/>
        </w:rPr>
        <w:t>技术改造项目</w:t>
      </w:r>
      <w:r>
        <w:rPr>
          <w:rFonts w:hint="eastAsia" w:ascii="Times New Roman" w:hAnsi="Times New Roman" w:eastAsia="仿宋" w:cs="Times New Roman"/>
          <w:color w:val="auto"/>
          <w:sz w:val="32"/>
          <w:szCs w:val="32"/>
          <w:lang w:val="en-US" w:eastAsia="zh-CN"/>
        </w:rPr>
        <w:t>，以及</w:t>
      </w:r>
      <w:r>
        <w:rPr>
          <w:rFonts w:hint="default" w:ascii="Times New Roman" w:hAnsi="Times New Roman" w:eastAsia="仿宋" w:cs="Times New Roman"/>
          <w:color w:val="auto"/>
          <w:sz w:val="32"/>
          <w:szCs w:val="32"/>
          <w:lang w:val="en-US" w:eastAsia="zh-CN"/>
        </w:rPr>
        <w:t>通过国家、省、市智能制造试点示范项目验收</w:t>
      </w:r>
      <w:r>
        <w:rPr>
          <w:rFonts w:hint="eastAsia"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lang w:val="en-US" w:eastAsia="zh-CN"/>
        </w:rPr>
        <w:t>，按不超过设备购置额的20%给予奖励，单个项目奖励最高</w:t>
      </w: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val="en-US" w:eastAsia="zh-CN"/>
        </w:rPr>
        <w:t>000万元。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3.对</w:t>
      </w:r>
      <w:r>
        <w:rPr>
          <w:rFonts w:hint="eastAsia" w:ascii="Times New Roman" w:hAnsi="Times New Roman" w:eastAsia="仿宋" w:cs="Times New Roman"/>
          <w:color w:val="auto"/>
          <w:sz w:val="32"/>
          <w:szCs w:val="32"/>
          <w:lang w:val="en-US" w:eastAsia="zh-CN"/>
        </w:rPr>
        <w:t>符合中山市产业发展方向的技术改造项目，实际总投资</w:t>
      </w:r>
      <w:r>
        <w:rPr>
          <w:rFonts w:hint="default" w:ascii="Times New Roman" w:hAnsi="Times New Roman" w:eastAsia="仿宋" w:cs="Times New Roman"/>
          <w:strike w:val="0"/>
          <w:dstrike w:val="0"/>
          <w:color w:val="auto"/>
          <w:sz w:val="32"/>
          <w:szCs w:val="32"/>
          <w:lang w:val="en-US" w:eastAsia="zh-CN"/>
        </w:rPr>
        <w:t>3000</w:t>
      </w:r>
      <w:r>
        <w:rPr>
          <w:rFonts w:hint="default" w:ascii="Times New Roman" w:hAnsi="Times New Roman" w:eastAsia="仿宋" w:cs="Times New Roman"/>
          <w:color w:val="auto"/>
          <w:sz w:val="32"/>
          <w:szCs w:val="32"/>
          <w:lang w:val="en-US" w:eastAsia="zh-CN"/>
        </w:rPr>
        <w:t>万元以上（含3000万元</w:t>
      </w:r>
      <w:r>
        <w:rPr>
          <w:rFonts w:hint="eastAsia" w:ascii="Times New Roman" w:hAnsi="Times New Roman" w:eastAsia="仿宋" w:cs="Times New Roman"/>
          <w:color w:val="auto"/>
          <w:sz w:val="32"/>
          <w:szCs w:val="32"/>
          <w:lang w:val="en-US" w:eastAsia="zh-CN"/>
        </w:rPr>
        <w:t>，下同</w:t>
      </w:r>
      <w:r>
        <w:rPr>
          <w:rFonts w:hint="default" w:ascii="Times New Roman" w:hAnsi="Times New Roman" w:eastAsia="仿宋" w:cs="Times New Roman"/>
          <w:color w:val="auto"/>
          <w:sz w:val="32"/>
          <w:szCs w:val="32"/>
          <w:lang w:val="en-US" w:eastAsia="zh-CN"/>
        </w:rPr>
        <w:t>）的，按不超过</w:t>
      </w:r>
      <w:r>
        <w:rPr>
          <w:rFonts w:hint="eastAsia" w:ascii="Times New Roman" w:hAnsi="Times New Roman" w:eastAsia="仿宋" w:cs="Times New Roman"/>
          <w:color w:val="auto"/>
          <w:sz w:val="32"/>
          <w:szCs w:val="32"/>
          <w:lang w:val="en-US" w:eastAsia="zh-CN"/>
        </w:rPr>
        <w:t>设备购置额</w:t>
      </w:r>
      <w:r>
        <w:rPr>
          <w:rFonts w:hint="default" w:ascii="Times New Roman" w:hAnsi="Times New Roman" w:eastAsia="仿宋" w:cs="Times New Roman"/>
          <w:color w:val="auto"/>
          <w:sz w:val="32"/>
          <w:szCs w:val="32"/>
          <w:lang w:val="en-US" w:eastAsia="zh-CN"/>
        </w:rPr>
        <w:t>的</w:t>
      </w:r>
      <w:r>
        <w:rPr>
          <w:rFonts w:hint="eastAsia" w:ascii="Times New Roman" w:hAnsi="Times New Roman" w:eastAsia="仿宋" w:cs="Times New Roman"/>
          <w:color w:val="auto"/>
          <w:sz w:val="32"/>
          <w:szCs w:val="32"/>
          <w:lang w:val="en-US" w:eastAsia="zh-CN"/>
        </w:rPr>
        <w:t>20</w:t>
      </w:r>
      <w:r>
        <w:rPr>
          <w:rFonts w:hint="default" w:ascii="Times New Roman" w:hAnsi="Times New Roman" w:eastAsia="仿宋" w:cs="Times New Roman"/>
          <w:color w:val="auto"/>
          <w:sz w:val="32"/>
          <w:szCs w:val="32"/>
          <w:lang w:val="en-US" w:eastAsia="zh-CN"/>
        </w:rPr>
        <w:t>%给予</w:t>
      </w:r>
      <w:r>
        <w:rPr>
          <w:rFonts w:hint="eastAsia" w:ascii="Times New Roman" w:hAnsi="Times New Roman" w:eastAsia="仿宋" w:cs="Times New Roman"/>
          <w:color w:val="auto"/>
          <w:sz w:val="32"/>
          <w:szCs w:val="32"/>
          <w:lang w:val="en-US" w:eastAsia="zh-CN"/>
        </w:rPr>
        <w:t>奖励</w:t>
      </w:r>
      <w:r>
        <w:rPr>
          <w:rFonts w:hint="default" w:ascii="Times New Roman" w:hAnsi="Times New Roman" w:eastAsia="仿宋" w:cs="Times New Roman"/>
          <w:color w:val="auto"/>
          <w:sz w:val="32"/>
          <w:szCs w:val="32"/>
          <w:lang w:val="en-US" w:eastAsia="zh-CN"/>
        </w:rPr>
        <w:t>，单个项目</w:t>
      </w:r>
      <w:r>
        <w:rPr>
          <w:rFonts w:hint="eastAsia" w:ascii="Times New Roman" w:hAnsi="Times New Roman" w:eastAsia="仿宋" w:cs="Times New Roman"/>
          <w:color w:val="auto"/>
          <w:sz w:val="32"/>
          <w:szCs w:val="32"/>
          <w:lang w:val="en-US" w:eastAsia="zh-CN"/>
        </w:rPr>
        <w:t>奖励</w:t>
      </w:r>
      <w:r>
        <w:rPr>
          <w:rFonts w:hint="default" w:ascii="Times New Roman" w:hAnsi="Times New Roman" w:eastAsia="仿宋" w:cs="Times New Roman"/>
          <w:color w:val="auto"/>
          <w:sz w:val="32"/>
          <w:szCs w:val="32"/>
          <w:lang w:val="en-US" w:eastAsia="zh-CN"/>
        </w:rPr>
        <w:t>最高</w:t>
      </w:r>
      <w:r>
        <w:rPr>
          <w:rFonts w:hint="eastAsia" w:ascii="Times New Roman" w:hAnsi="Times New Roman" w:eastAsia="仿宋" w:cs="Times New Roman"/>
          <w:color w:val="auto"/>
          <w:sz w:val="32"/>
          <w:szCs w:val="32"/>
          <w:lang w:val="en-US" w:eastAsia="zh-CN"/>
        </w:rPr>
        <w:t>1000</w:t>
      </w:r>
      <w:r>
        <w:rPr>
          <w:rFonts w:hint="default" w:ascii="Times New Roman" w:hAnsi="Times New Roman" w:eastAsia="仿宋" w:cs="Times New Roman"/>
          <w:color w:val="auto"/>
          <w:sz w:val="32"/>
          <w:szCs w:val="32"/>
          <w:lang w:val="en-US" w:eastAsia="zh-CN"/>
        </w:rPr>
        <w:t>万元</w:t>
      </w:r>
      <w:r>
        <w:rPr>
          <w:rFonts w:hint="eastAsia" w:ascii="Times New Roman" w:hAnsi="Times New Roman" w:eastAsia="仿宋"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4.对</w:t>
      </w:r>
      <w:r>
        <w:rPr>
          <w:rFonts w:hint="eastAsia" w:ascii="Times New Roman" w:hAnsi="Times New Roman" w:eastAsia="仿宋" w:cs="Times New Roman"/>
          <w:color w:val="auto"/>
          <w:sz w:val="32"/>
          <w:szCs w:val="32"/>
          <w:lang w:val="en-US" w:eastAsia="zh-CN"/>
        </w:rPr>
        <w:t>企业</w:t>
      </w:r>
      <w:r>
        <w:rPr>
          <w:rFonts w:hint="default" w:ascii="Times New Roman" w:hAnsi="Times New Roman" w:eastAsia="仿宋" w:cs="Times New Roman"/>
          <w:color w:val="auto"/>
          <w:sz w:val="32"/>
          <w:szCs w:val="32"/>
          <w:lang w:val="en-US" w:eastAsia="zh-CN"/>
        </w:rPr>
        <w:t>实际总投资500</w:t>
      </w:r>
      <w:r>
        <w:rPr>
          <w:rFonts w:hint="eastAsia" w:ascii="Times New Roman" w:hAnsi="Times New Roman" w:eastAsia="仿宋" w:cs="Times New Roman"/>
          <w:color w:val="auto"/>
          <w:sz w:val="32"/>
          <w:szCs w:val="32"/>
          <w:lang w:val="en-US" w:eastAsia="zh-CN"/>
        </w:rPr>
        <w:t>—3000万元（含500万元）</w:t>
      </w:r>
      <w:r>
        <w:rPr>
          <w:rFonts w:hint="default" w:ascii="Times New Roman" w:hAnsi="Times New Roman" w:eastAsia="仿宋" w:cs="Times New Roman"/>
          <w:color w:val="auto"/>
          <w:sz w:val="32"/>
          <w:szCs w:val="32"/>
          <w:lang w:val="en-US" w:eastAsia="zh-CN"/>
        </w:rPr>
        <w:t>的</w:t>
      </w:r>
      <w:r>
        <w:rPr>
          <w:rFonts w:hint="eastAsia" w:ascii="Times New Roman" w:hAnsi="Times New Roman" w:eastAsia="仿宋" w:cs="Times New Roman"/>
          <w:color w:val="auto"/>
          <w:sz w:val="32"/>
          <w:szCs w:val="32"/>
          <w:lang w:val="en-US" w:eastAsia="zh-CN"/>
        </w:rPr>
        <w:t>技术改造</w:t>
      </w:r>
      <w:r>
        <w:rPr>
          <w:rFonts w:hint="default" w:ascii="Times New Roman" w:hAnsi="Times New Roman" w:eastAsia="仿宋" w:cs="Times New Roman"/>
          <w:color w:val="auto"/>
          <w:sz w:val="32"/>
          <w:szCs w:val="32"/>
          <w:lang w:val="en-US" w:eastAsia="zh-CN"/>
        </w:rPr>
        <w:t>项目，按</w:t>
      </w:r>
      <w:r>
        <w:rPr>
          <w:rFonts w:hint="eastAsia" w:ascii="Times New Roman" w:hAnsi="Times New Roman" w:eastAsia="仿宋" w:cs="Times New Roman"/>
          <w:color w:val="auto"/>
          <w:sz w:val="32"/>
          <w:szCs w:val="32"/>
          <w:lang w:val="en-US" w:eastAsia="zh-CN"/>
        </w:rPr>
        <w:t>不超过设备购置额</w:t>
      </w:r>
      <w:r>
        <w:rPr>
          <w:rFonts w:hint="default" w:ascii="Times New Roman" w:hAnsi="Times New Roman" w:eastAsia="仿宋" w:cs="Times New Roman"/>
          <w:color w:val="auto"/>
          <w:sz w:val="32"/>
          <w:szCs w:val="32"/>
          <w:lang w:val="en-US" w:eastAsia="zh-CN"/>
        </w:rPr>
        <w:t>的</w:t>
      </w:r>
      <w:r>
        <w:rPr>
          <w:rFonts w:hint="eastAsia"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lang w:val="en-US" w:eastAsia="zh-CN"/>
        </w:rPr>
        <w:t>%给予</w:t>
      </w:r>
      <w:r>
        <w:rPr>
          <w:rFonts w:hint="eastAsia" w:ascii="Times New Roman" w:hAnsi="Times New Roman" w:eastAsia="仿宋" w:cs="Times New Roman"/>
          <w:color w:val="auto"/>
          <w:sz w:val="32"/>
          <w:szCs w:val="32"/>
          <w:lang w:val="en-US" w:eastAsia="zh-CN"/>
        </w:rPr>
        <w:t>奖励</w:t>
      </w:r>
      <w:r>
        <w:rPr>
          <w:rFonts w:hint="default" w:ascii="Times New Roman" w:hAnsi="Times New Roman" w:eastAsia="仿宋" w:cs="Times New Roman"/>
          <w:color w:val="auto"/>
          <w:sz w:val="32"/>
          <w:szCs w:val="32"/>
          <w:lang w:val="en-US" w:eastAsia="zh-CN"/>
        </w:rPr>
        <w:t>，单个项目</w:t>
      </w:r>
      <w:r>
        <w:rPr>
          <w:rFonts w:hint="eastAsia" w:ascii="Times New Roman" w:hAnsi="Times New Roman" w:eastAsia="仿宋" w:cs="Times New Roman"/>
          <w:color w:val="auto"/>
          <w:sz w:val="32"/>
          <w:szCs w:val="32"/>
          <w:lang w:val="en-US" w:eastAsia="zh-CN"/>
        </w:rPr>
        <w:t>奖励</w:t>
      </w:r>
      <w:r>
        <w:rPr>
          <w:rFonts w:hint="default" w:ascii="Times New Roman" w:hAnsi="Times New Roman" w:eastAsia="仿宋" w:cs="Times New Roman"/>
          <w:color w:val="auto"/>
          <w:sz w:val="32"/>
          <w:szCs w:val="32"/>
          <w:lang w:val="en-US" w:eastAsia="zh-CN"/>
        </w:rPr>
        <w:t>最高</w:t>
      </w:r>
      <w:r>
        <w:rPr>
          <w:rFonts w:hint="eastAsia" w:ascii="Times New Roman" w:hAnsi="Times New Roman" w:eastAsia="仿宋" w:cs="Times New Roman"/>
          <w:color w:val="auto"/>
          <w:sz w:val="32"/>
          <w:szCs w:val="32"/>
          <w:lang w:val="en-US" w:eastAsia="zh-CN"/>
        </w:rPr>
        <w:t>300</w:t>
      </w:r>
      <w:r>
        <w:rPr>
          <w:rFonts w:hint="default" w:ascii="Times New Roman" w:hAnsi="Times New Roman" w:eastAsia="仿宋" w:cs="Times New Roman"/>
          <w:color w:val="auto"/>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对</w:t>
      </w:r>
      <w:r>
        <w:rPr>
          <w:rFonts w:hint="eastAsia" w:ascii="Times New Roman" w:hAnsi="Times New Roman" w:eastAsia="仿宋" w:cs="Times New Roman"/>
          <w:color w:val="auto"/>
          <w:sz w:val="32"/>
          <w:szCs w:val="32"/>
          <w:lang w:val="en-US" w:eastAsia="zh-CN"/>
        </w:rPr>
        <w:t>企业</w:t>
      </w:r>
      <w:r>
        <w:rPr>
          <w:rFonts w:hint="default" w:ascii="Times New Roman" w:hAnsi="Times New Roman" w:eastAsia="仿宋" w:cs="Times New Roman"/>
          <w:color w:val="auto"/>
          <w:sz w:val="32"/>
          <w:szCs w:val="32"/>
          <w:lang w:val="en-US" w:eastAsia="zh-CN"/>
        </w:rPr>
        <w:t>实际总投资500</w:t>
      </w:r>
      <w:r>
        <w:rPr>
          <w:rFonts w:hint="eastAsia" w:ascii="Times New Roman" w:hAnsi="Times New Roman" w:eastAsia="仿宋" w:cs="Times New Roman"/>
          <w:color w:val="auto"/>
          <w:sz w:val="32"/>
          <w:szCs w:val="32"/>
          <w:lang w:val="en-US" w:eastAsia="zh-CN"/>
        </w:rPr>
        <w:t>万元以下</w:t>
      </w:r>
      <w:r>
        <w:rPr>
          <w:rFonts w:hint="default" w:ascii="Times New Roman" w:hAnsi="Times New Roman" w:eastAsia="仿宋" w:cs="Times New Roman"/>
          <w:color w:val="auto"/>
          <w:sz w:val="32"/>
          <w:szCs w:val="32"/>
          <w:lang w:val="en-US" w:eastAsia="zh-CN"/>
        </w:rPr>
        <w:t>的</w:t>
      </w:r>
      <w:r>
        <w:rPr>
          <w:rFonts w:hint="eastAsia" w:ascii="Times New Roman" w:hAnsi="Times New Roman" w:eastAsia="仿宋" w:cs="Times New Roman"/>
          <w:color w:val="auto"/>
          <w:sz w:val="32"/>
          <w:szCs w:val="32"/>
          <w:lang w:val="en-US" w:eastAsia="zh-CN"/>
        </w:rPr>
        <w:t>技术改造</w:t>
      </w:r>
      <w:r>
        <w:rPr>
          <w:rFonts w:hint="default" w:ascii="Times New Roman" w:hAnsi="Times New Roman" w:eastAsia="仿宋" w:cs="Times New Roman"/>
          <w:color w:val="auto"/>
          <w:sz w:val="32"/>
          <w:szCs w:val="32"/>
          <w:lang w:val="en-US" w:eastAsia="zh-CN"/>
        </w:rPr>
        <w:t>项目，按</w:t>
      </w:r>
      <w:r>
        <w:rPr>
          <w:rFonts w:hint="eastAsia" w:ascii="Times New Roman" w:hAnsi="Times New Roman" w:eastAsia="仿宋" w:cs="Times New Roman"/>
          <w:color w:val="auto"/>
          <w:sz w:val="32"/>
          <w:szCs w:val="32"/>
          <w:lang w:val="en-US" w:eastAsia="zh-CN"/>
        </w:rPr>
        <w:t>不超过设备购置额</w:t>
      </w:r>
      <w:r>
        <w:rPr>
          <w:rFonts w:hint="default" w:ascii="Times New Roman" w:hAnsi="Times New Roman" w:eastAsia="仿宋" w:cs="Times New Roman"/>
          <w:color w:val="auto"/>
          <w:sz w:val="32"/>
          <w:szCs w:val="32"/>
          <w:lang w:val="en-US" w:eastAsia="zh-CN"/>
        </w:rPr>
        <w:t>的</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%给予</w:t>
      </w:r>
      <w:r>
        <w:rPr>
          <w:rFonts w:hint="eastAsia" w:ascii="Times New Roman" w:hAnsi="Times New Roman" w:eastAsia="仿宋" w:cs="Times New Roman"/>
          <w:color w:val="auto"/>
          <w:sz w:val="32"/>
          <w:szCs w:val="32"/>
          <w:lang w:val="en-US" w:eastAsia="zh-CN"/>
        </w:rPr>
        <w:t>奖励</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6.对依托市级企业技术中心或企业全生命周期公共技术服务平台开展的技术创新项目，按购置仪器设备、软件和创新服务合同金额给予最高20%的奖励，单个项目最高300万元。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（三）融资租赁补贴。按照“先付后贴”方式实施，通过融资租赁方式购置项目设备所支付的融资租赁费用参照上述设备奖励标准给予补贴，补贴年限最长不超过3年。</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贷款贴息。</w:t>
      </w:r>
      <w:r>
        <w:rPr>
          <w:rFonts w:hint="eastAsia" w:ascii="仿宋" w:hAnsi="仿宋" w:eastAsia="仿宋" w:cs="仿宋"/>
          <w:color w:val="auto"/>
          <w:sz w:val="32"/>
          <w:szCs w:val="32"/>
          <w:lang w:val="en-US" w:eastAsia="zh-CN"/>
        </w:rPr>
        <w:t>按照“先付后贴”方式实施，对符合资助条件的项目，按</w:t>
      </w:r>
      <w:r>
        <w:rPr>
          <w:rFonts w:hint="eastAsia" w:ascii="仿宋" w:hAnsi="仿宋" w:eastAsia="仿宋" w:cs="仿宋"/>
          <w:color w:val="auto"/>
          <w:sz w:val="32"/>
          <w:szCs w:val="32"/>
        </w:rPr>
        <w:t>不超过</w:t>
      </w:r>
      <w:r>
        <w:rPr>
          <w:rFonts w:hint="eastAsia" w:ascii="仿宋" w:hAnsi="仿宋" w:eastAsia="仿宋" w:cs="仿宋"/>
          <w:color w:val="auto"/>
          <w:sz w:val="32"/>
          <w:szCs w:val="32"/>
          <w:lang w:val="en-US" w:eastAsia="zh-CN"/>
        </w:rPr>
        <w:t>设备购置</w:t>
      </w:r>
      <w:r>
        <w:rPr>
          <w:rFonts w:hint="eastAsia" w:ascii="仿宋" w:hAnsi="仿宋" w:eastAsia="仿宋" w:cs="仿宋"/>
          <w:color w:val="auto"/>
          <w:sz w:val="32"/>
          <w:szCs w:val="32"/>
        </w:rPr>
        <w:t>贷款利息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50%给予贴息，</w:t>
      </w:r>
      <w:r>
        <w:rPr>
          <w:rFonts w:hint="eastAsia" w:ascii="仿宋" w:hAnsi="仿宋" w:eastAsia="仿宋" w:cs="仿宋"/>
          <w:color w:val="auto"/>
          <w:sz w:val="32"/>
          <w:szCs w:val="32"/>
          <w:lang w:val="en-US" w:eastAsia="zh-CN"/>
        </w:rPr>
        <w:t>贴息年限最长不超过3年，累计贴息</w:t>
      </w:r>
      <w:r>
        <w:rPr>
          <w:rFonts w:hint="eastAsia" w:ascii="仿宋" w:hAnsi="仿宋" w:eastAsia="仿宋" w:cs="仿宋"/>
          <w:color w:val="auto"/>
          <w:sz w:val="32"/>
          <w:szCs w:val="32"/>
        </w:rPr>
        <w:t>最高1500万元。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32"/>
          <w:szCs w:val="32"/>
          <w:lang w:val="en-US" w:eastAsia="zh-CN"/>
        </w:rPr>
        <w:t>第七条 工业总部企业、制造业龙头骨干企业、领军企业，以及其他企业单个项目实际投资超5000万元以上技术改造项目可以同时申请省、市技改专项资金扶持，按省、市政策叠加不超过项目设备购置额的50%给予扶持。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实行项目库管理。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市工业和信息化局</w:t>
      </w:r>
      <w:r>
        <w:rPr>
          <w:rFonts w:hint="eastAsia" w:ascii="仿宋" w:hAnsi="仿宋" w:eastAsia="仿宋" w:cs="仿宋"/>
          <w:color w:val="auto"/>
          <w:sz w:val="32"/>
          <w:szCs w:val="32"/>
          <w:lang w:val="en-US" w:eastAsia="zh-CN"/>
        </w:rPr>
        <w:t>常年受理项目完工评价申请，第三方机构对申请项目进行完工评价现场查验，核定项目投入情况，出具完工评价意见。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32"/>
          <w:szCs w:val="32"/>
          <w:lang w:val="en-US" w:eastAsia="zh-CN"/>
        </w:rPr>
        <w:t>（二）通过完工评价的项目向所在</w:t>
      </w:r>
      <w:r>
        <w:rPr>
          <w:rFonts w:hint="eastAsia" w:ascii="仿宋" w:hAnsi="仿宋" w:eastAsia="仿宋" w:cs="仿宋"/>
          <w:strike w:val="0"/>
          <w:dstrike w:val="0"/>
          <w:color w:val="auto"/>
          <w:sz w:val="32"/>
          <w:szCs w:val="32"/>
        </w:rPr>
        <w:t>镇区经济（发展）和科技信息局</w:t>
      </w:r>
      <w:r>
        <w:rPr>
          <w:rFonts w:hint="eastAsia" w:ascii="仿宋" w:hAnsi="仿宋" w:eastAsia="仿宋" w:cs="仿宋"/>
          <w:color w:val="auto"/>
          <w:sz w:val="32"/>
          <w:szCs w:val="32"/>
          <w:lang w:val="en-US" w:eastAsia="zh-CN"/>
        </w:rPr>
        <w:t>提交入库申请，按规定完成初审、</w:t>
      </w:r>
      <w:r>
        <w:rPr>
          <w:rFonts w:hint="eastAsia" w:ascii="仿宋" w:hAnsi="仿宋" w:eastAsia="仿宋" w:cs="仿宋"/>
          <w:color w:val="auto"/>
          <w:sz w:val="32"/>
          <w:szCs w:val="32"/>
        </w:rPr>
        <w:t>专家评审、局党组审定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示、奖补资金计划报请市政府批复等程序。经市政府批复同意的技术改造项目纳入当年度技术改造项目库管理，所需奖补资金安排列入下一年度的市工业发展专项资金技术改造专题预算，市财政预算资金下达后拨付申请企业。如未纳入技术改造项目库管理的项目，原则上不在次年度作预算安排。</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条 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（一）中山市技术改造专项资金</w:t>
      </w:r>
      <w:r>
        <w:rPr>
          <w:rFonts w:hint="eastAsia" w:ascii="仿宋" w:hAnsi="仿宋" w:eastAsia="仿宋" w:cs="仿宋"/>
          <w:color w:val="auto"/>
          <w:sz w:val="32"/>
          <w:szCs w:val="32"/>
          <w:lang w:val="en-US" w:eastAsia="zh-CN"/>
        </w:rPr>
        <w:t>项目库入库</w:t>
      </w:r>
      <w:r>
        <w:rPr>
          <w:rFonts w:hint="eastAsia" w:ascii="仿宋" w:hAnsi="仿宋" w:eastAsia="仿宋" w:cs="仿宋"/>
          <w:color w:val="auto"/>
          <w:sz w:val="32"/>
          <w:szCs w:val="32"/>
        </w:rPr>
        <w:t>申</w:t>
      </w:r>
      <w:r>
        <w:rPr>
          <w:rFonts w:hint="eastAsia" w:ascii="仿宋" w:hAnsi="仿宋" w:eastAsia="仿宋" w:cs="仿宋"/>
          <w:color w:val="auto"/>
          <w:sz w:val="32"/>
          <w:szCs w:val="32"/>
          <w:lang w:val="en-US" w:eastAsia="zh-CN"/>
        </w:rPr>
        <w:t>请表</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扶持</w:t>
      </w:r>
      <w:r>
        <w:rPr>
          <w:rFonts w:hint="eastAsia" w:ascii="仿宋" w:hAnsi="仿宋" w:eastAsia="仿宋" w:cs="仿宋"/>
          <w:color w:val="auto"/>
          <w:sz w:val="32"/>
          <w:szCs w:val="32"/>
        </w:rPr>
        <w:t>资金申请报告</w:t>
      </w:r>
      <w:r>
        <w:rPr>
          <w:rFonts w:hint="eastAsia" w:ascii="仿宋" w:hAnsi="仿宋" w:eastAsia="仿宋" w:cs="仿宋"/>
          <w:color w:val="auto"/>
          <w:sz w:val="32"/>
          <w:szCs w:val="32"/>
          <w:lang w:val="en-US" w:eastAsia="zh-CN"/>
        </w:rPr>
        <w:t>书</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（三）项目立项文件（备案或核准）</w:t>
      </w:r>
      <w:r>
        <w:rPr>
          <w:rFonts w:hint="eastAsia" w:ascii="仿宋" w:hAnsi="仿宋" w:eastAsia="仿宋" w:cs="仿宋"/>
          <w:color w:val="auto"/>
          <w:sz w:val="32"/>
          <w:szCs w:val="32"/>
          <w:lang w:val="en-US" w:eastAsia="zh-CN"/>
        </w:rPr>
        <w:t>复印件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）企业营业执照复印件；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）项目责任承诺书；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）按规定纳入</w:t>
      </w:r>
      <w:r>
        <w:rPr>
          <w:rFonts w:hint="eastAsia" w:ascii="仿宋" w:hAnsi="仿宋" w:eastAsia="仿宋" w:cs="仿宋"/>
          <w:color w:val="auto"/>
          <w:sz w:val="32"/>
          <w:szCs w:val="32"/>
          <w:lang w:val="en-US" w:eastAsia="zh-CN"/>
        </w:rPr>
        <w:t>工业企业</w:t>
      </w:r>
      <w:r>
        <w:rPr>
          <w:rFonts w:hint="eastAsia" w:ascii="仿宋" w:hAnsi="仿宋" w:eastAsia="仿宋" w:cs="仿宋"/>
          <w:color w:val="auto"/>
          <w:sz w:val="32"/>
          <w:szCs w:val="32"/>
        </w:rPr>
        <w:t>技术改造投资统计的证明材料</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）企业上年度</w:t>
      </w:r>
      <w:r>
        <w:rPr>
          <w:rFonts w:hint="eastAsia" w:ascii="仿宋" w:hAnsi="仿宋" w:eastAsia="仿宋" w:cs="仿宋"/>
          <w:color w:val="auto"/>
          <w:sz w:val="32"/>
          <w:szCs w:val="32"/>
          <w:lang w:val="en-US" w:eastAsia="zh-CN"/>
        </w:rPr>
        <w:t>财务审计报告</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）企业对地方发展贡献的证明材料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税收完税证明或解决就业、公益捐赠等</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w:t>
      </w:r>
      <w:r>
        <w:rPr>
          <w:rFonts w:hint="eastAsia" w:ascii="仿宋" w:hAnsi="仿宋" w:eastAsia="仿宋" w:cs="仿宋"/>
          <w:strike w:val="0"/>
          <w:dstrike w:val="0"/>
          <w:color w:val="auto"/>
          <w:sz w:val="32"/>
          <w:szCs w:val="32"/>
          <w:lang w:val="en-US" w:eastAsia="zh-CN"/>
        </w:rPr>
        <w:t>项目完工评价意见；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lang w:val="en-US" w:eastAsia="zh-CN"/>
        </w:rPr>
        <w:t>十</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项目投资凭证复印件</w:t>
      </w:r>
      <w:r>
        <w:rPr>
          <w:rFonts w:hint="eastAsia" w:ascii="仿宋" w:hAnsi="仿宋" w:eastAsia="仿宋" w:cs="仿宋"/>
          <w:strike w:val="0"/>
          <w:dstrike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第十条 评审程序</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lang w:val="en-US" w:eastAsia="zh-CN"/>
        </w:rPr>
        <w:t>一</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技术改造总投资500万元以</w:t>
      </w:r>
      <w:r>
        <w:rPr>
          <w:rFonts w:hint="eastAsia" w:ascii="仿宋" w:hAnsi="仿宋" w:eastAsia="仿宋" w:cs="仿宋"/>
          <w:strike w:val="0"/>
          <w:dstrike w:val="0"/>
          <w:color w:val="auto"/>
          <w:sz w:val="32"/>
          <w:szCs w:val="32"/>
          <w:lang w:val="en-US" w:eastAsia="zh-CN"/>
        </w:rPr>
        <w:t>下</w:t>
      </w:r>
      <w:r>
        <w:rPr>
          <w:rFonts w:hint="eastAsia" w:ascii="仿宋" w:hAnsi="仿宋" w:eastAsia="仿宋" w:cs="仿宋"/>
          <w:strike w:val="0"/>
          <w:dstrike w:val="0"/>
          <w:color w:val="auto"/>
          <w:sz w:val="32"/>
          <w:szCs w:val="32"/>
        </w:rPr>
        <w:t>的项目，由镇区经济（发展）和科技信息局集中评审，提出资助计划建议，</w:t>
      </w:r>
      <w:r>
        <w:rPr>
          <w:rFonts w:hint="eastAsia" w:ascii="仿宋" w:hAnsi="仿宋" w:eastAsia="仿宋" w:cs="仿宋"/>
          <w:strike w:val="0"/>
          <w:dstrike w:val="0"/>
          <w:color w:val="auto"/>
          <w:sz w:val="32"/>
          <w:szCs w:val="32"/>
          <w:lang w:val="en-US" w:eastAsia="zh-CN"/>
        </w:rPr>
        <w:t>以镇政府（区办事处）名义函送</w:t>
      </w:r>
      <w:r>
        <w:rPr>
          <w:rFonts w:hint="eastAsia" w:ascii="仿宋" w:hAnsi="仿宋" w:eastAsia="仿宋" w:cs="仿宋"/>
          <w:strike w:val="0"/>
          <w:dstrike w:val="0"/>
          <w:color w:val="auto"/>
          <w:sz w:val="32"/>
          <w:szCs w:val="32"/>
        </w:rPr>
        <w:t>市</w:t>
      </w:r>
      <w:r>
        <w:rPr>
          <w:rFonts w:hint="eastAsia" w:ascii="仿宋" w:hAnsi="仿宋" w:eastAsia="仿宋" w:cs="仿宋"/>
          <w:strike w:val="0"/>
          <w:dstrike w:val="0"/>
          <w:color w:val="auto"/>
          <w:sz w:val="32"/>
          <w:szCs w:val="32"/>
          <w:lang w:val="en-US" w:eastAsia="zh-CN"/>
        </w:rPr>
        <w:t>工业</w:t>
      </w:r>
      <w:r>
        <w:rPr>
          <w:rFonts w:hint="eastAsia" w:ascii="仿宋" w:hAnsi="仿宋" w:eastAsia="仿宋" w:cs="仿宋"/>
          <w:strike w:val="0"/>
          <w:dstrike w:val="0"/>
          <w:color w:val="auto"/>
          <w:sz w:val="32"/>
          <w:szCs w:val="32"/>
        </w:rPr>
        <w:t>和信息化局。市</w:t>
      </w:r>
      <w:r>
        <w:rPr>
          <w:rFonts w:hint="eastAsia" w:ascii="仿宋" w:hAnsi="仿宋" w:eastAsia="仿宋" w:cs="仿宋"/>
          <w:strike w:val="0"/>
          <w:dstrike w:val="0"/>
          <w:color w:val="auto"/>
          <w:sz w:val="32"/>
          <w:szCs w:val="32"/>
          <w:lang w:val="en-US" w:eastAsia="zh-CN"/>
        </w:rPr>
        <w:t>工业</w:t>
      </w:r>
      <w:r>
        <w:rPr>
          <w:rFonts w:hint="eastAsia" w:ascii="仿宋" w:hAnsi="仿宋" w:eastAsia="仿宋" w:cs="仿宋"/>
          <w:strike w:val="0"/>
          <w:dstrike w:val="0"/>
          <w:color w:val="auto"/>
          <w:sz w:val="32"/>
          <w:szCs w:val="32"/>
        </w:rPr>
        <w:t>和信息化局拟定</w:t>
      </w:r>
      <w:r>
        <w:rPr>
          <w:rFonts w:hint="eastAsia" w:ascii="仿宋" w:hAnsi="仿宋" w:eastAsia="仿宋" w:cs="仿宋"/>
          <w:color w:val="auto"/>
          <w:sz w:val="32"/>
          <w:szCs w:val="32"/>
        </w:rPr>
        <w:t>奖补资金计划</w:t>
      </w:r>
      <w:r>
        <w:rPr>
          <w:rFonts w:hint="eastAsia" w:ascii="仿宋" w:hAnsi="仿宋" w:eastAsia="仿宋" w:cs="仿宋"/>
          <w:strike w:val="0"/>
          <w:dstrike w:val="0"/>
          <w:color w:val="auto"/>
          <w:sz w:val="32"/>
          <w:szCs w:val="32"/>
        </w:rPr>
        <w:t>，经公示无异议后上报市政府</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经市政府批准后，</w:t>
      </w:r>
      <w:r>
        <w:rPr>
          <w:rFonts w:hint="eastAsia" w:ascii="仿宋" w:hAnsi="仿宋" w:eastAsia="仿宋" w:cs="仿宋"/>
          <w:strike w:val="0"/>
          <w:dstrike w:val="0"/>
          <w:color w:val="auto"/>
          <w:sz w:val="32"/>
          <w:szCs w:val="32"/>
          <w:lang w:val="en-US" w:eastAsia="zh-CN"/>
        </w:rPr>
        <w:t>纳入当年度技术改造项目库</w:t>
      </w:r>
      <w:r>
        <w:rPr>
          <w:rFonts w:hint="eastAsia" w:ascii="仿宋" w:hAnsi="仿宋" w:eastAsia="仿宋" w:cs="仿宋"/>
          <w:strike w:val="0"/>
          <w:dstrike w:val="0"/>
          <w:color w:val="auto"/>
          <w:sz w:val="32"/>
          <w:szCs w:val="32"/>
        </w:rPr>
        <w:t>，</w:t>
      </w:r>
      <w:r>
        <w:rPr>
          <w:rFonts w:hint="eastAsia" w:ascii="仿宋" w:hAnsi="仿宋" w:eastAsia="仿宋" w:cs="仿宋"/>
          <w:color w:val="auto"/>
          <w:sz w:val="32"/>
          <w:szCs w:val="32"/>
        </w:rPr>
        <w:t>所需奖补资金安排列入下一年度的市工业发展专项资金技术改造专题预算</w:t>
      </w:r>
      <w:r>
        <w:rPr>
          <w:rFonts w:hint="eastAsia" w:ascii="仿宋" w:hAnsi="仿宋" w:eastAsia="仿宋" w:cs="仿宋"/>
          <w:strike w:val="0"/>
          <w:dstrike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lang w:val="en-US" w:eastAsia="zh-CN"/>
        </w:rPr>
        <w:t>二</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技术改造总投资500万元以</w:t>
      </w:r>
      <w:r>
        <w:rPr>
          <w:rFonts w:hint="eastAsia" w:ascii="仿宋" w:hAnsi="仿宋" w:eastAsia="仿宋" w:cs="仿宋"/>
          <w:strike w:val="0"/>
          <w:dstrike w:val="0"/>
          <w:color w:val="auto"/>
          <w:sz w:val="32"/>
          <w:szCs w:val="32"/>
          <w:lang w:val="en-US" w:eastAsia="zh-CN"/>
        </w:rPr>
        <w:t>上</w:t>
      </w:r>
      <w:bookmarkStart w:id="0" w:name="_GoBack"/>
      <w:bookmarkEnd w:id="0"/>
      <w:r>
        <w:rPr>
          <w:rFonts w:hint="eastAsia" w:ascii="仿宋" w:hAnsi="仿宋" w:eastAsia="仿宋" w:cs="仿宋"/>
          <w:strike w:val="0"/>
          <w:dstrike w:val="0"/>
          <w:color w:val="auto"/>
          <w:sz w:val="32"/>
          <w:szCs w:val="32"/>
        </w:rPr>
        <w:t>的项目，由镇区经济（发展）和科技信息局审查，将合格的</w:t>
      </w:r>
      <w:r>
        <w:rPr>
          <w:rFonts w:hint="eastAsia" w:ascii="仿宋" w:hAnsi="仿宋" w:eastAsia="仿宋" w:cs="仿宋"/>
          <w:strike w:val="0"/>
          <w:dstrike w:val="0"/>
          <w:color w:val="auto"/>
          <w:sz w:val="32"/>
          <w:szCs w:val="32"/>
          <w:lang w:val="en-US" w:eastAsia="zh-CN"/>
        </w:rPr>
        <w:t>项目</w:t>
      </w:r>
      <w:r>
        <w:rPr>
          <w:rFonts w:hint="eastAsia" w:ascii="仿宋" w:hAnsi="仿宋" w:eastAsia="仿宋" w:cs="仿宋"/>
          <w:strike w:val="0"/>
          <w:dstrike w:val="0"/>
          <w:color w:val="auto"/>
          <w:sz w:val="32"/>
          <w:szCs w:val="32"/>
        </w:rPr>
        <w:t>向市</w:t>
      </w:r>
      <w:r>
        <w:rPr>
          <w:rFonts w:hint="eastAsia" w:ascii="仿宋" w:hAnsi="仿宋" w:eastAsia="仿宋" w:cs="仿宋"/>
          <w:strike w:val="0"/>
          <w:dstrike w:val="0"/>
          <w:color w:val="auto"/>
          <w:sz w:val="32"/>
          <w:szCs w:val="32"/>
          <w:lang w:val="en-US" w:eastAsia="zh-CN"/>
        </w:rPr>
        <w:t>工业</w:t>
      </w:r>
      <w:r>
        <w:rPr>
          <w:rFonts w:hint="eastAsia" w:ascii="仿宋" w:hAnsi="仿宋" w:eastAsia="仿宋" w:cs="仿宋"/>
          <w:strike w:val="0"/>
          <w:dstrike w:val="0"/>
          <w:color w:val="auto"/>
          <w:sz w:val="32"/>
          <w:szCs w:val="32"/>
        </w:rPr>
        <w:t>和信息化局推荐。</w:t>
      </w:r>
      <w:r>
        <w:rPr>
          <w:rFonts w:hint="eastAsia" w:ascii="仿宋" w:hAnsi="仿宋" w:eastAsia="仿宋" w:cs="仿宋"/>
          <w:strike w:val="0"/>
          <w:dstrike w:val="0"/>
          <w:color w:val="auto"/>
          <w:sz w:val="32"/>
          <w:szCs w:val="32"/>
          <w:u w:val="none"/>
          <w:lang w:val="en-US" w:eastAsia="zh-CN"/>
        </w:rPr>
        <w:t>其中，股权投资项目由市国资委下属专责资金运营公司开展尽职调查。</w:t>
      </w:r>
      <w:r>
        <w:rPr>
          <w:rFonts w:hint="eastAsia" w:ascii="仿宋" w:hAnsi="仿宋" w:eastAsia="仿宋" w:cs="仿宋"/>
          <w:strike w:val="0"/>
          <w:dstrike w:val="0"/>
          <w:color w:val="auto"/>
          <w:sz w:val="32"/>
          <w:szCs w:val="32"/>
        </w:rPr>
        <w:t>市</w:t>
      </w:r>
      <w:r>
        <w:rPr>
          <w:rFonts w:hint="eastAsia" w:ascii="仿宋" w:hAnsi="仿宋" w:eastAsia="仿宋" w:cs="仿宋"/>
          <w:strike w:val="0"/>
          <w:dstrike w:val="0"/>
          <w:color w:val="auto"/>
          <w:sz w:val="32"/>
          <w:szCs w:val="32"/>
          <w:lang w:val="en-US" w:eastAsia="zh-CN"/>
        </w:rPr>
        <w:t>工业</w:t>
      </w:r>
      <w:r>
        <w:rPr>
          <w:rFonts w:hint="eastAsia" w:ascii="仿宋" w:hAnsi="仿宋" w:eastAsia="仿宋" w:cs="仿宋"/>
          <w:strike w:val="0"/>
          <w:dstrike w:val="0"/>
          <w:color w:val="auto"/>
          <w:sz w:val="32"/>
          <w:szCs w:val="32"/>
        </w:rPr>
        <w:t>和信息化局</w:t>
      </w:r>
      <w:r>
        <w:rPr>
          <w:rFonts w:hint="eastAsia" w:ascii="仿宋" w:hAnsi="仿宋" w:eastAsia="仿宋" w:cs="仿宋"/>
          <w:strike w:val="0"/>
          <w:dstrike w:val="0"/>
          <w:color w:val="auto"/>
          <w:sz w:val="32"/>
          <w:szCs w:val="32"/>
          <w:u w:val="none"/>
          <w:lang w:val="en-US" w:eastAsia="zh-CN"/>
        </w:rPr>
        <w:t>根据项目完工评价情况组织专家评审并拟定</w:t>
      </w:r>
      <w:r>
        <w:rPr>
          <w:rFonts w:hint="eastAsia" w:ascii="仿宋" w:hAnsi="仿宋" w:eastAsia="仿宋" w:cs="仿宋"/>
          <w:color w:val="auto"/>
          <w:sz w:val="32"/>
          <w:szCs w:val="32"/>
        </w:rPr>
        <w:t>奖补资金计划</w:t>
      </w:r>
      <w:r>
        <w:rPr>
          <w:rFonts w:hint="eastAsia" w:ascii="仿宋" w:hAnsi="仿宋" w:eastAsia="仿宋" w:cs="仿宋"/>
          <w:strike w:val="0"/>
          <w:dstrike w:val="0"/>
          <w:color w:val="auto"/>
          <w:sz w:val="32"/>
          <w:szCs w:val="32"/>
          <w:u w:val="none"/>
          <w:lang w:val="en-US" w:eastAsia="zh-CN"/>
        </w:rPr>
        <w:t>，经公示无异议后上报市政府。</w:t>
      </w:r>
      <w:r>
        <w:rPr>
          <w:rFonts w:hint="eastAsia" w:ascii="仿宋" w:hAnsi="仿宋" w:eastAsia="仿宋" w:cs="仿宋"/>
          <w:strike w:val="0"/>
          <w:dstrike w:val="0"/>
          <w:color w:val="auto"/>
          <w:sz w:val="32"/>
          <w:szCs w:val="32"/>
        </w:rPr>
        <w:t>经市政府批准后，</w:t>
      </w:r>
      <w:r>
        <w:rPr>
          <w:rFonts w:hint="eastAsia" w:ascii="仿宋" w:hAnsi="仿宋" w:eastAsia="仿宋" w:cs="仿宋"/>
          <w:strike w:val="0"/>
          <w:dstrike w:val="0"/>
          <w:color w:val="auto"/>
          <w:sz w:val="32"/>
          <w:szCs w:val="32"/>
          <w:lang w:val="en-US" w:eastAsia="zh-CN"/>
        </w:rPr>
        <w:t>纳入当年度技术改造项目库</w:t>
      </w:r>
      <w:r>
        <w:rPr>
          <w:rFonts w:hint="eastAsia" w:ascii="仿宋" w:hAnsi="仿宋" w:eastAsia="仿宋" w:cs="仿宋"/>
          <w:strike w:val="0"/>
          <w:dstrike w:val="0"/>
          <w:color w:val="auto"/>
          <w:sz w:val="32"/>
          <w:szCs w:val="32"/>
        </w:rPr>
        <w:t>，</w:t>
      </w:r>
      <w:r>
        <w:rPr>
          <w:rFonts w:hint="eastAsia" w:ascii="仿宋" w:hAnsi="仿宋" w:eastAsia="仿宋" w:cs="仿宋"/>
          <w:color w:val="auto"/>
          <w:sz w:val="32"/>
          <w:szCs w:val="32"/>
        </w:rPr>
        <w:t>所需奖补资金安排列入下一年度的市工业发展专项资金技术改造专题预算</w:t>
      </w:r>
      <w:r>
        <w:rPr>
          <w:rFonts w:hint="eastAsia" w:ascii="仿宋" w:hAnsi="仿宋" w:eastAsia="仿宋" w:cs="仿宋"/>
          <w:strike w:val="0"/>
          <w:dstrike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条 使用专项资金的单位收到资助资金后，应按国家规定进行财务处理，</w:t>
      </w:r>
      <w:r>
        <w:rPr>
          <w:rFonts w:hint="eastAsia" w:ascii="仿宋" w:hAnsi="仿宋" w:eastAsia="仿宋" w:cs="仿宋"/>
          <w:color w:val="auto"/>
          <w:sz w:val="32"/>
          <w:szCs w:val="32"/>
          <w:lang w:val="en-US" w:eastAsia="zh-CN"/>
        </w:rPr>
        <w:t>按规定用途使用，</w:t>
      </w:r>
      <w:r>
        <w:rPr>
          <w:rFonts w:hint="eastAsia" w:ascii="仿宋" w:hAnsi="仿宋" w:eastAsia="仿宋" w:cs="仿宋"/>
          <w:color w:val="auto"/>
          <w:sz w:val="32"/>
          <w:szCs w:val="32"/>
        </w:rPr>
        <w:t>并自觉接受财政、审计、监察部门的监督检查。</w:t>
      </w:r>
      <w:r>
        <w:rPr>
          <w:rFonts w:hint="eastAsia" w:ascii="仿宋" w:hAnsi="仿宋" w:eastAsia="仿宋" w:cs="仿宋"/>
          <w:color w:val="auto"/>
          <w:sz w:val="32"/>
          <w:szCs w:val="32"/>
          <w:lang w:val="en-US" w:eastAsia="zh-CN"/>
        </w:rPr>
        <w:t>获得扶持资金的单位在专项资金管理、使用过程中存在违法违纪行为的，依法依规退回财政专项资金，涉嫌犯罪的，依法移交司法机关处理。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 xml:space="preserve">条 </w:t>
      </w:r>
      <w:r>
        <w:rPr>
          <w:rFonts w:hint="eastAsia" w:ascii="仿宋" w:hAnsi="仿宋" w:eastAsia="仿宋" w:cs="仿宋"/>
          <w:strike w:val="0"/>
          <w:dstrike w:val="0"/>
          <w:color w:val="auto"/>
          <w:sz w:val="32"/>
          <w:szCs w:val="32"/>
          <w:lang w:val="en-US" w:eastAsia="zh-CN"/>
        </w:rPr>
        <w:t>本细则由市工业和信息化局负责解释</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textAlignment w:val="auto"/>
        <w:outlineLvl w:val="9"/>
        <w:rPr>
          <w:rFonts w:hint="eastAsia" w:ascii="仿宋" w:hAnsi="仿宋" w:eastAsia="仿宋" w:cs="仿宋"/>
          <w:strike w:val="0"/>
          <w:dstrike w:val="0"/>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条 本细则自发布之日起30日后施行，有效期</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strike w:val="0"/>
          <w:dstrike w:val="0"/>
          <w:color w:val="auto"/>
          <w:sz w:val="32"/>
          <w:szCs w:val="32"/>
        </w:rPr>
        <w:t>《关于印发中山市技术改造投资项目资助实施细则的通知》（中经信〔201</w:t>
      </w:r>
      <w:r>
        <w:rPr>
          <w:rFonts w:hint="eastAsia" w:ascii="仿宋" w:hAnsi="仿宋" w:eastAsia="仿宋" w:cs="仿宋"/>
          <w:strike w:val="0"/>
          <w:dstrike w:val="0"/>
          <w:color w:val="auto"/>
          <w:sz w:val="32"/>
          <w:szCs w:val="32"/>
          <w:lang w:val="en-US" w:eastAsia="zh-CN"/>
        </w:rPr>
        <w:t>7</w:t>
      </w:r>
      <w:r>
        <w:rPr>
          <w:rFonts w:hint="eastAsia" w:ascii="仿宋" w:hAnsi="仿宋" w:eastAsia="仿宋" w:cs="仿宋"/>
          <w:strike w:val="0"/>
          <w:dstrike w:val="0"/>
          <w:color w:val="auto"/>
          <w:sz w:val="32"/>
          <w:szCs w:val="32"/>
        </w:rPr>
        <w:t>〕</w:t>
      </w:r>
      <w:r>
        <w:rPr>
          <w:rFonts w:hint="eastAsia" w:ascii="仿宋" w:hAnsi="仿宋" w:eastAsia="仿宋" w:cs="仿宋"/>
          <w:strike w:val="0"/>
          <w:dstrike w:val="0"/>
          <w:color w:val="auto"/>
          <w:sz w:val="32"/>
          <w:szCs w:val="32"/>
          <w:lang w:val="en-US" w:eastAsia="zh-CN"/>
        </w:rPr>
        <w:t>291</w:t>
      </w:r>
      <w:r>
        <w:rPr>
          <w:rFonts w:hint="eastAsia" w:ascii="仿宋" w:hAnsi="仿宋" w:eastAsia="仿宋" w:cs="仿宋"/>
          <w:strike w:val="0"/>
          <w:dstrike w:val="0"/>
          <w:color w:val="auto"/>
          <w:sz w:val="32"/>
          <w:szCs w:val="32"/>
        </w:rPr>
        <w:t>号）同时废止。</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textAlignment w:val="auto"/>
        <w:outlineLvl w:val="9"/>
        <w:rPr>
          <w:rFonts w:hint="eastAsia" w:ascii="仿宋" w:hAnsi="仿宋" w:eastAsia="仿宋" w:cs="仿宋"/>
          <w:strike w:val="0"/>
          <w:dstrike w:val="0"/>
          <w:color w:val="auto"/>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dobe 仿宋 Std R">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9A01E"/>
    <w:multiLevelType w:val="singleLevel"/>
    <w:tmpl w:val="5E09A01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AF3848"/>
    <w:rsid w:val="1DAA4DDF"/>
    <w:rsid w:val="329D5C23"/>
    <w:rsid w:val="63C140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2019-12-26T07:44:00Z</dcterms:created>
  <dc:creator>雷春华</dc:creator>
  <cp:lastModifiedBy>郭凯雯</cp:lastModifiedBy>
  <cp:lastPrinted>2020-03-27T08:04:00Z</cp:lastPrinted>
  <dcterms:modified xsi:type="dcterms:W3CDTF">2020-03-27T08:54:51Z</dcterms:modified>
  <dc:title>中山市技术改造投资项目资助实施细则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